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9" w:rsidRPr="00AA06FC" w:rsidRDefault="006E6409" w:rsidP="00D51BA3">
      <w:pPr>
        <w:ind w:firstLine="0"/>
        <w:jc w:val="center"/>
        <w:rPr>
          <w:b/>
          <w:bCs/>
        </w:rPr>
      </w:pPr>
      <w:r w:rsidRPr="00D51BA3">
        <w:rPr>
          <w:b/>
          <w:bCs/>
        </w:rPr>
        <w:t>ИНФОРМАЦИОННОЕ СООБЩЕНИЕ</w:t>
      </w:r>
      <w:r w:rsidRPr="00AA06FC">
        <w:rPr>
          <w:b/>
          <w:bCs/>
        </w:rPr>
        <w:t xml:space="preserve">   </w:t>
      </w:r>
    </w:p>
    <w:p w:rsidR="006E6409" w:rsidRPr="00D51BA3" w:rsidRDefault="006E6409" w:rsidP="00FD7E7A">
      <w:pPr>
        <w:widowControl/>
        <w:spacing w:line="240" w:lineRule="auto"/>
        <w:ind w:firstLine="284"/>
        <w:rPr>
          <w:sz w:val="20"/>
          <w:szCs w:val="20"/>
        </w:rPr>
      </w:pPr>
      <w:r w:rsidRPr="00FD7E7A">
        <w:rPr>
          <w:sz w:val="20"/>
          <w:szCs w:val="20"/>
        </w:rPr>
        <w:t>Оргкомитет Международной научно-технической конференции (</w:t>
      </w:r>
      <w:r w:rsidRPr="005A33F4">
        <w:rPr>
          <w:i/>
          <w:sz w:val="20"/>
          <w:szCs w:val="20"/>
          <w:lang w:val="en-US"/>
        </w:rPr>
        <w:t>Computer</w:t>
      </w:r>
      <w:r w:rsidRPr="005A33F4">
        <w:rPr>
          <w:i/>
          <w:sz w:val="20"/>
          <w:szCs w:val="20"/>
        </w:rPr>
        <w:t>-</w:t>
      </w:r>
      <w:r w:rsidRPr="005A33F4">
        <w:rPr>
          <w:i/>
          <w:sz w:val="20"/>
          <w:szCs w:val="20"/>
          <w:lang w:val="en-US"/>
        </w:rPr>
        <w:t>Based</w:t>
      </w:r>
      <w:r w:rsidRPr="005A33F4">
        <w:rPr>
          <w:i/>
          <w:sz w:val="20"/>
          <w:szCs w:val="20"/>
        </w:rPr>
        <w:t xml:space="preserve"> </w:t>
      </w:r>
      <w:r w:rsidRPr="005A33F4">
        <w:rPr>
          <w:i/>
          <w:sz w:val="20"/>
          <w:szCs w:val="20"/>
          <w:lang w:val="en-US"/>
        </w:rPr>
        <w:t>Conference</w:t>
      </w:r>
      <w:r w:rsidRPr="00FD7E7A">
        <w:rPr>
          <w:sz w:val="20"/>
          <w:szCs w:val="20"/>
        </w:rPr>
        <w:t xml:space="preserve">) "СОВРЕМЕННЫЕ ИНФОРМАЦИОННЫЕ ТЕХНОЛОГИИ" предлагает экспресс-публикацию статей в сборнике трудов, который будет разослан в центральные научно-технические библиотеки России и Российской Академии наук. </w:t>
      </w:r>
    </w:p>
    <w:p w:rsidR="006E6409" w:rsidRPr="00FD7E7A" w:rsidRDefault="006E6409" w:rsidP="00DC0690">
      <w:pPr>
        <w:widowControl/>
        <w:spacing w:line="240" w:lineRule="auto"/>
        <w:ind w:firstLine="284"/>
        <w:rPr>
          <w:color w:val="000000"/>
          <w:sz w:val="20"/>
          <w:szCs w:val="20"/>
          <w:shd w:val="clear" w:color="auto" w:fill="F5F5F5"/>
        </w:rPr>
      </w:pPr>
      <w:r w:rsidRPr="00FD7E7A">
        <w:rPr>
          <w:sz w:val="20"/>
          <w:szCs w:val="20"/>
        </w:rPr>
        <w:t xml:space="preserve">Конференция «CIT» регистрирует труды </w:t>
      </w:r>
      <w:r w:rsidRPr="00FD7E7A">
        <w:rPr>
          <w:color w:val="000000"/>
          <w:sz w:val="20"/>
          <w:szCs w:val="20"/>
          <w:shd w:val="clear" w:color="auto" w:fill="F5F5F5"/>
        </w:rPr>
        <w:t xml:space="preserve">авторов </w:t>
      </w:r>
      <w:r w:rsidRPr="00FD7E7A">
        <w:rPr>
          <w:sz w:val="20"/>
          <w:szCs w:val="20"/>
        </w:rPr>
        <w:t xml:space="preserve">в базе </w:t>
      </w:r>
      <w:r w:rsidRPr="005A2EF9">
        <w:rPr>
          <w:color w:val="000000"/>
          <w:sz w:val="20"/>
          <w:szCs w:val="20"/>
        </w:rPr>
        <w:t xml:space="preserve">данных Российского индекса научного </w:t>
      </w:r>
      <w:r w:rsidRPr="005A2EF9">
        <w:rPr>
          <w:sz w:val="20"/>
          <w:szCs w:val="20"/>
        </w:rPr>
        <w:t>цитирования (РИНЦ</w:t>
      </w:r>
      <w:r w:rsidRPr="00A762EF">
        <w:rPr>
          <w:sz w:val="20"/>
          <w:szCs w:val="20"/>
          <w:shd w:val="clear" w:color="auto" w:fill="F5F5F5"/>
        </w:rPr>
        <w:t>).</w:t>
      </w:r>
      <w:r w:rsidRPr="00A762EF">
        <w:rPr>
          <w:sz w:val="20"/>
          <w:szCs w:val="20"/>
        </w:rPr>
        <w:t xml:space="preserve"> Более подробную информацию можно получить на сайте </w:t>
      </w:r>
      <w:hyperlink r:id="rId8" w:history="1">
        <w:r w:rsidRPr="005A33F4">
          <w:rPr>
            <w:rStyle w:val="af2"/>
            <w:i/>
            <w:color w:val="auto"/>
            <w:sz w:val="20"/>
            <w:u w:val="none"/>
          </w:rPr>
          <w:t>http://elibrary.ru/defaultx.asp</w:t>
        </w:r>
      </w:hyperlink>
      <w:r w:rsidRPr="005A33F4">
        <w:rPr>
          <w:i/>
          <w:sz w:val="20"/>
        </w:rPr>
        <w:t>.</w:t>
      </w:r>
    </w:p>
    <w:p w:rsidR="006E6409" w:rsidRPr="00FD7E7A" w:rsidRDefault="006E6409" w:rsidP="00DC0690">
      <w:pPr>
        <w:widowControl/>
        <w:spacing w:line="240" w:lineRule="auto"/>
        <w:ind w:firstLine="284"/>
        <w:rPr>
          <w:sz w:val="20"/>
          <w:szCs w:val="20"/>
        </w:rPr>
      </w:pPr>
      <w:r w:rsidRPr="00FD7E7A">
        <w:rPr>
          <w:sz w:val="20"/>
          <w:szCs w:val="20"/>
        </w:rPr>
        <w:t xml:space="preserve">Рефераты статей будут опубликованы в сети </w:t>
      </w:r>
      <w:r w:rsidRPr="005A33F4">
        <w:rPr>
          <w:i/>
          <w:sz w:val="20"/>
          <w:szCs w:val="20"/>
          <w:lang w:val="en-US"/>
        </w:rPr>
        <w:t>Internet</w:t>
      </w:r>
      <w:r w:rsidRPr="00FD7E7A">
        <w:rPr>
          <w:sz w:val="20"/>
          <w:szCs w:val="20"/>
        </w:rPr>
        <w:t>. Очного проведения конференции не планируется. Языки конференции - русский, английский.</w:t>
      </w:r>
    </w:p>
    <w:p w:rsidR="006E6409" w:rsidRPr="00DC0690" w:rsidRDefault="000E2591" w:rsidP="00C460E6">
      <w:pPr>
        <w:spacing w:line="240" w:lineRule="auto"/>
        <w:ind w:firstLine="278"/>
        <w:rPr>
          <w:sz w:val="20"/>
          <w:szCs w:val="20"/>
        </w:rPr>
      </w:pPr>
      <w:r>
        <w:rPr>
          <w:sz w:val="20"/>
          <w:szCs w:val="20"/>
        </w:rPr>
        <w:t>Труды</w:t>
      </w:r>
      <w:r w:rsidR="006E6409" w:rsidRPr="00FD7E7A">
        <w:rPr>
          <w:sz w:val="20"/>
          <w:szCs w:val="20"/>
        </w:rPr>
        <w:t xml:space="preserve"> </w:t>
      </w:r>
      <w:r>
        <w:rPr>
          <w:sz w:val="20"/>
          <w:szCs w:val="20"/>
        </w:rPr>
        <w:t>авторов имеют</w:t>
      </w:r>
      <w:r w:rsidR="006E6409" w:rsidRPr="00FD7E7A">
        <w:rPr>
          <w:sz w:val="20"/>
          <w:szCs w:val="20"/>
        </w:rPr>
        <w:t xml:space="preserve"> формат А</w:t>
      </w:r>
      <w:proofErr w:type="gramStart"/>
      <w:r w:rsidR="006E6409" w:rsidRPr="00FD7E7A">
        <w:rPr>
          <w:sz w:val="20"/>
          <w:szCs w:val="20"/>
        </w:rPr>
        <w:t>4</w:t>
      </w:r>
      <w:proofErr w:type="gramEnd"/>
      <w:r w:rsidR="006E6409" w:rsidRPr="00FD7E7A">
        <w:rPr>
          <w:sz w:val="20"/>
          <w:szCs w:val="20"/>
        </w:rPr>
        <w:t xml:space="preserve">, цветную обложку и индекс </w:t>
      </w:r>
      <w:r w:rsidR="006E6409" w:rsidRPr="005A33F4">
        <w:rPr>
          <w:i/>
          <w:sz w:val="20"/>
          <w:szCs w:val="20"/>
          <w:lang w:val="en-US"/>
        </w:rPr>
        <w:t>ISSN</w:t>
      </w:r>
      <w:r w:rsidR="006E6409" w:rsidRPr="00FD7E7A">
        <w:rPr>
          <w:sz w:val="20"/>
          <w:szCs w:val="20"/>
        </w:rPr>
        <w:t>.</w:t>
      </w:r>
    </w:p>
    <w:p w:rsidR="006E6409" w:rsidRPr="00FD7E7A" w:rsidRDefault="006E6409" w:rsidP="00C460E6">
      <w:pPr>
        <w:spacing w:before="120" w:line="220" w:lineRule="auto"/>
        <w:ind w:firstLine="278"/>
        <w:jc w:val="center"/>
        <w:rPr>
          <w:sz w:val="20"/>
          <w:szCs w:val="20"/>
        </w:rPr>
      </w:pPr>
      <w:r w:rsidRPr="00FD7E7A">
        <w:rPr>
          <w:sz w:val="20"/>
          <w:szCs w:val="20"/>
          <w:u w:val="single"/>
        </w:rPr>
        <w:t>Тематика разделов конференции</w:t>
      </w:r>
      <w:r w:rsidRPr="00FD7E7A">
        <w:rPr>
          <w:sz w:val="20"/>
          <w:szCs w:val="20"/>
          <w:u w:val="single"/>
          <w:lang w:val="en-US"/>
        </w:rPr>
        <w:t>:</w:t>
      </w:r>
    </w:p>
    <w:p w:rsidR="006E6409" w:rsidRPr="00C54968" w:rsidRDefault="006E6409" w:rsidP="00C54968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C54968">
        <w:rPr>
          <w:sz w:val="20"/>
          <w:szCs w:val="20"/>
        </w:rPr>
        <w:t>Информационно-измерительные системы и технологии</w:t>
      </w:r>
      <w:r w:rsidR="00671105">
        <w:rPr>
          <w:sz w:val="20"/>
          <w:szCs w:val="20"/>
        </w:rPr>
        <w:t>.</w:t>
      </w:r>
    </w:p>
    <w:p w:rsidR="006E6409" w:rsidRPr="00C54968" w:rsidRDefault="006E6409" w:rsidP="00C54968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C54968">
        <w:rPr>
          <w:sz w:val="20"/>
          <w:szCs w:val="20"/>
        </w:rPr>
        <w:t>Информационные техн</w:t>
      </w:r>
      <w:r w:rsidR="00671105">
        <w:rPr>
          <w:sz w:val="20"/>
          <w:szCs w:val="20"/>
        </w:rPr>
        <w:t>ологии в экономике и управлении.</w:t>
      </w:r>
    </w:p>
    <w:p w:rsidR="006E6409" w:rsidRPr="00C54968" w:rsidRDefault="006E6409" w:rsidP="00C54968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C54968">
        <w:rPr>
          <w:sz w:val="20"/>
          <w:szCs w:val="20"/>
        </w:rPr>
        <w:t>Информационные технологии в системах</w:t>
      </w:r>
      <w:proofErr w:type="gramStart"/>
      <w:r w:rsidR="00671105">
        <w:rPr>
          <w:sz w:val="20"/>
          <w:szCs w:val="20"/>
        </w:rPr>
        <w:t>.</w:t>
      </w:r>
      <w:proofErr w:type="gramEnd"/>
      <w:r w:rsidRPr="00C54968">
        <w:rPr>
          <w:sz w:val="20"/>
          <w:szCs w:val="20"/>
        </w:rPr>
        <w:t xml:space="preserve"> </w:t>
      </w:r>
      <w:proofErr w:type="gramStart"/>
      <w:r w:rsidRPr="00C54968">
        <w:rPr>
          <w:sz w:val="20"/>
          <w:szCs w:val="20"/>
        </w:rPr>
        <w:t>м</w:t>
      </w:r>
      <w:proofErr w:type="gramEnd"/>
      <w:r w:rsidRPr="00C54968">
        <w:rPr>
          <w:sz w:val="20"/>
          <w:szCs w:val="20"/>
        </w:rPr>
        <w:t>ониторинга, идентификации и контроля</w:t>
      </w:r>
      <w:r w:rsidR="00671105">
        <w:rPr>
          <w:sz w:val="20"/>
          <w:szCs w:val="20"/>
        </w:rPr>
        <w:t>.</w:t>
      </w:r>
    </w:p>
    <w:p w:rsidR="006E6409" w:rsidRPr="00C54968" w:rsidRDefault="006E6409" w:rsidP="00C54968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C54968">
        <w:rPr>
          <w:sz w:val="20"/>
          <w:szCs w:val="20"/>
        </w:rPr>
        <w:t>Информационные технологии в образовании</w:t>
      </w:r>
      <w:r w:rsidR="00671105">
        <w:rPr>
          <w:sz w:val="20"/>
          <w:szCs w:val="20"/>
        </w:rPr>
        <w:t>.</w:t>
      </w:r>
    </w:p>
    <w:p w:rsidR="006E6409" w:rsidRPr="00C54968" w:rsidRDefault="006E6409" w:rsidP="00C54968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C54968">
        <w:rPr>
          <w:sz w:val="20"/>
          <w:szCs w:val="20"/>
        </w:rPr>
        <w:t>Информационные технологии в медицине</w:t>
      </w:r>
      <w:r w:rsidR="00671105">
        <w:rPr>
          <w:sz w:val="20"/>
          <w:szCs w:val="20"/>
        </w:rPr>
        <w:t>.</w:t>
      </w:r>
    </w:p>
    <w:p w:rsidR="006E6409" w:rsidRPr="00D37128" w:rsidRDefault="006E6409" w:rsidP="00C54968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C54968">
        <w:rPr>
          <w:sz w:val="20"/>
          <w:szCs w:val="20"/>
        </w:rPr>
        <w:t>Иные области применения информационных технологий</w:t>
      </w:r>
      <w:r w:rsidR="00671105">
        <w:rPr>
          <w:sz w:val="20"/>
          <w:szCs w:val="20"/>
        </w:rPr>
        <w:t>.</w:t>
      </w:r>
    </w:p>
    <w:p w:rsidR="00D37128" w:rsidRPr="00671105" w:rsidRDefault="00D37128" w:rsidP="000F2B24">
      <w:pPr>
        <w:spacing w:line="240" w:lineRule="auto"/>
        <w:ind w:firstLine="0"/>
        <w:jc w:val="center"/>
        <w:outlineLvl w:val="0"/>
        <w:rPr>
          <w:sz w:val="20"/>
          <w:szCs w:val="20"/>
          <w:u w:val="single"/>
        </w:rPr>
      </w:pPr>
    </w:p>
    <w:p w:rsidR="006E6409" w:rsidRPr="00FD7E7A" w:rsidRDefault="006E6409" w:rsidP="000F2B24">
      <w:pPr>
        <w:spacing w:line="240" w:lineRule="auto"/>
        <w:ind w:firstLine="0"/>
        <w:jc w:val="center"/>
        <w:outlineLvl w:val="0"/>
        <w:rPr>
          <w:sz w:val="20"/>
          <w:szCs w:val="20"/>
          <w:u w:val="single"/>
        </w:rPr>
      </w:pPr>
      <w:r w:rsidRPr="00FD7E7A">
        <w:rPr>
          <w:sz w:val="20"/>
          <w:szCs w:val="20"/>
          <w:u w:val="single"/>
        </w:rPr>
        <w:t>Те</w:t>
      </w:r>
      <w:proofErr w:type="gramStart"/>
      <w:r w:rsidRPr="00FD7E7A">
        <w:rPr>
          <w:sz w:val="20"/>
          <w:szCs w:val="20"/>
          <w:u w:val="single"/>
        </w:rPr>
        <w:t>кст ст</w:t>
      </w:r>
      <w:proofErr w:type="gramEnd"/>
      <w:r w:rsidRPr="00FD7E7A">
        <w:rPr>
          <w:sz w:val="20"/>
          <w:szCs w:val="20"/>
          <w:u w:val="single"/>
        </w:rPr>
        <w:t>атьи</w:t>
      </w:r>
    </w:p>
    <w:p w:rsidR="006E6409" w:rsidRDefault="006E6409" w:rsidP="001B1428">
      <w:pPr>
        <w:spacing w:line="218" w:lineRule="auto"/>
        <w:rPr>
          <w:sz w:val="20"/>
          <w:szCs w:val="20"/>
        </w:rPr>
      </w:pPr>
      <w:r w:rsidRPr="00FD7E7A">
        <w:rPr>
          <w:sz w:val="20"/>
          <w:szCs w:val="20"/>
        </w:rPr>
        <w:t xml:space="preserve">Текст печатается на струйном или лазерном принтере. В редакторе </w:t>
      </w:r>
      <w:proofErr w:type="spellStart"/>
      <w:r w:rsidRPr="00FD7E7A">
        <w:rPr>
          <w:sz w:val="20"/>
          <w:szCs w:val="20"/>
        </w:rPr>
        <w:t>Microsoft</w:t>
      </w:r>
      <w:proofErr w:type="spellEnd"/>
      <w:r w:rsidRPr="00FD7E7A">
        <w:rPr>
          <w:sz w:val="20"/>
          <w:szCs w:val="20"/>
        </w:rPr>
        <w:t xml:space="preserve"> </w:t>
      </w:r>
      <w:proofErr w:type="spellStart"/>
      <w:r w:rsidRPr="00FD7E7A">
        <w:rPr>
          <w:sz w:val="20"/>
          <w:szCs w:val="20"/>
        </w:rPr>
        <w:t>Word</w:t>
      </w:r>
      <w:proofErr w:type="spellEnd"/>
      <w:r w:rsidRPr="00FD7E7A">
        <w:rPr>
          <w:sz w:val="20"/>
          <w:szCs w:val="20"/>
        </w:rPr>
        <w:t xml:space="preserve"> </w:t>
      </w:r>
      <w:r>
        <w:rPr>
          <w:sz w:val="20"/>
          <w:szCs w:val="20"/>
        </w:rPr>
        <w:t>2003-2010,</w:t>
      </w:r>
      <w:r w:rsidRPr="00FD7E7A">
        <w:rPr>
          <w:sz w:val="20"/>
          <w:szCs w:val="20"/>
        </w:rPr>
        <w:t xml:space="preserve"> с использованием 12 размера шрифта "</w:t>
      </w:r>
      <w:proofErr w:type="spellStart"/>
      <w:r w:rsidRPr="00FD7E7A">
        <w:rPr>
          <w:sz w:val="20"/>
          <w:szCs w:val="20"/>
        </w:rPr>
        <w:t>Times</w:t>
      </w:r>
      <w:proofErr w:type="spellEnd"/>
      <w:r w:rsidRPr="00FD7E7A">
        <w:rPr>
          <w:sz w:val="20"/>
          <w:szCs w:val="20"/>
        </w:rPr>
        <w:t xml:space="preserve"> </w:t>
      </w:r>
      <w:proofErr w:type="spellStart"/>
      <w:r w:rsidRPr="00FD7E7A">
        <w:rPr>
          <w:sz w:val="20"/>
          <w:szCs w:val="20"/>
        </w:rPr>
        <w:t>New</w:t>
      </w:r>
      <w:proofErr w:type="spellEnd"/>
      <w:r w:rsidRPr="00FD7E7A">
        <w:rPr>
          <w:sz w:val="20"/>
          <w:szCs w:val="20"/>
        </w:rPr>
        <w:t xml:space="preserve"> </w:t>
      </w:r>
      <w:proofErr w:type="spellStart"/>
      <w:r w:rsidRPr="00FD7E7A">
        <w:rPr>
          <w:sz w:val="20"/>
          <w:szCs w:val="20"/>
        </w:rPr>
        <w:t>Roman</w:t>
      </w:r>
      <w:proofErr w:type="spellEnd"/>
      <w:r w:rsidRPr="00FD7E7A">
        <w:rPr>
          <w:sz w:val="20"/>
          <w:szCs w:val="20"/>
        </w:rPr>
        <w:t xml:space="preserve"> </w:t>
      </w:r>
      <w:proofErr w:type="spellStart"/>
      <w:r w:rsidRPr="00FD7E7A">
        <w:rPr>
          <w:sz w:val="20"/>
          <w:szCs w:val="20"/>
        </w:rPr>
        <w:t>Су</w:t>
      </w:r>
      <w:proofErr w:type="gramStart"/>
      <w:r w:rsidRPr="00FD7E7A">
        <w:rPr>
          <w:sz w:val="20"/>
          <w:szCs w:val="20"/>
        </w:rPr>
        <w:t>r</w:t>
      </w:r>
      <w:proofErr w:type="spellEnd"/>
      <w:proofErr w:type="gramEnd"/>
      <w:r w:rsidRPr="00FD7E7A">
        <w:rPr>
          <w:sz w:val="20"/>
          <w:szCs w:val="20"/>
        </w:rPr>
        <w:t>" с одинарным межстрочным интервалом, абзац - 0,5 см выравнивание по ширине.</w:t>
      </w:r>
      <w:r w:rsidRPr="00FD7E7A">
        <w:rPr>
          <w:sz w:val="20"/>
          <w:szCs w:val="20"/>
        </w:rPr>
        <w:br/>
        <w:t>Бумага белая, формата А</w:t>
      </w:r>
      <w:proofErr w:type="gramStart"/>
      <w:r w:rsidRPr="00FD7E7A">
        <w:rPr>
          <w:sz w:val="20"/>
          <w:szCs w:val="20"/>
        </w:rPr>
        <w:t>4</w:t>
      </w:r>
      <w:proofErr w:type="gramEnd"/>
      <w:r w:rsidRPr="00FD7E7A">
        <w:rPr>
          <w:sz w:val="20"/>
          <w:szCs w:val="20"/>
        </w:rPr>
        <w:t xml:space="preserve"> (210 х 297 мм). Размеры всех полей - 25 мм. Допускаются рисунки и таблицы без заголовков, подписей и слов "Таблица" и "Рис</w:t>
      </w:r>
      <w:r>
        <w:rPr>
          <w:sz w:val="20"/>
          <w:szCs w:val="20"/>
        </w:rPr>
        <w:t>унок</w:t>
      </w:r>
      <w:proofErr w:type="gramStart"/>
      <w:r w:rsidRPr="00FD7E7A">
        <w:rPr>
          <w:sz w:val="20"/>
          <w:szCs w:val="20"/>
        </w:rPr>
        <w:t xml:space="preserve">." </w:t>
      </w:r>
      <w:proofErr w:type="gramEnd"/>
      <w:r w:rsidRPr="00FD7E7A">
        <w:rPr>
          <w:sz w:val="20"/>
          <w:szCs w:val="20"/>
        </w:rPr>
        <w:t>в случае одного рисунка. Если имеется несколько рисунков или таблиц используются слова "Таблица..." или "Рис</w:t>
      </w:r>
      <w:r>
        <w:rPr>
          <w:sz w:val="20"/>
          <w:szCs w:val="20"/>
        </w:rPr>
        <w:t>унок</w:t>
      </w:r>
      <w:r w:rsidRPr="00FD7E7A">
        <w:rPr>
          <w:sz w:val="20"/>
          <w:szCs w:val="20"/>
        </w:rPr>
        <w:t>. ..</w:t>
      </w:r>
      <w:proofErr w:type="gramStart"/>
      <w:r w:rsidRPr="00FD7E7A">
        <w:rPr>
          <w:sz w:val="20"/>
          <w:szCs w:val="20"/>
        </w:rPr>
        <w:t>.</w:t>
      </w:r>
      <w:proofErr w:type="gramEnd"/>
      <w:r w:rsidRPr="00FD7E7A">
        <w:rPr>
          <w:sz w:val="20"/>
          <w:szCs w:val="20"/>
        </w:rPr>
        <w:t xml:space="preserve">" </w:t>
      </w:r>
      <w:proofErr w:type="gramStart"/>
      <w:r w:rsidRPr="00FD7E7A">
        <w:rPr>
          <w:sz w:val="20"/>
          <w:szCs w:val="20"/>
        </w:rPr>
        <w:t>с</w:t>
      </w:r>
      <w:proofErr w:type="gramEnd"/>
      <w:r w:rsidRPr="00FD7E7A">
        <w:rPr>
          <w:sz w:val="20"/>
          <w:szCs w:val="20"/>
        </w:rPr>
        <w:t xml:space="preserve"> указанием номера таблицы или рисунка. Формулы, латинские или греческие буквы набираются на компьютере. Ссылки </w:t>
      </w:r>
      <w:r w:rsidRPr="00FD7E7A">
        <w:rPr>
          <w:sz w:val="20"/>
          <w:szCs w:val="20"/>
        </w:rPr>
        <w:lastRenderedPageBreak/>
        <w:t xml:space="preserve">на литературу - в квадратных скобках, на формулы - в круглых скобках. </w:t>
      </w:r>
    </w:p>
    <w:p w:rsidR="00DE4092" w:rsidRPr="00796B19" w:rsidRDefault="00DE4092" w:rsidP="00595A95">
      <w:pPr>
        <w:spacing w:line="218" w:lineRule="auto"/>
        <w:rPr>
          <w:b/>
          <w:sz w:val="20"/>
          <w:szCs w:val="20"/>
        </w:rPr>
      </w:pPr>
    </w:p>
    <w:p w:rsidR="006E6409" w:rsidRPr="001B1428" w:rsidRDefault="006E6409" w:rsidP="00595A95">
      <w:pPr>
        <w:spacing w:line="218" w:lineRule="auto"/>
        <w:rPr>
          <w:b/>
          <w:sz w:val="20"/>
          <w:szCs w:val="20"/>
        </w:rPr>
      </w:pPr>
      <w:r w:rsidRPr="001B1428">
        <w:rPr>
          <w:b/>
          <w:sz w:val="20"/>
          <w:szCs w:val="20"/>
        </w:rPr>
        <w:t>Оформление статьи</w:t>
      </w:r>
      <w:r>
        <w:rPr>
          <w:b/>
          <w:sz w:val="20"/>
          <w:szCs w:val="20"/>
        </w:rPr>
        <w:t>:</w:t>
      </w:r>
    </w:p>
    <w:p w:rsidR="006E6409" w:rsidRPr="001B1428" w:rsidRDefault="006E6409" w:rsidP="001B1428">
      <w:pPr>
        <w:numPr>
          <w:ilvl w:val="0"/>
          <w:numId w:val="7"/>
        </w:numPr>
        <w:tabs>
          <w:tab w:val="left" w:pos="284"/>
        </w:tabs>
        <w:spacing w:line="218" w:lineRule="auto"/>
        <w:ind w:left="0" w:hanging="7"/>
        <w:rPr>
          <w:sz w:val="20"/>
          <w:szCs w:val="20"/>
        </w:rPr>
      </w:pPr>
      <w:r>
        <w:rPr>
          <w:sz w:val="20"/>
          <w:szCs w:val="20"/>
        </w:rPr>
        <w:t>ФИО авторов (</w:t>
      </w:r>
      <w:r w:rsidRPr="001B1428">
        <w:rPr>
          <w:i/>
          <w:sz w:val="20"/>
          <w:szCs w:val="20"/>
        </w:rPr>
        <w:t>курсивом</w:t>
      </w:r>
      <w:r>
        <w:rPr>
          <w:sz w:val="20"/>
          <w:szCs w:val="20"/>
        </w:rPr>
        <w:t>)</w:t>
      </w:r>
      <w:r w:rsidRPr="001B1428">
        <w:rPr>
          <w:sz w:val="20"/>
          <w:szCs w:val="20"/>
        </w:rPr>
        <w:t>;</w:t>
      </w:r>
    </w:p>
    <w:p w:rsidR="006E6409" w:rsidRPr="001B1428" w:rsidRDefault="006E6409" w:rsidP="001B1428">
      <w:pPr>
        <w:numPr>
          <w:ilvl w:val="0"/>
          <w:numId w:val="7"/>
        </w:numPr>
        <w:tabs>
          <w:tab w:val="left" w:pos="284"/>
        </w:tabs>
        <w:spacing w:line="218" w:lineRule="auto"/>
        <w:ind w:left="0" w:hanging="7"/>
        <w:rPr>
          <w:sz w:val="20"/>
          <w:szCs w:val="20"/>
        </w:rPr>
      </w:pPr>
      <w:r>
        <w:rPr>
          <w:sz w:val="20"/>
          <w:szCs w:val="20"/>
        </w:rPr>
        <w:t>Название доклада (прописными буквами)</w:t>
      </w:r>
      <w:r w:rsidRPr="001B1428">
        <w:rPr>
          <w:sz w:val="20"/>
          <w:szCs w:val="20"/>
        </w:rPr>
        <w:t>;</w:t>
      </w:r>
    </w:p>
    <w:p w:rsidR="006E6409" w:rsidRPr="001B1428" w:rsidRDefault="006E6409" w:rsidP="001B1428">
      <w:pPr>
        <w:numPr>
          <w:ilvl w:val="0"/>
          <w:numId w:val="7"/>
        </w:numPr>
        <w:tabs>
          <w:tab w:val="left" w:pos="284"/>
        </w:tabs>
        <w:spacing w:line="218" w:lineRule="auto"/>
        <w:ind w:left="0" w:hanging="7"/>
        <w:rPr>
          <w:sz w:val="20"/>
          <w:szCs w:val="20"/>
        </w:rPr>
      </w:pPr>
      <w:r w:rsidRPr="00FD7E7A">
        <w:rPr>
          <w:sz w:val="20"/>
          <w:szCs w:val="20"/>
        </w:rPr>
        <w:t xml:space="preserve">Название организации приводится после названия доклада </w:t>
      </w:r>
      <w:r>
        <w:rPr>
          <w:sz w:val="20"/>
          <w:szCs w:val="20"/>
        </w:rPr>
        <w:t>(строчными буквами)</w:t>
      </w:r>
      <w:r w:rsidRPr="001B1428">
        <w:rPr>
          <w:sz w:val="20"/>
          <w:szCs w:val="20"/>
        </w:rPr>
        <w:t>;</w:t>
      </w:r>
    </w:p>
    <w:p w:rsidR="006E6409" w:rsidRPr="001B1428" w:rsidRDefault="006E6409" w:rsidP="001B1428">
      <w:pPr>
        <w:numPr>
          <w:ilvl w:val="0"/>
          <w:numId w:val="7"/>
        </w:numPr>
        <w:tabs>
          <w:tab w:val="left" w:pos="284"/>
        </w:tabs>
        <w:spacing w:line="218" w:lineRule="auto"/>
        <w:ind w:left="0" w:hanging="7"/>
        <w:rPr>
          <w:sz w:val="20"/>
          <w:szCs w:val="20"/>
        </w:rPr>
      </w:pPr>
      <w:r>
        <w:rPr>
          <w:sz w:val="20"/>
          <w:szCs w:val="20"/>
        </w:rPr>
        <w:t>Аннотация на английском языке</w:t>
      </w:r>
      <w:r w:rsidRPr="00FA4C22">
        <w:rPr>
          <w:sz w:val="20"/>
          <w:szCs w:val="20"/>
        </w:rPr>
        <w:t xml:space="preserve"> (</w:t>
      </w:r>
      <w:r w:rsidRPr="00FA4C22">
        <w:rPr>
          <w:i/>
          <w:sz w:val="20"/>
          <w:szCs w:val="20"/>
        </w:rPr>
        <w:t>курсивом</w:t>
      </w:r>
      <w:r w:rsidRPr="00FA4C22">
        <w:rPr>
          <w:sz w:val="20"/>
          <w:szCs w:val="20"/>
        </w:rPr>
        <w:t>)</w:t>
      </w:r>
      <w:r w:rsidRPr="001B1428">
        <w:rPr>
          <w:sz w:val="20"/>
          <w:szCs w:val="20"/>
        </w:rPr>
        <w:t>;</w:t>
      </w:r>
    </w:p>
    <w:p w:rsidR="006E6409" w:rsidRDefault="006E6409" w:rsidP="00D52822">
      <w:pPr>
        <w:numPr>
          <w:ilvl w:val="0"/>
          <w:numId w:val="7"/>
        </w:numPr>
        <w:tabs>
          <w:tab w:val="left" w:pos="284"/>
        </w:tabs>
        <w:spacing w:line="218" w:lineRule="auto"/>
        <w:ind w:left="0" w:hanging="7"/>
        <w:rPr>
          <w:sz w:val="20"/>
          <w:szCs w:val="20"/>
        </w:rPr>
      </w:pPr>
      <w:r>
        <w:rPr>
          <w:sz w:val="20"/>
          <w:szCs w:val="20"/>
        </w:rPr>
        <w:t>Те</w:t>
      </w:r>
      <w:proofErr w:type="gramStart"/>
      <w:r>
        <w:rPr>
          <w:sz w:val="20"/>
          <w:szCs w:val="20"/>
        </w:rPr>
        <w:t>кст ст</w:t>
      </w:r>
      <w:proofErr w:type="gramEnd"/>
      <w:r>
        <w:rPr>
          <w:sz w:val="20"/>
          <w:szCs w:val="20"/>
        </w:rPr>
        <w:t xml:space="preserve">атьи </w:t>
      </w:r>
      <w:r w:rsidR="00F406F8" w:rsidRPr="00F406F8">
        <w:rPr>
          <w:sz w:val="20"/>
          <w:szCs w:val="20"/>
        </w:rPr>
        <w:t xml:space="preserve">(все английские буквы и символы в тексте статьи пишутся </w:t>
      </w:r>
      <w:r w:rsidR="00F406F8" w:rsidRPr="002C3D5F">
        <w:rPr>
          <w:i/>
          <w:sz w:val="20"/>
          <w:szCs w:val="20"/>
        </w:rPr>
        <w:t>курсивом</w:t>
      </w:r>
      <w:r w:rsidR="00F406F8" w:rsidRPr="00F406F8">
        <w:rPr>
          <w:sz w:val="20"/>
          <w:szCs w:val="20"/>
        </w:rPr>
        <w:t>)</w:t>
      </w:r>
      <w:r w:rsidR="00F406F8">
        <w:rPr>
          <w:sz w:val="20"/>
          <w:szCs w:val="20"/>
        </w:rPr>
        <w:t>;</w:t>
      </w:r>
    </w:p>
    <w:p w:rsidR="006E6409" w:rsidRDefault="006E6409" w:rsidP="001B1428">
      <w:pPr>
        <w:numPr>
          <w:ilvl w:val="0"/>
          <w:numId w:val="7"/>
        </w:numPr>
        <w:tabs>
          <w:tab w:val="left" w:pos="284"/>
        </w:tabs>
        <w:spacing w:line="218" w:lineRule="auto"/>
        <w:ind w:left="0" w:hanging="7"/>
        <w:rPr>
          <w:sz w:val="20"/>
          <w:szCs w:val="20"/>
        </w:rPr>
      </w:pPr>
      <w:r w:rsidRPr="00FD7E7A">
        <w:rPr>
          <w:sz w:val="20"/>
          <w:szCs w:val="20"/>
        </w:rPr>
        <w:t>Список литературы печатается сразу же после текста статьи</w:t>
      </w:r>
      <w:r>
        <w:rPr>
          <w:sz w:val="20"/>
          <w:szCs w:val="20"/>
        </w:rPr>
        <w:t>.</w:t>
      </w:r>
    </w:p>
    <w:p w:rsidR="006E6409" w:rsidRPr="00FD7E7A" w:rsidRDefault="006E6409" w:rsidP="001B1428">
      <w:pPr>
        <w:spacing w:line="218" w:lineRule="auto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FD7E7A">
        <w:rPr>
          <w:sz w:val="20"/>
          <w:szCs w:val="20"/>
        </w:rPr>
        <w:t xml:space="preserve">каждой научной статье </w:t>
      </w:r>
      <w:r>
        <w:rPr>
          <w:sz w:val="20"/>
          <w:szCs w:val="20"/>
        </w:rPr>
        <w:t>необходимо указать</w:t>
      </w:r>
      <w:r w:rsidRPr="00FD7E7A">
        <w:rPr>
          <w:sz w:val="20"/>
          <w:szCs w:val="20"/>
        </w:rPr>
        <w:t xml:space="preserve"> следующие данные.</w:t>
      </w:r>
    </w:p>
    <w:p w:rsidR="00DE4092" w:rsidRPr="00796B19" w:rsidRDefault="00DE4092" w:rsidP="000F2B24">
      <w:pPr>
        <w:spacing w:line="240" w:lineRule="auto"/>
        <w:ind w:firstLine="284"/>
        <w:rPr>
          <w:b/>
          <w:sz w:val="20"/>
          <w:szCs w:val="20"/>
        </w:rPr>
      </w:pPr>
    </w:p>
    <w:p w:rsidR="006E6409" w:rsidRPr="001B1428" w:rsidRDefault="006E6409" w:rsidP="000F2B24">
      <w:pPr>
        <w:spacing w:line="240" w:lineRule="auto"/>
        <w:ind w:firstLine="284"/>
        <w:rPr>
          <w:b/>
          <w:sz w:val="20"/>
          <w:szCs w:val="20"/>
          <w:lang w:val="en-US"/>
        </w:rPr>
      </w:pPr>
      <w:r w:rsidRPr="00FD7E7A">
        <w:rPr>
          <w:b/>
          <w:sz w:val="20"/>
          <w:szCs w:val="20"/>
        </w:rPr>
        <w:t>Сведения об авторах</w:t>
      </w:r>
      <w:r>
        <w:rPr>
          <w:b/>
          <w:sz w:val="20"/>
          <w:szCs w:val="20"/>
          <w:lang w:val="en-US"/>
        </w:rPr>
        <w:t>:</w:t>
      </w:r>
    </w:p>
    <w:p w:rsidR="006E6409" w:rsidRPr="00FD7E7A" w:rsidRDefault="006E6409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z w:val="20"/>
          <w:szCs w:val="20"/>
        </w:rPr>
      </w:pPr>
      <w:r w:rsidRPr="00FD7E7A">
        <w:rPr>
          <w:sz w:val="20"/>
          <w:szCs w:val="20"/>
        </w:rPr>
        <w:t>Обязательно: фамилия, имя, отчество всех авторов полностью (на русском и английском языке);</w:t>
      </w:r>
    </w:p>
    <w:p w:rsidR="006E6409" w:rsidRPr="00FD7E7A" w:rsidRDefault="006E6409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pacing w:val="-4"/>
          <w:sz w:val="20"/>
          <w:szCs w:val="20"/>
        </w:rPr>
      </w:pPr>
      <w:r w:rsidRPr="00FD7E7A">
        <w:rPr>
          <w:spacing w:val="-4"/>
          <w:sz w:val="20"/>
          <w:szCs w:val="20"/>
        </w:rPr>
        <w:t>полное название организации - место работы каждого автора в именительном падеже, страна, город (на русском и английском языке). Если все авторы статьи работают в одном учреждении, можно не указывать место работы каждого автора отдельно;</w:t>
      </w:r>
    </w:p>
    <w:p w:rsidR="006E6409" w:rsidRPr="00FD7E7A" w:rsidRDefault="006E6409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z w:val="20"/>
          <w:szCs w:val="20"/>
        </w:rPr>
      </w:pPr>
      <w:r w:rsidRPr="00FD7E7A">
        <w:rPr>
          <w:sz w:val="20"/>
          <w:szCs w:val="20"/>
        </w:rPr>
        <w:t>адрес электронной почты для каждого автора;</w:t>
      </w:r>
    </w:p>
    <w:p w:rsidR="006E6409" w:rsidRPr="0081568A" w:rsidRDefault="006E6409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z w:val="20"/>
          <w:szCs w:val="20"/>
        </w:rPr>
      </w:pPr>
      <w:r w:rsidRPr="00FD7E7A">
        <w:rPr>
          <w:sz w:val="20"/>
          <w:szCs w:val="20"/>
        </w:rPr>
        <w:t>корреспондентский почтовый адрес и телефон для контактов (можно один на всех авто</w:t>
      </w:r>
      <w:r>
        <w:rPr>
          <w:sz w:val="20"/>
          <w:szCs w:val="20"/>
        </w:rPr>
        <w:t>ров);</w:t>
      </w:r>
    </w:p>
    <w:p w:rsidR="006E6409" w:rsidRPr="00693422" w:rsidRDefault="006E6409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z w:val="20"/>
          <w:szCs w:val="20"/>
        </w:rPr>
      </w:pPr>
      <w:r>
        <w:rPr>
          <w:sz w:val="20"/>
          <w:szCs w:val="20"/>
        </w:rPr>
        <w:t xml:space="preserve">рецензия на научную статью (от внешнего </w:t>
      </w:r>
      <w:r w:rsidRPr="00161A5E">
        <w:rPr>
          <w:color w:val="000000"/>
          <w:sz w:val="20"/>
          <w:szCs w:val="20"/>
          <w:shd w:val="clear" w:color="auto" w:fill="FFFFFF"/>
        </w:rPr>
        <w:t>рецензента</w:t>
      </w:r>
      <w:r w:rsidR="00693422">
        <w:rPr>
          <w:sz w:val="20"/>
          <w:szCs w:val="20"/>
        </w:rPr>
        <w:t>)</w:t>
      </w:r>
      <w:r w:rsidR="00693422" w:rsidRPr="00693422">
        <w:rPr>
          <w:sz w:val="20"/>
          <w:szCs w:val="20"/>
        </w:rPr>
        <w:t>;</w:t>
      </w:r>
    </w:p>
    <w:p w:rsidR="00693422" w:rsidRPr="00FD7E7A" w:rsidRDefault="00693422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z w:val="20"/>
          <w:szCs w:val="20"/>
        </w:rPr>
      </w:pPr>
      <w:r>
        <w:rPr>
          <w:sz w:val="20"/>
          <w:szCs w:val="20"/>
        </w:rPr>
        <w:t>экспертное заключение о возможности открытого публиковани</w:t>
      </w:r>
      <w:r w:rsidRPr="00693422">
        <w:rPr>
          <w:sz w:val="20"/>
          <w:szCs w:val="20"/>
        </w:rPr>
        <w:t>я</w:t>
      </w:r>
      <w:r>
        <w:rPr>
          <w:sz w:val="20"/>
          <w:szCs w:val="20"/>
        </w:rPr>
        <w:t xml:space="preserve"> представленных материалов</w:t>
      </w:r>
      <w:r w:rsidRPr="00693422">
        <w:rPr>
          <w:sz w:val="20"/>
          <w:szCs w:val="20"/>
        </w:rPr>
        <w:t>;</w:t>
      </w:r>
    </w:p>
    <w:p w:rsidR="006E6409" w:rsidRPr="00FD7E7A" w:rsidRDefault="006E6409" w:rsidP="000F2B24">
      <w:pPr>
        <w:widowControl/>
        <w:numPr>
          <w:ilvl w:val="0"/>
          <w:numId w:val="5"/>
        </w:numPr>
        <w:autoSpaceDN/>
        <w:adjustRightInd/>
        <w:spacing w:line="240" w:lineRule="auto"/>
        <w:ind w:left="284" w:hanging="218"/>
        <w:rPr>
          <w:sz w:val="20"/>
          <w:szCs w:val="20"/>
        </w:rPr>
      </w:pPr>
      <w:r w:rsidRPr="0081568A">
        <w:rPr>
          <w:i/>
          <w:sz w:val="20"/>
          <w:szCs w:val="20"/>
        </w:rPr>
        <w:t>Опционально</w:t>
      </w:r>
      <w:r w:rsidRPr="00FD7E7A">
        <w:rPr>
          <w:sz w:val="20"/>
          <w:szCs w:val="20"/>
        </w:rPr>
        <w:t>: подразделение организации, должность, звание, ученая степень, другая информация об авторах.</w:t>
      </w:r>
    </w:p>
    <w:p w:rsidR="006E6409" w:rsidRPr="00FD7E7A" w:rsidRDefault="006E6409" w:rsidP="000F2B24">
      <w:pPr>
        <w:spacing w:line="240" w:lineRule="auto"/>
        <w:ind w:firstLine="284"/>
        <w:rPr>
          <w:sz w:val="20"/>
          <w:szCs w:val="20"/>
        </w:rPr>
      </w:pPr>
      <w:r w:rsidRPr="00FD7E7A">
        <w:rPr>
          <w:b/>
          <w:sz w:val="20"/>
          <w:szCs w:val="20"/>
        </w:rPr>
        <w:t xml:space="preserve">Аннотация </w:t>
      </w:r>
      <w:r w:rsidRPr="00FD7E7A">
        <w:rPr>
          <w:sz w:val="20"/>
          <w:szCs w:val="20"/>
        </w:rPr>
        <w:t xml:space="preserve">приводится как на русском, так </w:t>
      </w:r>
      <w:r w:rsidR="00693422">
        <w:rPr>
          <w:sz w:val="20"/>
          <w:szCs w:val="20"/>
        </w:rPr>
        <w:br/>
      </w:r>
      <w:r w:rsidRPr="00FD7E7A">
        <w:rPr>
          <w:sz w:val="20"/>
          <w:szCs w:val="20"/>
        </w:rPr>
        <w:t>и английском языках.</w:t>
      </w:r>
    </w:p>
    <w:p w:rsidR="006E6409" w:rsidRPr="00FD7E7A" w:rsidRDefault="006E6409" w:rsidP="000F2B24">
      <w:pPr>
        <w:spacing w:line="240" w:lineRule="auto"/>
        <w:ind w:firstLine="284"/>
        <w:rPr>
          <w:sz w:val="20"/>
          <w:szCs w:val="20"/>
        </w:rPr>
      </w:pPr>
      <w:r w:rsidRPr="00FD7E7A">
        <w:rPr>
          <w:b/>
          <w:sz w:val="20"/>
          <w:szCs w:val="20"/>
        </w:rPr>
        <w:t xml:space="preserve">Ключевые слова </w:t>
      </w:r>
      <w:r w:rsidRPr="00FD7E7A">
        <w:rPr>
          <w:sz w:val="20"/>
          <w:szCs w:val="20"/>
        </w:rPr>
        <w:t>или словосочетания отделяются друг от друга точкой с запятой, приводятся на русском и английском языках.</w:t>
      </w:r>
    </w:p>
    <w:p w:rsidR="006E6409" w:rsidRPr="00FD7E7A" w:rsidRDefault="006E6409" w:rsidP="000F2B24">
      <w:pPr>
        <w:spacing w:line="218" w:lineRule="auto"/>
        <w:rPr>
          <w:sz w:val="20"/>
          <w:szCs w:val="20"/>
        </w:rPr>
      </w:pPr>
      <w:r w:rsidRPr="00FD7E7A">
        <w:rPr>
          <w:sz w:val="20"/>
          <w:szCs w:val="20"/>
        </w:rPr>
        <w:t xml:space="preserve">Обязательно — </w:t>
      </w:r>
      <w:r w:rsidRPr="00FD7E7A">
        <w:rPr>
          <w:b/>
          <w:sz w:val="20"/>
          <w:szCs w:val="20"/>
        </w:rPr>
        <w:t>код УДК</w:t>
      </w:r>
      <w:r w:rsidRPr="00FD7E7A">
        <w:rPr>
          <w:sz w:val="20"/>
          <w:szCs w:val="20"/>
        </w:rPr>
        <w:t>.</w:t>
      </w:r>
    </w:p>
    <w:p w:rsidR="006E6409" w:rsidRDefault="006E6409" w:rsidP="00EA42F2">
      <w:pPr>
        <w:spacing w:line="218" w:lineRule="auto"/>
        <w:rPr>
          <w:sz w:val="20"/>
          <w:szCs w:val="20"/>
        </w:rPr>
      </w:pPr>
      <w:r w:rsidRPr="00FD7E7A">
        <w:rPr>
          <w:sz w:val="20"/>
          <w:szCs w:val="20"/>
        </w:rPr>
        <w:t xml:space="preserve">Для размещения в сети </w:t>
      </w:r>
      <w:proofErr w:type="spellStart"/>
      <w:r w:rsidRPr="00FD7E7A">
        <w:rPr>
          <w:sz w:val="20"/>
          <w:szCs w:val="20"/>
        </w:rPr>
        <w:t>Internet</w:t>
      </w:r>
      <w:proofErr w:type="spellEnd"/>
      <w:r w:rsidRPr="00FD7E7A">
        <w:rPr>
          <w:sz w:val="20"/>
          <w:szCs w:val="20"/>
        </w:rPr>
        <w:t xml:space="preserve"> необходимо представить реферат статьи, заголовок которого оформляется аналогично заголовку статьи, текст содержит не более пяти строк, в конце приводится </w:t>
      </w:r>
      <w:r>
        <w:rPr>
          <w:sz w:val="20"/>
          <w:szCs w:val="20"/>
        </w:rPr>
        <w:br/>
      </w:r>
      <w:r w:rsidRPr="005A33F4">
        <w:rPr>
          <w:i/>
          <w:sz w:val="20"/>
          <w:szCs w:val="20"/>
        </w:rPr>
        <w:t>e-</w:t>
      </w:r>
      <w:proofErr w:type="spellStart"/>
      <w:r w:rsidRPr="005A33F4">
        <w:rPr>
          <w:i/>
          <w:sz w:val="20"/>
          <w:szCs w:val="20"/>
        </w:rPr>
        <w:t>mail</w:t>
      </w:r>
      <w:proofErr w:type="spellEnd"/>
      <w:r w:rsidRPr="00FD7E7A">
        <w:rPr>
          <w:sz w:val="20"/>
          <w:szCs w:val="20"/>
        </w:rPr>
        <w:t xml:space="preserve"> авторов. По желанию автора возможна также бесплатная публикация статьи в сети </w:t>
      </w:r>
      <w:proofErr w:type="spellStart"/>
      <w:r w:rsidRPr="00FD7E7A">
        <w:rPr>
          <w:sz w:val="20"/>
          <w:szCs w:val="20"/>
        </w:rPr>
        <w:t>Internet</w:t>
      </w:r>
      <w:proofErr w:type="spellEnd"/>
      <w:r w:rsidRPr="00FD7E7A">
        <w:rPr>
          <w:sz w:val="20"/>
          <w:szCs w:val="20"/>
        </w:rPr>
        <w:t xml:space="preserve">: для </w:t>
      </w:r>
      <w:r w:rsidRPr="00FD7E7A">
        <w:rPr>
          <w:sz w:val="20"/>
          <w:szCs w:val="20"/>
        </w:rPr>
        <w:lastRenderedPageBreak/>
        <w:t>этого требуется те</w:t>
      </w:r>
      <w:proofErr w:type="gramStart"/>
      <w:r w:rsidRPr="00FD7E7A">
        <w:rPr>
          <w:sz w:val="20"/>
          <w:szCs w:val="20"/>
        </w:rPr>
        <w:t>кст ст</w:t>
      </w:r>
      <w:proofErr w:type="gramEnd"/>
      <w:r w:rsidRPr="00FD7E7A">
        <w:rPr>
          <w:sz w:val="20"/>
          <w:szCs w:val="20"/>
        </w:rPr>
        <w:t xml:space="preserve">атьи в формате </w:t>
      </w:r>
      <w:r w:rsidRPr="005A33F4">
        <w:rPr>
          <w:i/>
          <w:sz w:val="20"/>
          <w:szCs w:val="20"/>
          <w:lang w:val="en-US"/>
        </w:rPr>
        <w:t>pdf</w:t>
      </w:r>
      <w:r w:rsidRPr="00FD7E7A">
        <w:rPr>
          <w:sz w:val="20"/>
          <w:szCs w:val="20"/>
        </w:rPr>
        <w:t xml:space="preserve">. Реферат </w:t>
      </w:r>
      <w:r>
        <w:rPr>
          <w:sz w:val="20"/>
          <w:szCs w:val="20"/>
        </w:rPr>
        <w:br/>
      </w:r>
      <w:r w:rsidRPr="00FD7E7A">
        <w:rPr>
          <w:sz w:val="20"/>
          <w:szCs w:val="20"/>
        </w:rPr>
        <w:t xml:space="preserve">и статья представляются в электронном виде </w:t>
      </w:r>
      <w:r>
        <w:rPr>
          <w:sz w:val="20"/>
          <w:szCs w:val="20"/>
        </w:rPr>
        <w:br/>
      </w:r>
      <w:r w:rsidRPr="00FD7E7A">
        <w:rPr>
          <w:sz w:val="20"/>
          <w:szCs w:val="20"/>
        </w:rPr>
        <w:t xml:space="preserve">(по </w:t>
      </w:r>
      <w:r w:rsidRPr="005A33F4">
        <w:rPr>
          <w:i/>
          <w:sz w:val="20"/>
          <w:szCs w:val="20"/>
        </w:rPr>
        <w:t>e-</w:t>
      </w:r>
      <w:proofErr w:type="spellStart"/>
      <w:r w:rsidRPr="005A33F4">
        <w:rPr>
          <w:i/>
          <w:sz w:val="20"/>
          <w:szCs w:val="20"/>
        </w:rPr>
        <w:t>mail</w:t>
      </w:r>
      <w:proofErr w:type="spellEnd"/>
      <w:r w:rsidRPr="00FD7E7A">
        <w:rPr>
          <w:sz w:val="20"/>
          <w:szCs w:val="20"/>
        </w:rPr>
        <w:t>).</w:t>
      </w:r>
      <w:r>
        <w:rPr>
          <w:sz w:val="20"/>
          <w:szCs w:val="20"/>
        </w:rPr>
        <w:t xml:space="preserve"> В</w:t>
      </w:r>
      <w:r w:rsidRPr="00FD7E7A">
        <w:rPr>
          <w:sz w:val="20"/>
          <w:szCs w:val="20"/>
        </w:rPr>
        <w:t xml:space="preserve">торой экземпляр статьи подписывается авторами на обратной стороне листа. </w:t>
      </w:r>
    </w:p>
    <w:p w:rsidR="006E6409" w:rsidRPr="00671105" w:rsidRDefault="006E6409" w:rsidP="0063703F">
      <w:pPr>
        <w:spacing w:line="218" w:lineRule="auto"/>
        <w:ind w:firstLine="284"/>
        <w:jc w:val="left"/>
        <w:rPr>
          <w:sz w:val="20"/>
          <w:szCs w:val="20"/>
        </w:rPr>
      </w:pPr>
      <w:r w:rsidRPr="00595A95">
        <w:rPr>
          <w:sz w:val="20"/>
          <w:szCs w:val="20"/>
        </w:rPr>
        <w:t>Статья может быть опубликована не в том разделе, который предложен автором</w:t>
      </w:r>
      <w:r>
        <w:rPr>
          <w:sz w:val="20"/>
          <w:szCs w:val="20"/>
        </w:rPr>
        <w:t>.</w:t>
      </w:r>
    </w:p>
    <w:p w:rsidR="00D37128" w:rsidRPr="00796B19" w:rsidRDefault="00D37128" w:rsidP="0063703F">
      <w:pPr>
        <w:spacing w:line="218" w:lineRule="auto"/>
        <w:ind w:firstLine="284"/>
        <w:jc w:val="left"/>
        <w:rPr>
          <w:sz w:val="20"/>
          <w:szCs w:val="20"/>
        </w:rPr>
      </w:pPr>
    </w:p>
    <w:p w:rsidR="00DE4092" w:rsidRPr="00796B19" w:rsidRDefault="00DE4092" w:rsidP="0063703F">
      <w:pPr>
        <w:spacing w:line="218" w:lineRule="auto"/>
        <w:ind w:firstLine="284"/>
        <w:jc w:val="left"/>
        <w:rPr>
          <w:sz w:val="20"/>
          <w:szCs w:val="20"/>
        </w:rPr>
      </w:pPr>
    </w:p>
    <w:tbl>
      <w:tblPr>
        <w:tblW w:w="4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09"/>
        <w:gridCol w:w="985"/>
        <w:gridCol w:w="985"/>
        <w:gridCol w:w="985"/>
      </w:tblGrid>
      <w:tr w:rsidR="006E6409" w:rsidTr="00671105">
        <w:trPr>
          <w:cantSplit/>
          <w:trHeight w:val="17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E6409" w:rsidRDefault="006E6409" w:rsidP="00A65D8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название</w:t>
            </w:r>
          </w:p>
          <w:p w:rsidR="006E6409" w:rsidRDefault="006E6409" w:rsidP="00A65D8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</w:tr>
      <w:tr w:rsidR="006E6409" w:rsidTr="00D37128">
        <w:trPr>
          <w:cantSplit/>
          <w:trHeight w:val="99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E6409" w:rsidRDefault="006E6409" w:rsidP="00A65D8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="00D72023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D72023">
              <w:rPr>
                <w:sz w:val="20"/>
                <w:szCs w:val="20"/>
                <w:lang w:val="en-US"/>
              </w:rPr>
              <w:t>во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</w:tr>
      <w:tr w:rsidR="006E6409" w:rsidTr="00D37128">
        <w:trPr>
          <w:cantSplit/>
          <w:trHeight w:val="99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E6409" w:rsidRDefault="006E6409" w:rsidP="00A65D8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</w:tr>
      <w:tr w:rsidR="006E6409" w:rsidTr="00D37128">
        <w:trPr>
          <w:cantSplit/>
          <w:trHeight w:val="181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E6409" w:rsidRDefault="006E6409" w:rsidP="00A65D8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left="113" w:right="113" w:firstLine="0"/>
              <w:jc w:val="left"/>
            </w:pPr>
          </w:p>
        </w:tc>
      </w:tr>
    </w:tbl>
    <w:p w:rsidR="00D37128" w:rsidRDefault="00D37128" w:rsidP="00C57D6A">
      <w:pPr>
        <w:spacing w:line="218" w:lineRule="auto"/>
        <w:ind w:firstLine="0"/>
        <w:jc w:val="center"/>
        <w:outlineLvl w:val="0"/>
        <w:rPr>
          <w:lang w:val="en-US"/>
        </w:rPr>
      </w:pPr>
    </w:p>
    <w:p w:rsidR="00D37128" w:rsidRDefault="00D37128" w:rsidP="00C57D6A">
      <w:pPr>
        <w:spacing w:line="218" w:lineRule="auto"/>
        <w:ind w:firstLine="0"/>
        <w:jc w:val="center"/>
        <w:outlineLvl w:val="0"/>
        <w:rPr>
          <w:lang w:val="en-US"/>
        </w:rPr>
      </w:pPr>
    </w:p>
    <w:p w:rsidR="00D37128" w:rsidRDefault="00D37128" w:rsidP="00C57D6A">
      <w:pPr>
        <w:spacing w:line="218" w:lineRule="auto"/>
        <w:ind w:firstLine="0"/>
        <w:jc w:val="center"/>
        <w:outlineLvl w:val="0"/>
        <w:rPr>
          <w:lang w:val="en-US"/>
        </w:rPr>
      </w:pPr>
    </w:p>
    <w:p w:rsidR="00D37128" w:rsidRDefault="00D37128" w:rsidP="00C57D6A">
      <w:pPr>
        <w:spacing w:line="218" w:lineRule="auto"/>
        <w:ind w:firstLine="0"/>
        <w:jc w:val="center"/>
        <w:outlineLvl w:val="0"/>
        <w:rPr>
          <w:lang w:val="en-US"/>
        </w:rPr>
      </w:pPr>
    </w:p>
    <w:p w:rsidR="00D37128" w:rsidRDefault="00D37128" w:rsidP="00C57D6A">
      <w:pPr>
        <w:spacing w:line="218" w:lineRule="auto"/>
        <w:ind w:firstLine="0"/>
        <w:jc w:val="center"/>
        <w:outlineLvl w:val="0"/>
        <w:rPr>
          <w:lang w:val="en-US"/>
        </w:rPr>
      </w:pPr>
    </w:p>
    <w:p w:rsidR="00DE4092" w:rsidRDefault="00DE4092">
      <w:pPr>
        <w:widowControl/>
        <w:autoSpaceDN/>
        <w:adjustRightInd/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6E6409" w:rsidRDefault="006E6409" w:rsidP="00C57D6A">
      <w:pPr>
        <w:spacing w:line="218" w:lineRule="auto"/>
        <w:ind w:firstLine="0"/>
        <w:jc w:val="center"/>
        <w:outlineLvl w:val="0"/>
      </w:pPr>
      <w:r>
        <w:lastRenderedPageBreak/>
        <w:t>ЗАЯВКА</w:t>
      </w:r>
    </w:p>
    <w:p w:rsidR="006E6409" w:rsidRDefault="006E6409">
      <w:pPr>
        <w:spacing w:line="240" w:lineRule="auto"/>
        <w:ind w:left="238" w:firstLine="0"/>
        <w:jc w:val="center"/>
      </w:pPr>
      <w:r>
        <w:t xml:space="preserve">на участие в конференции </w:t>
      </w:r>
    </w:p>
    <w:p w:rsidR="006E6409" w:rsidRDefault="006E6409">
      <w:pPr>
        <w:spacing w:line="240" w:lineRule="auto"/>
        <w:ind w:left="238" w:firstLine="0"/>
        <w:jc w:val="center"/>
      </w:pPr>
      <w:r>
        <w:t xml:space="preserve">"Современные информационные </w:t>
      </w:r>
      <w:r>
        <w:br/>
        <w:t>технологии"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6"/>
        <w:gridCol w:w="1577"/>
        <w:gridCol w:w="1479"/>
      </w:tblGrid>
      <w:tr w:rsidR="006E6409"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409" w:rsidRDefault="006E6409">
            <w:pPr>
              <w:spacing w:line="218" w:lineRule="auto"/>
              <w:ind w:firstLine="0"/>
              <w:jc w:val="center"/>
            </w:pPr>
            <w:r>
              <w:t>ФИО автора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center"/>
            </w:pPr>
            <w:r>
              <w:t>Степень,</w:t>
            </w:r>
          </w:p>
          <w:p w:rsidR="006E6409" w:rsidRDefault="006E6409">
            <w:pPr>
              <w:spacing w:line="218" w:lineRule="auto"/>
              <w:ind w:firstLine="0"/>
              <w:jc w:val="center"/>
            </w:pPr>
            <w:r>
              <w:t>Звание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center"/>
            </w:pPr>
            <w:r>
              <w:t>Место</w:t>
            </w:r>
          </w:p>
          <w:p w:rsidR="006E6409" w:rsidRDefault="006E6409">
            <w:pPr>
              <w:spacing w:line="218" w:lineRule="auto"/>
              <w:ind w:firstLine="0"/>
              <w:jc w:val="center"/>
            </w:pPr>
            <w:r>
              <w:t>работы</w:t>
            </w:r>
          </w:p>
        </w:tc>
      </w:tr>
      <w:tr w:rsidR="006E6409">
        <w:trPr>
          <w:trHeight w:val="555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</w:tr>
      <w:tr w:rsidR="006E6409">
        <w:trPr>
          <w:trHeight w:val="555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409">
        <w:trPr>
          <w:trHeight w:val="555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409" w:rsidRDefault="006E6409">
            <w:pPr>
              <w:spacing w:line="218" w:lineRule="auto"/>
              <w:ind w:firstLine="0"/>
              <w:jc w:val="left"/>
            </w:pPr>
          </w:p>
        </w:tc>
      </w:tr>
    </w:tbl>
    <w:p w:rsidR="00D31F0F" w:rsidRDefault="00D31F0F" w:rsidP="000F2B24">
      <w:pPr>
        <w:spacing w:line="218" w:lineRule="auto"/>
        <w:ind w:firstLine="80"/>
        <w:jc w:val="left"/>
        <w:outlineLvl w:val="0"/>
      </w:pPr>
    </w:p>
    <w:p w:rsidR="006E6409" w:rsidRDefault="006E6409" w:rsidP="000F2B24">
      <w:pPr>
        <w:spacing w:line="218" w:lineRule="auto"/>
        <w:ind w:firstLine="80"/>
        <w:jc w:val="left"/>
        <w:outlineLvl w:val="0"/>
      </w:pPr>
      <w:r>
        <w:t xml:space="preserve">Заказываемое число сборников -____ </w:t>
      </w:r>
    </w:p>
    <w:p w:rsidR="006E6409" w:rsidRDefault="006E6409">
      <w:pPr>
        <w:spacing w:line="218" w:lineRule="auto"/>
        <w:ind w:firstLine="0"/>
        <w:jc w:val="left"/>
      </w:pPr>
    </w:p>
    <w:p w:rsidR="006E6409" w:rsidRPr="00D51BA3" w:rsidRDefault="006E6409" w:rsidP="00595A95">
      <w:pPr>
        <w:numPr>
          <w:ilvl w:val="0"/>
          <w:numId w:val="1"/>
        </w:numPr>
        <w:tabs>
          <w:tab w:val="left" w:pos="284"/>
        </w:tabs>
        <w:spacing w:line="218" w:lineRule="auto"/>
        <w:ind w:left="0" w:firstLine="0"/>
        <w:jc w:val="left"/>
      </w:pPr>
      <w:r>
        <w:t>Общая сумма оргвзноса по всем докладам составляет ______ рублей и перечислена ___________________ 201</w:t>
      </w:r>
      <w:r w:rsidR="008A0206" w:rsidRPr="008A0206">
        <w:t>7</w:t>
      </w:r>
      <w:r>
        <w:t xml:space="preserve"> года, ксерокопия платежного поручения приложена к письму.</w:t>
      </w:r>
      <w:r>
        <w:rPr>
          <w:u w:val="single"/>
        </w:rPr>
        <w:t xml:space="preserve"> </w:t>
      </w:r>
    </w:p>
    <w:p w:rsidR="006E6409" w:rsidRDefault="006E6409" w:rsidP="00D51BA3">
      <w:pPr>
        <w:tabs>
          <w:tab w:val="left" w:pos="284"/>
        </w:tabs>
        <w:spacing w:line="218" w:lineRule="auto"/>
        <w:ind w:firstLine="0"/>
        <w:jc w:val="left"/>
      </w:pPr>
    </w:p>
    <w:p w:rsidR="006E6409" w:rsidRDefault="006E6409" w:rsidP="00595A95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Адрес для пересылки частей сборника, телефоны,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:rsidR="006E6409" w:rsidRDefault="006E6409">
      <w:pPr>
        <w:spacing w:line="240" w:lineRule="auto"/>
        <w:ind w:left="40" w:firstLine="0"/>
      </w:pPr>
      <w:r>
        <w:t>______________________________________</w:t>
      </w:r>
    </w:p>
    <w:p w:rsidR="006E6409" w:rsidRDefault="006E6409">
      <w:pPr>
        <w:spacing w:line="240" w:lineRule="auto"/>
        <w:ind w:left="40" w:firstLine="0"/>
      </w:pPr>
      <w:r>
        <w:t>______________________________________</w:t>
      </w:r>
    </w:p>
    <w:p w:rsidR="006E6409" w:rsidRPr="00390E26" w:rsidRDefault="006E6409" w:rsidP="000F2B24">
      <w:pPr>
        <w:spacing w:line="240" w:lineRule="auto"/>
        <w:ind w:left="40" w:firstLine="0"/>
        <w:outlineLvl w:val="0"/>
      </w:pPr>
      <w:r>
        <w:t>Подпись___________</w:t>
      </w:r>
    </w:p>
    <w:p w:rsidR="006E6409" w:rsidRDefault="006E6409" w:rsidP="000F2B24">
      <w:pPr>
        <w:spacing w:before="60" w:line="218" w:lineRule="auto"/>
        <w:ind w:firstLine="0"/>
        <w:jc w:val="center"/>
        <w:outlineLvl w:val="0"/>
        <w:rPr>
          <w:sz w:val="20"/>
          <w:szCs w:val="20"/>
          <w:u w:val="single"/>
        </w:rPr>
      </w:pPr>
    </w:p>
    <w:p w:rsidR="006E6409" w:rsidRDefault="006E6409" w:rsidP="000F2B24">
      <w:pPr>
        <w:spacing w:before="60" w:line="218" w:lineRule="auto"/>
        <w:ind w:firstLine="0"/>
        <w:jc w:val="center"/>
        <w:outlineLvl w:val="0"/>
        <w:rPr>
          <w:sz w:val="20"/>
          <w:szCs w:val="20"/>
          <w:u w:val="single"/>
        </w:rPr>
      </w:pPr>
      <w:proofErr w:type="spellStart"/>
      <w:r w:rsidRPr="00E90AA6">
        <w:rPr>
          <w:sz w:val="20"/>
          <w:szCs w:val="20"/>
          <w:u w:val="single"/>
        </w:rPr>
        <w:t>Оргвзнос</w:t>
      </w:r>
      <w:proofErr w:type="spellEnd"/>
    </w:p>
    <w:p w:rsidR="006E6409" w:rsidRDefault="006E6409" w:rsidP="00FD058E">
      <w:pPr>
        <w:spacing w:line="218" w:lineRule="auto"/>
        <w:rPr>
          <w:sz w:val="20"/>
          <w:szCs w:val="20"/>
        </w:rPr>
      </w:pPr>
      <w:proofErr w:type="spellStart"/>
      <w:r w:rsidRPr="00185BDE">
        <w:rPr>
          <w:sz w:val="20"/>
          <w:szCs w:val="20"/>
        </w:rPr>
        <w:t>Оргвзнос</w:t>
      </w:r>
      <w:proofErr w:type="spellEnd"/>
      <w:r w:rsidRPr="00185BDE">
        <w:rPr>
          <w:sz w:val="20"/>
          <w:szCs w:val="20"/>
        </w:rPr>
        <w:t xml:space="preserve"> в размере 300 рублей за каждый заказанный сборник и 120 рублей за каждую страницу текста статьи необходимо перечислить на </w:t>
      </w:r>
      <w:proofErr w:type="gramStart"/>
      <w:r w:rsidRPr="00185BDE">
        <w:rPr>
          <w:color w:val="000000"/>
          <w:sz w:val="20"/>
          <w:szCs w:val="20"/>
          <w:shd w:val="clear" w:color="auto" w:fill="FAFAFA"/>
        </w:rPr>
        <w:t>р</w:t>
      </w:r>
      <w:proofErr w:type="gramEnd"/>
      <w:r w:rsidRPr="00185BDE">
        <w:rPr>
          <w:color w:val="000000"/>
          <w:sz w:val="20"/>
          <w:szCs w:val="20"/>
          <w:shd w:val="clear" w:color="auto" w:fill="FAFAFA"/>
        </w:rPr>
        <w:t>/</w:t>
      </w:r>
      <w:proofErr w:type="spellStart"/>
      <w:r w:rsidRPr="00185BDE">
        <w:rPr>
          <w:color w:val="000000"/>
          <w:sz w:val="20"/>
          <w:szCs w:val="20"/>
          <w:shd w:val="clear" w:color="auto" w:fill="FAFAFA"/>
        </w:rPr>
        <w:t>сч</w:t>
      </w:r>
      <w:proofErr w:type="spellEnd"/>
      <w:r w:rsidRPr="00185BDE">
        <w:rPr>
          <w:color w:val="000000"/>
          <w:sz w:val="20"/>
          <w:szCs w:val="20"/>
          <w:shd w:val="clear" w:color="auto" w:fill="FAFAFA"/>
        </w:rPr>
        <w:t xml:space="preserve">  </w:t>
      </w:r>
      <w:r w:rsidRPr="005A2EF9">
        <w:rPr>
          <w:color w:val="000000"/>
          <w:sz w:val="20"/>
          <w:szCs w:val="20"/>
        </w:rPr>
        <w:t>40501810056552000002</w:t>
      </w:r>
      <w:r w:rsidRPr="00185BDE">
        <w:rPr>
          <w:sz w:val="20"/>
          <w:szCs w:val="20"/>
        </w:rPr>
        <w:t xml:space="preserve">, БИК </w:t>
      </w:r>
      <w:r w:rsidRPr="005A2EF9">
        <w:rPr>
          <w:color w:val="000000"/>
          <w:sz w:val="20"/>
          <w:szCs w:val="20"/>
        </w:rPr>
        <w:t>045655001</w:t>
      </w:r>
      <w:r w:rsidRPr="00185BDE">
        <w:rPr>
          <w:sz w:val="20"/>
          <w:szCs w:val="20"/>
        </w:rPr>
        <w:t xml:space="preserve">, </w:t>
      </w:r>
      <w:r w:rsidR="00E90AA6" w:rsidRPr="00E90AA6">
        <w:rPr>
          <w:color w:val="000000"/>
          <w:sz w:val="20"/>
          <w:szCs w:val="20"/>
          <w:shd w:val="clear" w:color="auto" w:fill="FAFAFA"/>
        </w:rPr>
        <w:t xml:space="preserve">УФК по </w:t>
      </w:r>
      <w:r w:rsidR="00E90AA6" w:rsidRPr="005A2EF9">
        <w:rPr>
          <w:color w:val="000000"/>
          <w:sz w:val="20"/>
          <w:szCs w:val="20"/>
        </w:rPr>
        <w:t>Пензенской области (Пензенский государственный технологический университет</w:t>
      </w:r>
      <w:r w:rsidR="00424864" w:rsidRPr="00424864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E90AA6" w:rsidRPr="005A2EF9">
        <w:rPr>
          <w:color w:val="000000"/>
          <w:sz w:val="20"/>
          <w:szCs w:val="20"/>
        </w:rPr>
        <w:t>л/</w:t>
      </w:r>
      <w:proofErr w:type="spellStart"/>
      <w:r w:rsidR="00E90AA6" w:rsidRPr="005A2EF9">
        <w:rPr>
          <w:color w:val="000000"/>
          <w:sz w:val="20"/>
          <w:szCs w:val="20"/>
        </w:rPr>
        <w:t>сч</w:t>
      </w:r>
      <w:proofErr w:type="spellEnd"/>
      <w:r w:rsidR="00E90AA6" w:rsidRPr="005A2EF9">
        <w:rPr>
          <w:color w:val="000000"/>
          <w:sz w:val="20"/>
          <w:szCs w:val="20"/>
        </w:rPr>
        <w:t xml:space="preserve"> 20556Х20780</w:t>
      </w:r>
      <w:r w:rsidR="00E90AA6" w:rsidRPr="00E90AA6">
        <w:rPr>
          <w:color w:val="000000"/>
          <w:sz w:val="20"/>
          <w:szCs w:val="20"/>
          <w:shd w:val="clear" w:color="auto" w:fill="FAFAFA"/>
        </w:rPr>
        <w:t>)</w:t>
      </w:r>
      <w:r>
        <w:rPr>
          <w:sz w:val="20"/>
          <w:szCs w:val="20"/>
        </w:rPr>
        <w:t>,</w:t>
      </w:r>
      <w:r w:rsidRPr="004C23B6">
        <w:rPr>
          <w:sz w:val="20"/>
          <w:szCs w:val="20"/>
        </w:rPr>
        <w:t xml:space="preserve"> </w:t>
      </w:r>
      <w:r w:rsidR="00E90AA6" w:rsidRPr="00E90AA6">
        <w:rPr>
          <w:sz w:val="20"/>
          <w:szCs w:val="20"/>
        </w:rPr>
        <w:t>Отделение Пенза, г. Пенза</w:t>
      </w:r>
      <w:r w:rsidR="00E90AA6">
        <w:rPr>
          <w:sz w:val="20"/>
          <w:szCs w:val="20"/>
        </w:rPr>
        <w:t>,</w:t>
      </w:r>
      <w:r w:rsidR="00E90AA6" w:rsidRPr="00E90AA6">
        <w:rPr>
          <w:sz w:val="20"/>
          <w:szCs w:val="20"/>
        </w:rPr>
        <w:t xml:space="preserve"> </w:t>
      </w:r>
      <w:r w:rsidRPr="00185BDE">
        <w:rPr>
          <w:sz w:val="20"/>
          <w:szCs w:val="20"/>
        </w:rPr>
        <w:t xml:space="preserve">ИНН </w:t>
      </w:r>
      <w:r w:rsidRPr="00185BDE">
        <w:rPr>
          <w:color w:val="000000"/>
          <w:sz w:val="20"/>
          <w:szCs w:val="20"/>
          <w:shd w:val="clear" w:color="auto" w:fill="FAFAFA"/>
        </w:rPr>
        <w:t>5835055697</w:t>
      </w:r>
      <w:r w:rsidRPr="00B267B9">
        <w:rPr>
          <w:sz w:val="20"/>
          <w:szCs w:val="20"/>
        </w:rPr>
        <w:t xml:space="preserve">, </w:t>
      </w:r>
      <w:r w:rsidRPr="00B267B9">
        <w:rPr>
          <w:sz w:val="20"/>
          <w:szCs w:val="20"/>
          <w:shd w:val="clear" w:color="auto" w:fill="FAFAFA"/>
        </w:rPr>
        <w:t>ОКОНХ 92110</w:t>
      </w:r>
      <w:r w:rsidRPr="00B267B9">
        <w:rPr>
          <w:sz w:val="20"/>
          <w:szCs w:val="20"/>
        </w:rPr>
        <w:t>, в разделе</w:t>
      </w:r>
      <w:r w:rsidRPr="00185BDE">
        <w:rPr>
          <w:sz w:val="20"/>
          <w:szCs w:val="20"/>
        </w:rPr>
        <w:t xml:space="preserve"> наименование платежа: </w:t>
      </w:r>
      <w:r w:rsidRPr="004C23B6">
        <w:rPr>
          <w:sz w:val="20"/>
          <w:szCs w:val="20"/>
        </w:rPr>
        <w:t>00000000000000000</w:t>
      </w:r>
      <w:r>
        <w:rPr>
          <w:sz w:val="20"/>
          <w:szCs w:val="20"/>
        </w:rPr>
        <w:t>130 «Доходы от оказания платных услуг (работ)</w:t>
      </w:r>
      <w:r w:rsidRPr="00FD058E">
        <w:rPr>
          <w:sz w:val="20"/>
          <w:szCs w:val="20"/>
        </w:rPr>
        <w:t>» За участие в конференции с изданием сборника статей.</w:t>
      </w:r>
    </w:p>
    <w:p w:rsidR="006E6409" w:rsidRDefault="006E6409" w:rsidP="00FD058E">
      <w:pPr>
        <w:spacing w:line="218" w:lineRule="auto"/>
        <w:rPr>
          <w:sz w:val="20"/>
          <w:szCs w:val="20"/>
        </w:rPr>
      </w:pPr>
    </w:p>
    <w:p w:rsidR="006E6409" w:rsidRDefault="006E6409" w:rsidP="00FD058E">
      <w:pPr>
        <w:spacing w:line="218" w:lineRule="auto"/>
        <w:rPr>
          <w:sz w:val="20"/>
          <w:szCs w:val="20"/>
        </w:rPr>
      </w:pPr>
    </w:p>
    <w:p w:rsidR="006E6409" w:rsidRDefault="006E6409" w:rsidP="00FD058E">
      <w:pPr>
        <w:spacing w:line="218" w:lineRule="auto"/>
        <w:rPr>
          <w:sz w:val="20"/>
          <w:szCs w:val="20"/>
        </w:rPr>
      </w:pPr>
    </w:p>
    <w:p w:rsidR="00C81FB6" w:rsidRDefault="00C81FB6" w:rsidP="00FD058E">
      <w:pPr>
        <w:spacing w:line="218" w:lineRule="auto"/>
        <w:rPr>
          <w:sz w:val="20"/>
          <w:szCs w:val="20"/>
        </w:rPr>
      </w:pPr>
    </w:p>
    <w:p w:rsidR="00C81FB6" w:rsidRPr="00FD058E" w:rsidRDefault="00C81FB6" w:rsidP="00FD058E">
      <w:pPr>
        <w:spacing w:line="218" w:lineRule="auto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34"/>
        <w:gridCol w:w="567"/>
        <w:gridCol w:w="709"/>
        <w:gridCol w:w="700"/>
        <w:gridCol w:w="576"/>
        <w:gridCol w:w="694"/>
      </w:tblGrid>
      <w:tr w:rsidR="00FF28B3" w:rsidTr="008B0E28">
        <w:trPr>
          <w:cantSplit/>
          <w:trHeight w:val="169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B3" w:rsidRDefault="00FF28B3">
            <w:pPr>
              <w:spacing w:before="160" w:line="21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before="160" w:line="218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Оплачено количество страниц доклада</w:t>
            </w:r>
          </w:p>
        </w:tc>
      </w:tr>
      <w:tr w:rsidR="00FF28B3" w:rsidTr="008B0E28">
        <w:trPr>
          <w:cantSplit/>
          <w:trHeight w:val="245"/>
        </w:trPr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B3" w:rsidRDefault="00FF28B3">
            <w:pPr>
              <w:spacing w:before="160" w:line="218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 w:rsidP="005B5DA5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 w:rsidP="005B5DA5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 w:rsidP="005B5DA5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 w:rsidP="005B5DA5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FF28B3" w:rsidTr="004C180C">
        <w:trPr>
          <w:cantSplit/>
          <w:trHeight w:val="3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B3" w:rsidRDefault="00FF28B3" w:rsidP="00FF28B3">
            <w:pPr>
              <w:spacing w:before="160" w:line="218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Оплачено</w:t>
            </w:r>
            <w:r>
              <w:rPr>
                <w:rFonts w:ascii="Arial" w:hAnsi="Arial" w:cs="Arial"/>
                <w:sz w:val="16"/>
                <w:szCs w:val="16"/>
              </w:rPr>
              <w:br/>
              <w:t>количество экземпляров</w:t>
            </w:r>
            <w:r>
              <w:rPr>
                <w:rFonts w:ascii="Arial" w:hAnsi="Arial" w:cs="Arial"/>
                <w:sz w:val="16"/>
                <w:szCs w:val="16"/>
              </w:rPr>
              <w:br/>
              <w:t>сборника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Pr="005B5DA5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D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</w:tr>
      <w:tr w:rsidR="00FF28B3" w:rsidTr="004C180C">
        <w:trPr>
          <w:cantSplit/>
          <w:trHeight w:val="4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B3" w:rsidRDefault="00FF28B3">
            <w:pPr>
              <w:spacing w:before="160" w:line="21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</w:tr>
      <w:tr w:rsidR="00FF28B3" w:rsidTr="004C180C">
        <w:trPr>
          <w:cantSplit/>
          <w:trHeight w:val="4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3" w:rsidRDefault="00FF28B3">
            <w:pPr>
              <w:spacing w:before="160" w:line="21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2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 w:rsidP="005B5DA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B3" w:rsidRDefault="00FF28B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</w:tr>
    </w:tbl>
    <w:p w:rsidR="006E6409" w:rsidRPr="00D72023" w:rsidRDefault="006E6409" w:rsidP="00334BA9">
      <w:pPr>
        <w:widowControl/>
        <w:spacing w:line="240" w:lineRule="auto"/>
        <w:ind w:firstLine="142"/>
        <w:rPr>
          <w:sz w:val="20"/>
          <w:szCs w:val="20"/>
        </w:rPr>
      </w:pPr>
      <w:proofErr w:type="gramStart"/>
      <w:r w:rsidRPr="00FD058E">
        <w:rPr>
          <w:sz w:val="20"/>
          <w:szCs w:val="20"/>
        </w:rPr>
        <w:t xml:space="preserve">Копию платежного поручения вместе с текстами статей, рефератами на них, заявкой на участие в конференции, </w:t>
      </w:r>
      <w:hyperlink r:id="rId9" w:history="1">
        <w:r w:rsidRPr="00FD058E">
          <w:rPr>
            <w:sz w:val="20"/>
            <w:szCs w:val="20"/>
          </w:rPr>
          <w:t>договор на участие в конференции</w:t>
        </w:r>
      </w:hyperlink>
      <w:r w:rsidRPr="00FD058E">
        <w:rPr>
          <w:sz w:val="20"/>
          <w:szCs w:val="20"/>
        </w:rPr>
        <w:t xml:space="preserve"> и </w:t>
      </w:r>
      <w:hyperlink r:id="rId10" w:history="1">
        <w:r w:rsidRPr="00FD058E">
          <w:rPr>
            <w:sz w:val="20"/>
            <w:szCs w:val="20"/>
          </w:rPr>
          <w:t>акт оказания услуг</w:t>
        </w:r>
        <w:r w:rsidRPr="000E7195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(договор и акт составляются в двух экземплярах)</w:t>
        </w:r>
        <w:r w:rsidRPr="00FD058E">
          <w:rPr>
            <w:sz w:val="20"/>
            <w:szCs w:val="20"/>
          </w:rPr>
          <w:t xml:space="preserve"> </w:t>
        </w:r>
      </w:hyperlink>
      <w:r w:rsidRPr="00F76452">
        <w:rPr>
          <w:sz w:val="20"/>
          <w:szCs w:val="20"/>
        </w:rPr>
        <w:t>направляют</w:t>
      </w:r>
      <w:r w:rsidRPr="00F76452">
        <w:rPr>
          <w:b/>
          <w:sz w:val="20"/>
          <w:szCs w:val="20"/>
        </w:rPr>
        <w:t xml:space="preserve">, </w:t>
      </w:r>
      <w:r w:rsidRPr="00F76452">
        <w:rPr>
          <w:sz w:val="20"/>
          <w:szCs w:val="20"/>
        </w:rPr>
        <w:t xml:space="preserve">желательно заказным письмом, по адресу: </w:t>
      </w:r>
      <w:r w:rsidRPr="005A2EF9">
        <w:rPr>
          <w:rStyle w:val="af3"/>
          <w:b w:val="0"/>
          <w:bCs/>
          <w:color w:val="000000"/>
          <w:sz w:val="20"/>
          <w:szCs w:val="20"/>
        </w:rPr>
        <w:t>440039,</w:t>
      </w:r>
      <w:r w:rsidRPr="005A2EF9">
        <w:rPr>
          <w:rStyle w:val="af3"/>
          <w:bCs/>
          <w:color w:val="000000"/>
          <w:sz w:val="20"/>
          <w:szCs w:val="20"/>
        </w:rPr>
        <w:t xml:space="preserve"> </w:t>
      </w:r>
      <w:r w:rsidRPr="005A2EF9">
        <w:rPr>
          <w:rStyle w:val="af3"/>
          <w:b w:val="0"/>
          <w:bCs/>
          <w:color w:val="000000"/>
          <w:sz w:val="20"/>
          <w:szCs w:val="20"/>
        </w:rPr>
        <w:t>г. Пенза, проезд Байдукова/ул. Гагарина, д. 1а/11</w:t>
      </w:r>
      <w:r w:rsidRPr="00F76452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Пензенский государственный технологический</w:t>
      </w:r>
      <w:r w:rsidRPr="00F76452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университет</w:t>
      </w:r>
      <w:r w:rsidRPr="00F76452">
        <w:rPr>
          <w:sz w:val="20"/>
          <w:szCs w:val="20"/>
        </w:rPr>
        <w:t>,</w:t>
      </w:r>
      <w:r w:rsidR="008A0206">
        <w:rPr>
          <w:sz w:val="20"/>
          <w:szCs w:val="20"/>
        </w:rPr>
        <w:t xml:space="preserve"> </w:t>
      </w:r>
      <w:proofErr w:type="spellStart"/>
      <w:r w:rsidR="008A0206">
        <w:rPr>
          <w:sz w:val="20"/>
          <w:szCs w:val="20"/>
        </w:rPr>
        <w:t>Когельману</w:t>
      </w:r>
      <w:proofErr w:type="spellEnd"/>
      <w:r w:rsidR="008A0206">
        <w:rPr>
          <w:sz w:val="20"/>
          <w:szCs w:val="20"/>
        </w:rPr>
        <w:t xml:space="preserve"> Льву Григорьевичу</w:t>
      </w:r>
      <w:r w:rsidR="009472A2">
        <w:rPr>
          <w:sz w:val="20"/>
          <w:szCs w:val="20"/>
        </w:rPr>
        <w:t xml:space="preserve"> </w:t>
      </w:r>
      <w:r w:rsidRPr="00A176DD">
        <w:rPr>
          <w:sz w:val="20"/>
          <w:szCs w:val="20"/>
        </w:rPr>
        <w:t xml:space="preserve">(тел. (8412) </w:t>
      </w:r>
      <w:r w:rsidRPr="008741EA">
        <w:rPr>
          <w:sz w:val="20"/>
          <w:szCs w:val="20"/>
        </w:rPr>
        <w:t>20</w:t>
      </w:r>
      <w:r w:rsidRPr="00A176DD">
        <w:rPr>
          <w:sz w:val="20"/>
          <w:szCs w:val="20"/>
        </w:rPr>
        <w:t>-</w:t>
      </w:r>
      <w:r w:rsidRPr="008741EA">
        <w:rPr>
          <w:sz w:val="20"/>
          <w:szCs w:val="20"/>
        </w:rPr>
        <w:t>86</w:t>
      </w:r>
      <w:r w:rsidRPr="00A176DD">
        <w:rPr>
          <w:sz w:val="20"/>
          <w:szCs w:val="20"/>
        </w:rPr>
        <w:t>-</w:t>
      </w:r>
      <w:r w:rsidRPr="008741EA">
        <w:rPr>
          <w:sz w:val="20"/>
          <w:szCs w:val="20"/>
        </w:rPr>
        <w:t>17</w:t>
      </w:r>
      <w:r w:rsidRPr="00A176DD">
        <w:rPr>
          <w:sz w:val="20"/>
          <w:szCs w:val="20"/>
        </w:rPr>
        <w:t xml:space="preserve">). </w:t>
      </w:r>
      <w:proofErr w:type="gramEnd"/>
    </w:p>
    <w:p w:rsidR="006E6409" w:rsidRPr="0012458D" w:rsidRDefault="006E6409" w:rsidP="00334BA9">
      <w:pPr>
        <w:widowControl/>
        <w:spacing w:line="240" w:lineRule="auto"/>
        <w:ind w:firstLine="142"/>
        <w:rPr>
          <w:sz w:val="20"/>
          <w:szCs w:val="20"/>
        </w:rPr>
      </w:pPr>
      <w:r w:rsidRPr="00A176DD">
        <w:rPr>
          <w:sz w:val="20"/>
          <w:szCs w:val="20"/>
        </w:rPr>
        <w:t>Последний</w:t>
      </w:r>
      <w:r w:rsidR="009472A2">
        <w:rPr>
          <w:sz w:val="20"/>
          <w:szCs w:val="20"/>
        </w:rPr>
        <w:t xml:space="preserve"> </w:t>
      </w:r>
      <w:r w:rsidR="00CC5DEE">
        <w:rPr>
          <w:sz w:val="20"/>
          <w:szCs w:val="20"/>
        </w:rPr>
        <w:t>срок</w:t>
      </w:r>
      <w:r w:rsidR="009472A2">
        <w:rPr>
          <w:sz w:val="20"/>
          <w:szCs w:val="20"/>
        </w:rPr>
        <w:t xml:space="preserve"> </w:t>
      </w:r>
      <w:r w:rsidRPr="00FD058E">
        <w:rPr>
          <w:sz w:val="20"/>
          <w:szCs w:val="20"/>
        </w:rPr>
        <w:t>получен</w:t>
      </w:r>
      <w:r w:rsidR="00CC5DEE">
        <w:rPr>
          <w:sz w:val="20"/>
          <w:szCs w:val="20"/>
        </w:rPr>
        <w:t>ия</w:t>
      </w:r>
      <w:r w:rsidR="009472A2">
        <w:rPr>
          <w:sz w:val="20"/>
          <w:szCs w:val="20"/>
        </w:rPr>
        <w:t xml:space="preserve"> </w:t>
      </w:r>
      <w:proofErr w:type="spellStart"/>
      <w:r w:rsidR="00CC5DEE">
        <w:rPr>
          <w:sz w:val="20"/>
          <w:szCs w:val="20"/>
        </w:rPr>
        <w:t>оргвзноса</w:t>
      </w:r>
      <w:proofErr w:type="spellEnd"/>
      <w:r w:rsidR="009472A2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472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текста статей – </w:t>
      </w:r>
      <w:r w:rsidR="008A0206">
        <w:rPr>
          <w:sz w:val="20"/>
          <w:szCs w:val="20"/>
        </w:rPr>
        <w:t>20</w:t>
      </w:r>
      <w:r w:rsidR="00C47483">
        <w:rPr>
          <w:sz w:val="20"/>
          <w:szCs w:val="20"/>
          <w:lang w:val="en-US"/>
        </w:rPr>
        <w:t> </w:t>
      </w:r>
      <w:r w:rsidR="008A0206">
        <w:rPr>
          <w:sz w:val="20"/>
          <w:szCs w:val="20"/>
        </w:rPr>
        <w:t>ноя</w:t>
      </w:r>
      <w:r w:rsidR="009472A2">
        <w:rPr>
          <w:sz w:val="20"/>
          <w:szCs w:val="20"/>
        </w:rPr>
        <w:t>бря</w:t>
      </w:r>
      <w:r>
        <w:rPr>
          <w:sz w:val="20"/>
          <w:szCs w:val="20"/>
          <w:lang w:val="en-US"/>
        </w:rPr>
        <w:t> </w:t>
      </w:r>
      <w:r w:rsidRPr="00501D58">
        <w:rPr>
          <w:sz w:val="20"/>
          <w:szCs w:val="20"/>
        </w:rPr>
        <w:t>20</w:t>
      </w:r>
      <w:r w:rsidR="00671105">
        <w:rPr>
          <w:sz w:val="20"/>
          <w:szCs w:val="20"/>
        </w:rPr>
        <w:t>1</w:t>
      </w:r>
      <w:r w:rsidR="008A0206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 </w:t>
      </w:r>
      <w:r w:rsidRPr="00501D58">
        <w:rPr>
          <w:sz w:val="20"/>
          <w:szCs w:val="20"/>
        </w:rPr>
        <w:t>г. Представлять экспертное заключение и пись</w:t>
      </w:r>
      <w:r>
        <w:rPr>
          <w:sz w:val="20"/>
          <w:szCs w:val="20"/>
        </w:rPr>
        <w:t>мо от организации не требуется.</w:t>
      </w:r>
    </w:p>
    <w:p w:rsidR="006E6409" w:rsidRDefault="006E6409" w:rsidP="00334BA9">
      <w:pPr>
        <w:widowControl/>
        <w:spacing w:line="240" w:lineRule="auto"/>
        <w:ind w:firstLine="142"/>
        <w:rPr>
          <w:sz w:val="20"/>
          <w:szCs w:val="20"/>
        </w:rPr>
      </w:pPr>
      <w:r w:rsidRPr="00501D58">
        <w:rPr>
          <w:sz w:val="20"/>
          <w:szCs w:val="20"/>
        </w:rPr>
        <w:t xml:space="preserve">Сборник будет напечатан и разослан авторам </w:t>
      </w:r>
      <w:r w:rsidR="00C47483" w:rsidRPr="00C47483">
        <w:rPr>
          <w:sz w:val="20"/>
          <w:szCs w:val="20"/>
        </w:rPr>
        <w:br/>
      </w:r>
      <w:r w:rsidRPr="00501D58">
        <w:rPr>
          <w:sz w:val="20"/>
          <w:szCs w:val="20"/>
        </w:rPr>
        <w:t>до</w:t>
      </w:r>
      <w:r>
        <w:rPr>
          <w:sz w:val="20"/>
          <w:szCs w:val="20"/>
          <w:lang w:val="en-US"/>
        </w:rPr>
        <w:t> </w:t>
      </w:r>
      <w:r w:rsidR="008A0206">
        <w:rPr>
          <w:sz w:val="20"/>
          <w:szCs w:val="20"/>
        </w:rPr>
        <w:t>1</w:t>
      </w:r>
      <w:r w:rsidR="00056ECA">
        <w:rPr>
          <w:sz w:val="20"/>
          <w:szCs w:val="20"/>
        </w:rPr>
        <w:t>0</w:t>
      </w:r>
      <w:r w:rsidR="00671105">
        <w:rPr>
          <w:sz w:val="20"/>
          <w:szCs w:val="20"/>
        </w:rPr>
        <w:t xml:space="preserve"> </w:t>
      </w:r>
      <w:r w:rsidR="00496115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501D58">
        <w:rPr>
          <w:sz w:val="20"/>
          <w:szCs w:val="20"/>
        </w:rPr>
        <w:t>20</w:t>
      </w:r>
      <w:r w:rsidR="00671105">
        <w:rPr>
          <w:sz w:val="20"/>
          <w:szCs w:val="20"/>
        </w:rPr>
        <w:t>1</w:t>
      </w:r>
      <w:r w:rsidR="008A0206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 </w:t>
      </w:r>
      <w:r w:rsidRPr="00501D58">
        <w:rPr>
          <w:sz w:val="20"/>
          <w:szCs w:val="20"/>
        </w:rPr>
        <w:t>г. Есл</w:t>
      </w:r>
      <w:r>
        <w:rPr>
          <w:sz w:val="20"/>
          <w:szCs w:val="20"/>
        </w:rPr>
        <w:t xml:space="preserve">и авторы не получат сборник </w:t>
      </w:r>
      <w:r w:rsidR="00496115">
        <w:rPr>
          <w:sz w:val="20"/>
          <w:szCs w:val="20"/>
        </w:rPr>
        <w:t>до</w:t>
      </w:r>
      <w:r w:rsidR="00496115">
        <w:rPr>
          <w:sz w:val="20"/>
          <w:szCs w:val="20"/>
          <w:lang w:val="en-US"/>
        </w:rPr>
        <w:t> </w:t>
      </w:r>
      <w:r w:rsidR="008A0206">
        <w:rPr>
          <w:sz w:val="20"/>
          <w:szCs w:val="20"/>
        </w:rPr>
        <w:t>10</w:t>
      </w:r>
      <w:r w:rsidR="00496115">
        <w:rPr>
          <w:sz w:val="20"/>
          <w:szCs w:val="20"/>
        </w:rPr>
        <w:t> января</w:t>
      </w:r>
      <w:r w:rsidR="00496115">
        <w:rPr>
          <w:sz w:val="20"/>
          <w:szCs w:val="20"/>
          <w:lang w:val="en-US"/>
        </w:rPr>
        <w:t> </w:t>
      </w:r>
      <w:r w:rsidR="00496115" w:rsidRPr="00924758">
        <w:rPr>
          <w:sz w:val="20"/>
          <w:szCs w:val="20"/>
        </w:rPr>
        <w:t>20</w:t>
      </w:r>
      <w:r w:rsidR="00496115">
        <w:rPr>
          <w:sz w:val="20"/>
          <w:szCs w:val="20"/>
        </w:rPr>
        <w:t>1</w:t>
      </w:r>
      <w:r w:rsidR="008A0206">
        <w:rPr>
          <w:sz w:val="20"/>
          <w:szCs w:val="20"/>
        </w:rPr>
        <w:t>8</w:t>
      </w:r>
      <w:r w:rsidR="00496115">
        <w:rPr>
          <w:sz w:val="20"/>
          <w:szCs w:val="20"/>
          <w:lang w:val="en-US"/>
        </w:rPr>
        <w:t> </w:t>
      </w:r>
      <w:r w:rsidR="00496115" w:rsidRPr="00924758">
        <w:rPr>
          <w:sz w:val="20"/>
          <w:szCs w:val="20"/>
        </w:rPr>
        <w:t>г</w:t>
      </w:r>
      <w:r w:rsidR="00496115" w:rsidRPr="00501D58">
        <w:rPr>
          <w:sz w:val="20"/>
          <w:szCs w:val="20"/>
        </w:rPr>
        <w:t xml:space="preserve">., </w:t>
      </w:r>
      <w:r w:rsidRPr="00501D58">
        <w:rPr>
          <w:sz w:val="20"/>
          <w:szCs w:val="20"/>
        </w:rPr>
        <w:t xml:space="preserve">то они должны сообщить об этом </w:t>
      </w:r>
      <w:r w:rsidR="008A0206">
        <w:rPr>
          <w:sz w:val="20"/>
          <w:szCs w:val="20"/>
        </w:rPr>
        <w:t>Л.Г</w:t>
      </w:r>
      <w:r w:rsidR="009472A2">
        <w:rPr>
          <w:sz w:val="20"/>
          <w:szCs w:val="20"/>
        </w:rPr>
        <w:t>. </w:t>
      </w:r>
      <w:proofErr w:type="spellStart"/>
      <w:r w:rsidR="008A0206">
        <w:rPr>
          <w:sz w:val="20"/>
          <w:szCs w:val="20"/>
        </w:rPr>
        <w:t>Когельману</w:t>
      </w:r>
      <w:proofErr w:type="spellEnd"/>
      <w:r w:rsidR="008A0206">
        <w:rPr>
          <w:sz w:val="20"/>
          <w:szCs w:val="20"/>
        </w:rPr>
        <w:t xml:space="preserve"> </w:t>
      </w:r>
      <w:r w:rsidRPr="00924758">
        <w:rPr>
          <w:spacing w:val="2"/>
          <w:sz w:val="20"/>
          <w:szCs w:val="20"/>
        </w:rPr>
        <w:t>(</w:t>
      </w:r>
      <w:r w:rsidRPr="005A2EF9">
        <w:rPr>
          <w:bCs/>
          <w:color w:val="000000"/>
          <w:sz w:val="20"/>
          <w:szCs w:val="20"/>
        </w:rPr>
        <w:t>cit@penzgtu.ru</w:t>
      </w:r>
      <w:r w:rsidRPr="00924758">
        <w:rPr>
          <w:spacing w:val="2"/>
          <w:sz w:val="20"/>
          <w:szCs w:val="20"/>
        </w:rPr>
        <w:t xml:space="preserve">) не позднее </w:t>
      </w:r>
      <w:r w:rsidR="007A54F4">
        <w:rPr>
          <w:spacing w:val="2"/>
          <w:sz w:val="20"/>
          <w:szCs w:val="20"/>
        </w:rPr>
        <w:br/>
      </w:r>
      <w:r w:rsidR="008A0206">
        <w:rPr>
          <w:sz w:val="20"/>
          <w:szCs w:val="20"/>
        </w:rPr>
        <w:t>17</w:t>
      </w:r>
      <w:r>
        <w:rPr>
          <w:sz w:val="20"/>
          <w:szCs w:val="20"/>
          <w:lang w:val="en-US"/>
        </w:rPr>
        <w:t> </w:t>
      </w:r>
      <w:r w:rsidR="00496115">
        <w:rPr>
          <w:sz w:val="20"/>
          <w:szCs w:val="20"/>
        </w:rPr>
        <w:t>января</w:t>
      </w:r>
      <w:r w:rsidR="00671105">
        <w:rPr>
          <w:sz w:val="20"/>
          <w:szCs w:val="20"/>
        </w:rPr>
        <w:t> </w:t>
      </w:r>
      <w:r w:rsidRPr="00501D58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4B18B2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г., </w:t>
      </w:r>
      <w:r w:rsidRPr="00501D58">
        <w:rPr>
          <w:sz w:val="20"/>
          <w:szCs w:val="20"/>
        </w:rPr>
        <w:t>и им будут повторно высланы оплаченные</w:t>
      </w:r>
      <w:r w:rsidRPr="00FD058E">
        <w:rPr>
          <w:sz w:val="20"/>
          <w:szCs w:val="20"/>
        </w:rPr>
        <w:t xml:space="preserve"> части сборника заказной бандеролью.</w:t>
      </w:r>
    </w:p>
    <w:p w:rsidR="006E6409" w:rsidRDefault="006E6409" w:rsidP="00920895">
      <w:pPr>
        <w:spacing w:line="218" w:lineRule="auto"/>
        <w:ind w:firstLine="0"/>
        <w:rPr>
          <w:sz w:val="20"/>
          <w:szCs w:val="20"/>
        </w:rPr>
      </w:pPr>
    </w:p>
    <w:p w:rsidR="006E6409" w:rsidRPr="00C61E9D" w:rsidRDefault="006E6409" w:rsidP="00334BA9">
      <w:pPr>
        <w:spacing w:line="218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>Контактная информация:</w:t>
      </w:r>
    </w:p>
    <w:p w:rsidR="006E6409" w:rsidRDefault="006E6409" w:rsidP="00334BA9">
      <w:pPr>
        <w:spacing w:line="218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>Михеев Михаил Юрьевич: (8412) 49-60-09</w:t>
      </w:r>
    </w:p>
    <w:p w:rsidR="006E6409" w:rsidRPr="008741EA" w:rsidRDefault="006E6409" w:rsidP="00334BA9">
      <w:pPr>
        <w:spacing w:line="218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>Когельман Лев Григорьевич:</w:t>
      </w:r>
      <w:r w:rsidRPr="00FD058E">
        <w:rPr>
          <w:sz w:val="20"/>
          <w:szCs w:val="20"/>
        </w:rPr>
        <w:t xml:space="preserve"> </w:t>
      </w:r>
      <w:r>
        <w:rPr>
          <w:sz w:val="20"/>
          <w:szCs w:val="20"/>
        </w:rPr>
        <w:t>(8412)</w:t>
      </w:r>
      <w:r w:rsidRPr="00FD058E">
        <w:rPr>
          <w:sz w:val="20"/>
          <w:szCs w:val="20"/>
        </w:rPr>
        <w:t xml:space="preserve"> </w:t>
      </w:r>
      <w:r w:rsidRPr="008741EA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Pr="008741EA">
        <w:rPr>
          <w:sz w:val="20"/>
          <w:szCs w:val="20"/>
        </w:rPr>
        <w:t>86</w:t>
      </w:r>
      <w:r>
        <w:rPr>
          <w:sz w:val="20"/>
          <w:szCs w:val="20"/>
        </w:rPr>
        <w:t>-</w:t>
      </w:r>
      <w:r w:rsidRPr="008741EA">
        <w:rPr>
          <w:sz w:val="20"/>
          <w:szCs w:val="20"/>
        </w:rPr>
        <w:t>17</w:t>
      </w:r>
    </w:p>
    <w:p w:rsidR="006E6409" w:rsidRPr="007D72CC" w:rsidRDefault="006E6409" w:rsidP="00334BA9">
      <w:pPr>
        <w:spacing w:line="218" w:lineRule="auto"/>
        <w:ind w:left="142" w:firstLine="0"/>
        <w:rPr>
          <w:sz w:val="20"/>
          <w:szCs w:val="20"/>
        </w:rPr>
      </w:pPr>
      <w:r w:rsidRPr="007D72CC">
        <w:rPr>
          <w:sz w:val="20"/>
          <w:szCs w:val="20"/>
        </w:rPr>
        <w:t>E-</w:t>
      </w:r>
      <w:r>
        <w:rPr>
          <w:sz w:val="20"/>
          <w:szCs w:val="20"/>
          <w:lang w:val="en-US"/>
        </w:rPr>
        <w:t>m</w:t>
      </w:r>
      <w:proofErr w:type="spellStart"/>
      <w:r w:rsidRPr="007D72CC">
        <w:rPr>
          <w:sz w:val="20"/>
          <w:szCs w:val="20"/>
        </w:rPr>
        <w:t>ail</w:t>
      </w:r>
      <w:proofErr w:type="spellEnd"/>
      <w:r w:rsidRPr="007D72CC">
        <w:rPr>
          <w:sz w:val="20"/>
          <w:szCs w:val="20"/>
        </w:rPr>
        <w:t xml:space="preserve"> оргкомитета конференции: </w:t>
      </w:r>
      <w:r w:rsidRPr="005A2EF9">
        <w:rPr>
          <w:bCs/>
          <w:color w:val="000000"/>
          <w:sz w:val="20"/>
          <w:szCs w:val="20"/>
        </w:rPr>
        <w:t>cit@penzgtu.ru</w:t>
      </w:r>
    </w:p>
    <w:p w:rsidR="00D37128" w:rsidRPr="00671105" w:rsidRDefault="00D37128" w:rsidP="000F2B24">
      <w:pPr>
        <w:spacing w:line="218" w:lineRule="auto"/>
        <w:ind w:firstLine="567"/>
        <w:outlineLvl w:val="0"/>
      </w:pPr>
    </w:p>
    <w:p w:rsidR="00136B6C" w:rsidRPr="00671105" w:rsidRDefault="00136B6C" w:rsidP="000F2B24">
      <w:pPr>
        <w:spacing w:line="218" w:lineRule="auto"/>
        <w:ind w:firstLine="567"/>
        <w:outlineLvl w:val="0"/>
      </w:pPr>
    </w:p>
    <w:p w:rsidR="00136B6C" w:rsidRPr="00671105" w:rsidRDefault="00136B6C" w:rsidP="000F2B24">
      <w:pPr>
        <w:spacing w:line="218" w:lineRule="auto"/>
        <w:ind w:firstLine="567"/>
        <w:outlineLvl w:val="0"/>
      </w:pPr>
    </w:p>
    <w:p w:rsidR="00136B6C" w:rsidRDefault="00136B6C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8A0206" w:rsidRDefault="008A0206" w:rsidP="000F2B24">
      <w:pPr>
        <w:spacing w:line="218" w:lineRule="auto"/>
        <w:ind w:firstLine="567"/>
        <w:outlineLvl w:val="0"/>
      </w:pPr>
    </w:p>
    <w:p w:rsidR="008A0206" w:rsidRDefault="008A0206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496115" w:rsidRDefault="00496115" w:rsidP="000F2B24">
      <w:pPr>
        <w:spacing w:line="218" w:lineRule="auto"/>
        <w:ind w:firstLine="567"/>
        <w:outlineLvl w:val="0"/>
      </w:pPr>
    </w:p>
    <w:p w:rsidR="00496115" w:rsidRPr="00671105" w:rsidRDefault="00496115" w:rsidP="000F2B24">
      <w:pPr>
        <w:spacing w:line="218" w:lineRule="auto"/>
        <w:ind w:firstLine="567"/>
        <w:outlineLvl w:val="0"/>
      </w:pPr>
    </w:p>
    <w:p w:rsidR="006E6409" w:rsidRDefault="006E6409" w:rsidP="000F2B24">
      <w:pPr>
        <w:spacing w:line="218" w:lineRule="auto"/>
        <w:ind w:firstLine="567"/>
        <w:outlineLvl w:val="0"/>
      </w:pPr>
      <w:r>
        <w:lastRenderedPageBreak/>
        <w:t>ПЕНЗЕНСКИЙ ГОСУДАРСТВЕННЫЙ</w:t>
      </w:r>
    </w:p>
    <w:p w:rsidR="006E6409" w:rsidRDefault="006E6409" w:rsidP="000F2B24">
      <w:pPr>
        <w:spacing w:line="220" w:lineRule="auto"/>
        <w:ind w:firstLine="278"/>
        <w:jc w:val="center"/>
        <w:outlineLvl w:val="0"/>
      </w:pPr>
      <w:r>
        <w:t>ТЕХНОЛОГИЧЕСКИЙ УНИВЕРСИТЕТ</w:t>
      </w:r>
    </w:p>
    <w:p w:rsidR="006E6409" w:rsidRDefault="006E6409">
      <w:pPr>
        <w:spacing w:line="220" w:lineRule="auto"/>
        <w:ind w:firstLine="278"/>
        <w:jc w:val="center"/>
      </w:pPr>
      <w:r>
        <w:t>Международная академия информатизации</w:t>
      </w:r>
    </w:p>
    <w:p w:rsidR="006E6409" w:rsidRDefault="006E6409">
      <w:pPr>
        <w:spacing w:line="220" w:lineRule="auto"/>
        <w:ind w:firstLine="278"/>
        <w:jc w:val="center"/>
      </w:pPr>
      <w:r>
        <w:t>Международная академия наук педагогического образования</w:t>
      </w:r>
    </w:p>
    <w:p w:rsidR="006E6409" w:rsidRPr="00AA06FC" w:rsidRDefault="006E6409">
      <w:pPr>
        <w:spacing w:line="220" w:lineRule="auto"/>
        <w:ind w:firstLine="278"/>
        <w:jc w:val="center"/>
      </w:pPr>
      <w:r>
        <w:rPr>
          <w:lang w:val="en-US"/>
        </w:rPr>
        <w:t>International</w:t>
      </w:r>
      <w:r w:rsidRPr="00AA06FC">
        <w:t xml:space="preserve"> </w:t>
      </w:r>
      <w:r>
        <w:rPr>
          <w:lang w:val="en-US"/>
        </w:rPr>
        <w:t>academy</w:t>
      </w:r>
      <w:r w:rsidRPr="00AA06FC">
        <w:t xml:space="preserve"> </w:t>
      </w:r>
      <w:r>
        <w:rPr>
          <w:lang w:val="en-US"/>
        </w:rPr>
        <w:t>of</w:t>
      </w:r>
      <w:r w:rsidRPr="00AA06FC">
        <w:t xml:space="preserve"> </w:t>
      </w:r>
      <w:r>
        <w:rPr>
          <w:lang w:val="en-US"/>
        </w:rPr>
        <w:t>the</w:t>
      </w:r>
      <w:r w:rsidRPr="00AA06FC">
        <w:t xml:space="preserve"> </w:t>
      </w:r>
      <w:r>
        <w:rPr>
          <w:lang w:val="en-US"/>
        </w:rPr>
        <w:t>open</w:t>
      </w:r>
      <w:r w:rsidRPr="00AA06FC">
        <w:t xml:space="preserve"> </w:t>
      </w:r>
      <w:r>
        <w:rPr>
          <w:lang w:val="en-US"/>
        </w:rPr>
        <w:t>education</w:t>
      </w:r>
    </w:p>
    <w:p w:rsidR="006E6409" w:rsidRPr="00AA06FC" w:rsidRDefault="006E6409">
      <w:pPr>
        <w:spacing w:line="220" w:lineRule="auto"/>
        <w:ind w:firstLine="0"/>
        <w:jc w:val="center"/>
      </w:pPr>
    </w:p>
    <w:p w:rsidR="006E6409" w:rsidRDefault="006E6409">
      <w:pPr>
        <w:spacing w:line="220" w:lineRule="auto"/>
        <w:ind w:firstLine="0"/>
        <w:jc w:val="center"/>
      </w:pPr>
      <w:r>
        <w:t>ФНПЦ ФГУП "Научно-исследовательский институт физических измерений"</w:t>
      </w:r>
    </w:p>
    <w:p w:rsidR="006E6409" w:rsidRDefault="006E6409">
      <w:pPr>
        <w:spacing w:line="220" w:lineRule="auto"/>
        <w:ind w:firstLine="278"/>
        <w:jc w:val="center"/>
      </w:pPr>
    </w:p>
    <w:p w:rsidR="006E6409" w:rsidRDefault="006E6409" w:rsidP="000F2B24">
      <w:pPr>
        <w:spacing w:line="220" w:lineRule="auto"/>
        <w:ind w:firstLine="278"/>
        <w:jc w:val="center"/>
        <w:outlineLvl w:val="0"/>
      </w:pPr>
      <w:r>
        <w:t>НПФ "КРУГ"</w:t>
      </w:r>
    </w:p>
    <w:p w:rsidR="006E6409" w:rsidRDefault="006E6409">
      <w:pPr>
        <w:tabs>
          <w:tab w:val="left" w:pos="4384"/>
        </w:tabs>
        <w:spacing w:before="140" w:line="240" w:lineRule="auto"/>
        <w:ind w:firstLine="0"/>
        <w:jc w:val="left"/>
      </w:pPr>
      <w:r>
        <w:t>_______________________________________</w:t>
      </w:r>
    </w:p>
    <w:p w:rsidR="006E6409" w:rsidRDefault="000E2591">
      <w:pPr>
        <w:tabs>
          <w:tab w:val="left" w:pos="4384"/>
        </w:tabs>
        <w:spacing w:before="140" w:line="240" w:lineRule="auto"/>
        <w:ind w:firstLine="0"/>
        <w:jc w:val="center"/>
      </w:pPr>
      <w:r>
        <w:t>СБОРНИК ТРУДОВ</w:t>
      </w:r>
    </w:p>
    <w:p w:rsidR="006E6409" w:rsidRDefault="001D3EBA">
      <w:pPr>
        <w:tabs>
          <w:tab w:val="left" w:pos="4384"/>
        </w:tabs>
        <w:spacing w:before="140"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2942590" cy="9728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09" w:rsidRDefault="006E6409">
      <w:pPr>
        <w:tabs>
          <w:tab w:val="left" w:pos="4384"/>
        </w:tabs>
        <w:spacing w:before="1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"СОВРЕМЕННЫЕ </w:t>
      </w:r>
      <w:r>
        <w:rPr>
          <w:b/>
          <w:bCs/>
          <w:sz w:val="28"/>
          <w:szCs w:val="28"/>
        </w:rPr>
        <w:br/>
        <w:t xml:space="preserve">ИНФОРМАЦИОННЫЕ </w:t>
      </w:r>
      <w:r>
        <w:rPr>
          <w:b/>
          <w:bCs/>
          <w:sz w:val="28"/>
          <w:szCs w:val="28"/>
        </w:rPr>
        <w:br/>
        <w:t>ТЕХНОЛОГИИ"</w:t>
      </w:r>
    </w:p>
    <w:p w:rsidR="006E6409" w:rsidRDefault="006E6409">
      <w:pPr>
        <w:tabs>
          <w:tab w:val="left" w:pos="4384"/>
        </w:tabs>
        <w:spacing w:before="140" w:line="240" w:lineRule="auto"/>
        <w:ind w:firstLine="0"/>
        <w:jc w:val="center"/>
      </w:pPr>
      <w:r>
        <w:t>"</w:t>
      </w:r>
      <w:r>
        <w:rPr>
          <w:b/>
          <w:bCs/>
          <w:sz w:val="28"/>
          <w:szCs w:val="28"/>
        </w:rPr>
        <w:t>CONTEMPORARY INFORMATION TECHNOLOGIES</w:t>
      </w:r>
      <w:r>
        <w:t>"</w:t>
      </w:r>
    </w:p>
    <w:p w:rsidR="006E6409" w:rsidRPr="00AA06FC" w:rsidRDefault="006E6409">
      <w:pPr>
        <w:tabs>
          <w:tab w:val="left" w:pos="4384"/>
        </w:tabs>
        <w:spacing w:before="140" w:line="240" w:lineRule="auto"/>
        <w:ind w:firstLine="0"/>
        <w:jc w:val="center"/>
        <w:rPr>
          <w:sz w:val="16"/>
          <w:szCs w:val="16"/>
        </w:rPr>
      </w:pPr>
    </w:p>
    <w:p w:rsidR="006E6409" w:rsidRPr="00AA06FC" w:rsidRDefault="006E6409">
      <w:pPr>
        <w:tabs>
          <w:tab w:val="left" w:pos="4384"/>
        </w:tabs>
        <w:spacing w:before="140" w:line="240" w:lineRule="auto"/>
        <w:ind w:firstLine="0"/>
        <w:jc w:val="center"/>
        <w:rPr>
          <w:sz w:val="16"/>
          <w:szCs w:val="16"/>
        </w:rPr>
      </w:pPr>
    </w:p>
    <w:p w:rsidR="006E6409" w:rsidRPr="00200FD8" w:rsidRDefault="006E6409">
      <w:pPr>
        <w:tabs>
          <w:tab w:val="left" w:pos="4384"/>
        </w:tabs>
        <w:spacing w:before="140" w:line="240" w:lineRule="auto"/>
        <w:ind w:firstLine="0"/>
        <w:jc w:val="center"/>
        <w:rPr>
          <w:sz w:val="24"/>
          <w:szCs w:val="24"/>
        </w:rPr>
      </w:pPr>
      <w:r w:rsidRPr="00200FD8">
        <w:rPr>
          <w:sz w:val="24"/>
          <w:szCs w:val="24"/>
        </w:rPr>
        <w:t>http://www.penzgtu.ru/359/1080/</w:t>
      </w:r>
    </w:p>
    <w:p w:rsidR="006E6409" w:rsidRPr="00200FD8" w:rsidRDefault="006E6409">
      <w:pPr>
        <w:tabs>
          <w:tab w:val="left" w:pos="4384"/>
        </w:tabs>
        <w:spacing w:before="140" w:line="240" w:lineRule="auto"/>
        <w:ind w:firstLine="0"/>
        <w:jc w:val="center"/>
      </w:pPr>
    </w:p>
    <w:p w:rsidR="006E6409" w:rsidRPr="00200FD8" w:rsidRDefault="006E6409">
      <w:pPr>
        <w:tabs>
          <w:tab w:val="left" w:pos="4384"/>
        </w:tabs>
        <w:spacing w:before="140" w:line="240" w:lineRule="auto"/>
        <w:ind w:firstLine="0"/>
        <w:jc w:val="center"/>
      </w:pPr>
    </w:p>
    <w:p w:rsidR="006E6409" w:rsidRPr="000D6A61" w:rsidRDefault="006E6409">
      <w:pPr>
        <w:tabs>
          <w:tab w:val="left" w:pos="4384"/>
        </w:tabs>
        <w:spacing w:before="140" w:line="240" w:lineRule="auto"/>
        <w:ind w:firstLine="0"/>
        <w:jc w:val="center"/>
      </w:pPr>
      <w:r>
        <w:t>г. Пенза, 201</w:t>
      </w:r>
      <w:r w:rsidR="008A0206">
        <w:t>7</w:t>
      </w:r>
      <w:r>
        <w:t> </w:t>
      </w:r>
      <w:r w:rsidRPr="008407D2">
        <w:t>г.</w:t>
      </w:r>
    </w:p>
    <w:sectPr w:rsidR="006E6409" w:rsidRPr="000D6A61" w:rsidSect="00FD058E">
      <w:headerReference w:type="default" r:id="rId12"/>
      <w:type w:val="continuous"/>
      <w:pgSz w:w="16840" w:h="11907" w:orient="landscape"/>
      <w:pgMar w:top="568" w:right="737" w:bottom="568" w:left="737" w:header="720" w:footer="720" w:gutter="0"/>
      <w:cols w:num="3" w:space="6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E7" w:rsidRDefault="003218E7">
      <w:r>
        <w:separator/>
      </w:r>
    </w:p>
  </w:endnote>
  <w:endnote w:type="continuationSeparator" w:id="0">
    <w:p w:rsidR="003218E7" w:rsidRDefault="003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E7" w:rsidRDefault="003218E7">
      <w:r>
        <w:separator/>
      </w:r>
    </w:p>
  </w:footnote>
  <w:footnote w:type="continuationSeparator" w:id="0">
    <w:p w:rsidR="003218E7" w:rsidRDefault="0032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9" w:rsidRDefault="006E6409">
    <w:pPr>
      <w:spacing w:line="240" w:lineRule="auto"/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</w:abstractNum>
  <w:abstractNum w:abstractNumId="2">
    <w:nsid w:val="0A7C5A3E"/>
    <w:multiLevelType w:val="hybridMultilevel"/>
    <w:tmpl w:val="9D263EA8"/>
    <w:lvl w:ilvl="0" w:tplc="C0D09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070CC2"/>
    <w:multiLevelType w:val="hybridMultilevel"/>
    <w:tmpl w:val="2D0EDF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98E4654"/>
    <w:multiLevelType w:val="hybridMultilevel"/>
    <w:tmpl w:val="8FC2A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9652FD4"/>
    <w:multiLevelType w:val="hybridMultilevel"/>
    <w:tmpl w:val="235CC7BC"/>
    <w:lvl w:ilvl="0" w:tplc="0419000F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6">
    <w:nsid w:val="5A607002"/>
    <w:multiLevelType w:val="hybridMultilevel"/>
    <w:tmpl w:val="B7024000"/>
    <w:lvl w:ilvl="0" w:tplc="1D6E7150">
      <w:start w:val="1"/>
      <w:numFmt w:val="bullet"/>
      <w:lvlText w:val="-"/>
      <w:lvlJc w:val="left"/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9B3451"/>
    <w:multiLevelType w:val="hybridMultilevel"/>
    <w:tmpl w:val="7E0AB33C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8">
    <w:nsid w:val="6F4A2676"/>
    <w:multiLevelType w:val="hybridMultilevel"/>
    <w:tmpl w:val="68A4E766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02917B8"/>
    <w:multiLevelType w:val="hybridMultilevel"/>
    <w:tmpl w:val="25D6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9"/>
    <w:rsid w:val="0000322C"/>
    <w:rsid w:val="000132C2"/>
    <w:rsid w:val="00016E3F"/>
    <w:rsid w:val="00020A16"/>
    <w:rsid w:val="00024925"/>
    <w:rsid w:val="00043DBB"/>
    <w:rsid w:val="000511E7"/>
    <w:rsid w:val="00056ECA"/>
    <w:rsid w:val="00071C94"/>
    <w:rsid w:val="0008465B"/>
    <w:rsid w:val="00094D3A"/>
    <w:rsid w:val="00095AC5"/>
    <w:rsid w:val="00095C95"/>
    <w:rsid w:val="00097B09"/>
    <w:rsid w:val="000A233C"/>
    <w:rsid w:val="000A645E"/>
    <w:rsid w:val="000A784D"/>
    <w:rsid w:val="000C3DB4"/>
    <w:rsid w:val="000C4305"/>
    <w:rsid w:val="000C466B"/>
    <w:rsid w:val="000D0CBB"/>
    <w:rsid w:val="000D6A61"/>
    <w:rsid w:val="000E2591"/>
    <w:rsid w:val="000E7195"/>
    <w:rsid w:val="000F2B24"/>
    <w:rsid w:val="0012458D"/>
    <w:rsid w:val="00136754"/>
    <w:rsid w:val="00136A8B"/>
    <w:rsid w:val="00136B6C"/>
    <w:rsid w:val="0014204F"/>
    <w:rsid w:val="00142063"/>
    <w:rsid w:val="00143D92"/>
    <w:rsid w:val="00145F73"/>
    <w:rsid w:val="0014604F"/>
    <w:rsid w:val="00161A5E"/>
    <w:rsid w:val="001829C2"/>
    <w:rsid w:val="00185BDE"/>
    <w:rsid w:val="001920B3"/>
    <w:rsid w:val="001A0F4E"/>
    <w:rsid w:val="001A16DF"/>
    <w:rsid w:val="001A3DE6"/>
    <w:rsid w:val="001A5D57"/>
    <w:rsid w:val="001B1428"/>
    <w:rsid w:val="001C5413"/>
    <w:rsid w:val="001D3EBA"/>
    <w:rsid w:val="001D5F8C"/>
    <w:rsid w:val="001D7687"/>
    <w:rsid w:val="001E0F58"/>
    <w:rsid w:val="001F10CB"/>
    <w:rsid w:val="001F3D31"/>
    <w:rsid w:val="00200FD8"/>
    <w:rsid w:val="00203818"/>
    <w:rsid w:val="00211473"/>
    <w:rsid w:val="002235EB"/>
    <w:rsid w:val="00227648"/>
    <w:rsid w:val="00234BDA"/>
    <w:rsid w:val="00236DA3"/>
    <w:rsid w:val="002455E9"/>
    <w:rsid w:val="00282C2C"/>
    <w:rsid w:val="0028739B"/>
    <w:rsid w:val="002A04A8"/>
    <w:rsid w:val="002A2FC3"/>
    <w:rsid w:val="002A3811"/>
    <w:rsid w:val="002A3839"/>
    <w:rsid w:val="002A76A9"/>
    <w:rsid w:val="002B5928"/>
    <w:rsid w:val="002C3D5F"/>
    <w:rsid w:val="002F3A41"/>
    <w:rsid w:val="00301C85"/>
    <w:rsid w:val="00305196"/>
    <w:rsid w:val="0031128F"/>
    <w:rsid w:val="003218E7"/>
    <w:rsid w:val="00322782"/>
    <w:rsid w:val="00334BA9"/>
    <w:rsid w:val="00342635"/>
    <w:rsid w:val="0034454E"/>
    <w:rsid w:val="00362B8E"/>
    <w:rsid w:val="003751B8"/>
    <w:rsid w:val="0038396C"/>
    <w:rsid w:val="00385E24"/>
    <w:rsid w:val="00386EF5"/>
    <w:rsid w:val="00390E26"/>
    <w:rsid w:val="003A03DE"/>
    <w:rsid w:val="003B3518"/>
    <w:rsid w:val="003B76B8"/>
    <w:rsid w:val="003C1786"/>
    <w:rsid w:val="003E6DBE"/>
    <w:rsid w:val="00415A16"/>
    <w:rsid w:val="004176CF"/>
    <w:rsid w:val="00424864"/>
    <w:rsid w:val="00445630"/>
    <w:rsid w:val="00445B62"/>
    <w:rsid w:val="00450A71"/>
    <w:rsid w:val="00471279"/>
    <w:rsid w:val="00477DF8"/>
    <w:rsid w:val="004816E5"/>
    <w:rsid w:val="0048298D"/>
    <w:rsid w:val="00487BEE"/>
    <w:rsid w:val="00496115"/>
    <w:rsid w:val="004B18B2"/>
    <w:rsid w:val="004C23B6"/>
    <w:rsid w:val="004D3FAC"/>
    <w:rsid w:val="004F5958"/>
    <w:rsid w:val="00501D58"/>
    <w:rsid w:val="00513CE0"/>
    <w:rsid w:val="00516621"/>
    <w:rsid w:val="00535776"/>
    <w:rsid w:val="00553579"/>
    <w:rsid w:val="00553F31"/>
    <w:rsid w:val="005555A9"/>
    <w:rsid w:val="00555B17"/>
    <w:rsid w:val="00571093"/>
    <w:rsid w:val="0059446E"/>
    <w:rsid w:val="00595A95"/>
    <w:rsid w:val="005A2EF9"/>
    <w:rsid w:val="005A33F4"/>
    <w:rsid w:val="005A6B54"/>
    <w:rsid w:val="005B0363"/>
    <w:rsid w:val="005B1993"/>
    <w:rsid w:val="005B5DA5"/>
    <w:rsid w:val="005B742D"/>
    <w:rsid w:val="005B769D"/>
    <w:rsid w:val="005C054D"/>
    <w:rsid w:val="005C1D70"/>
    <w:rsid w:val="005D07E2"/>
    <w:rsid w:val="005D0BA7"/>
    <w:rsid w:val="005E43DD"/>
    <w:rsid w:val="005E6452"/>
    <w:rsid w:val="00614EDD"/>
    <w:rsid w:val="00621D6A"/>
    <w:rsid w:val="00633357"/>
    <w:rsid w:val="00636FEB"/>
    <w:rsid w:val="0063703F"/>
    <w:rsid w:val="0064704A"/>
    <w:rsid w:val="00657C71"/>
    <w:rsid w:val="00664BA1"/>
    <w:rsid w:val="00671105"/>
    <w:rsid w:val="00685A42"/>
    <w:rsid w:val="00691494"/>
    <w:rsid w:val="00692860"/>
    <w:rsid w:val="00693422"/>
    <w:rsid w:val="006A30A1"/>
    <w:rsid w:val="006E5F1B"/>
    <w:rsid w:val="006E6409"/>
    <w:rsid w:val="006F6249"/>
    <w:rsid w:val="007136B7"/>
    <w:rsid w:val="00722085"/>
    <w:rsid w:val="007260AF"/>
    <w:rsid w:val="0073550A"/>
    <w:rsid w:val="00735CA6"/>
    <w:rsid w:val="007435A4"/>
    <w:rsid w:val="00743B48"/>
    <w:rsid w:val="007464F5"/>
    <w:rsid w:val="00751214"/>
    <w:rsid w:val="007544C6"/>
    <w:rsid w:val="00782F43"/>
    <w:rsid w:val="00783CCF"/>
    <w:rsid w:val="00796B19"/>
    <w:rsid w:val="007A54F4"/>
    <w:rsid w:val="007B2DE9"/>
    <w:rsid w:val="007D66CC"/>
    <w:rsid w:val="007D72CC"/>
    <w:rsid w:val="007E469B"/>
    <w:rsid w:val="007E6990"/>
    <w:rsid w:val="00800F95"/>
    <w:rsid w:val="0081568A"/>
    <w:rsid w:val="008407D2"/>
    <w:rsid w:val="008478DF"/>
    <w:rsid w:val="0085107B"/>
    <w:rsid w:val="00862534"/>
    <w:rsid w:val="00864A06"/>
    <w:rsid w:val="008669DE"/>
    <w:rsid w:val="00873E44"/>
    <w:rsid w:val="008741EA"/>
    <w:rsid w:val="00876B4C"/>
    <w:rsid w:val="00880A6F"/>
    <w:rsid w:val="00890C2D"/>
    <w:rsid w:val="00894D04"/>
    <w:rsid w:val="008970E9"/>
    <w:rsid w:val="008A0206"/>
    <w:rsid w:val="008C0770"/>
    <w:rsid w:val="009126DB"/>
    <w:rsid w:val="00920895"/>
    <w:rsid w:val="00924758"/>
    <w:rsid w:val="009268A1"/>
    <w:rsid w:val="009472A2"/>
    <w:rsid w:val="0095114A"/>
    <w:rsid w:val="0095703B"/>
    <w:rsid w:val="00982C7F"/>
    <w:rsid w:val="009A08F8"/>
    <w:rsid w:val="009A4517"/>
    <w:rsid w:val="009A5EBD"/>
    <w:rsid w:val="009B001D"/>
    <w:rsid w:val="009B13E1"/>
    <w:rsid w:val="009B37AC"/>
    <w:rsid w:val="009C6D86"/>
    <w:rsid w:val="009D2408"/>
    <w:rsid w:val="009D7057"/>
    <w:rsid w:val="00A00468"/>
    <w:rsid w:val="00A00A6A"/>
    <w:rsid w:val="00A03C10"/>
    <w:rsid w:val="00A03C7C"/>
    <w:rsid w:val="00A07862"/>
    <w:rsid w:val="00A176DD"/>
    <w:rsid w:val="00A26F2A"/>
    <w:rsid w:val="00A57122"/>
    <w:rsid w:val="00A655E9"/>
    <w:rsid w:val="00A65D86"/>
    <w:rsid w:val="00A762EF"/>
    <w:rsid w:val="00A87901"/>
    <w:rsid w:val="00A94B8B"/>
    <w:rsid w:val="00A97CA6"/>
    <w:rsid w:val="00AA06FC"/>
    <w:rsid w:val="00AC76B5"/>
    <w:rsid w:val="00AD320D"/>
    <w:rsid w:val="00AD7943"/>
    <w:rsid w:val="00AE0953"/>
    <w:rsid w:val="00B11427"/>
    <w:rsid w:val="00B11B01"/>
    <w:rsid w:val="00B17AF8"/>
    <w:rsid w:val="00B22C67"/>
    <w:rsid w:val="00B2313A"/>
    <w:rsid w:val="00B267B9"/>
    <w:rsid w:val="00B61443"/>
    <w:rsid w:val="00B67DD8"/>
    <w:rsid w:val="00B7171C"/>
    <w:rsid w:val="00B75D0F"/>
    <w:rsid w:val="00B90762"/>
    <w:rsid w:val="00BB0237"/>
    <w:rsid w:val="00BD468D"/>
    <w:rsid w:val="00C04DF0"/>
    <w:rsid w:val="00C140BE"/>
    <w:rsid w:val="00C21B42"/>
    <w:rsid w:val="00C26828"/>
    <w:rsid w:val="00C3051A"/>
    <w:rsid w:val="00C347A7"/>
    <w:rsid w:val="00C368E0"/>
    <w:rsid w:val="00C410E3"/>
    <w:rsid w:val="00C460E6"/>
    <w:rsid w:val="00C47483"/>
    <w:rsid w:val="00C54968"/>
    <w:rsid w:val="00C57D6A"/>
    <w:rsid w:val="00C61E9D"/>
    <w:rsid w:val="00C63A7D"/>
    <w:rsid w:val="00C81FB6"/>
    <w:rsid w:val="00C83F07"/>
    <w:rsid w:val="00C8467D"/>
    <w:rsid w:val="00C94140"/>
    <w:rsid w:val="00CA0864"/>
    <w:rsid w:val="00CA1926"/>
    <w:rsid w:val="00CA1F6E"/>
    <w:rsid w:val="00CA3A27"/>
    <w:rsid w:val="00CA56B2"/>
    <w:rsid w:val="00CC5DEE"/>
    <w:rsid w:val="00CD2AAB"/>
    <w:rsid w:val="00CE282E"/>
    <w:rsid w:val="00CE3708"/>
    <w:rsid w:val="00CE497F"/>
    <w:rsid w:val="00CF73B3"/>
    <w:rsid w:val="00D141E7"/>
    <w:rsid w:val="00D31F0F"/>
    <w:rsid w:val="00D35C71"/>
    <w:rsid w:val="00D37128"/>
    <w:rsid w:val="00D51BA3"/>
    <w:rsid w:val="00D52822"/>
    <w:rsid w:val="00D62135"/>
    <w:rsid w:val="00D6762A"/>
    <w:rsid w:val="00D72023"/>
    <w:rsid w:val="00D74E76"/>
    <w:rsid w:val="00D81169"/>
    <w:rsid w:val="00D8494C"/>
    <w:rsid w:val="00DC0690"/>
    <w:rsid w:val="00DC5275"/>
    <w:rsid w:val="00DC5620"/>
    <w:rsid w:val="00DD7D9B"/>
    <w:rsid w:val="00DE4092"/>
    <w:rsid w:val="00DE6F9B"/>
    <w:rsid w:val="00DF0CEE"/>
    <w:rsid w:val="00DF6044"/>
    <w:rsid w:val="00DF604C"/>
    <w:rsid w:val="00E140F3"/>
    <w:rsid w:val="00E35910"/>
    <w:rsid w:val="00E7622E"/>
    <w:rsid w:val="00E83D82"/>
    <w:rsid w:val="00E87146"/>
    <w:rsid w:val="00E90AA6"/>
    <w:rsid w:val="00E95034"/>
    <w:rsid w:val="00E951DC"/>
    <w:rsid w:val="00EA2196"/>
    <w:rsid w:val="00EA42F2"/>
    <w:rsid w:val="00EA4A96"/>
    <w:rsid w:val="00EB296B"/>
    <w:rsid w:val="00EE60F8"/>
    <w:rsid w:val="00EE6D3E"/>
    <w:rsid w:val="00EE7C4D"/>
    <w:rsid w:val="00EF032F"/>
    <w:rsid w:val="00EF42D9"/>
    <w:rsid w:val="00EF6320"/>
    <w:rsid w:val="00F10A13"/>
    <w:rsid w:val="00F1481B"/>
    <w:rsid w:val="00F22EC5"/>
    <w:rsid w:val="00F406F8"/>
    <w:rsid w:val="00F636B8"/>
    <w:rsid w:val="00F76452"/>
    <w:rsid w:val="00F93111"/>
    <w:rsid w:val="00F97217"/>
    <w:rsid w:val="00FA4C22"/>
    <w:rsid w:val="00FA6003"/>
    <w:rsid w:val="00FB7CE4"/>
    <w:rsid w:val="00FD058E"/>
    <w:rsid w:val="00FD7E7A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25"/>
    <w:pPr>
      <w:widowControl w:val="0"/>
      <w:autoSpaceDN w:val="0"/>
      <w:adjustRightInd w:val="0"/>
      <w:spacing w:line="259" w:lineRule="auto"/>
      <w:ind w:firstLine="28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24925"/>
    <w:pPr>
      <w:keepNext/>
      <w:spacing w:before="240" w:after="120" w:line="240" w:lineRule="auto"/>
      <w:ind w:firstLine="0"/>
      <w:jc w:val="left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3FAC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24925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3FAC"/>
    <w:rPr>
      <w:rFonts w:cs="Times New Roman"/>
    </w:rPr>
  </w:style>
  <w:style w:type="paragraph" w:styleId="a7">
    <w:name w:val="List"/>
    <w:basedOn w:val="a4"/>
    <w:uiPriority w:val="99"/>
    <w:rsid w:val="00024925"/>
    <w:rPr>
      <w:rFonts w:ascii="Arial" w:hAnsi="Arial" w:cs="Arial"/>
    </w:rPr>
  </w:style>
  <w:style w:type="paragraph" w:styleId="a8">
    <w:name w:val="caption"/>
    <w:basedOn w:val="a"/>
    <w:uiPriority w:val="99"/>
    <w:qFormat/>
    <w:rsid w:val="00024925"/>
    <w:pPr>
      <w:spacing w:before="120" w:after="120" w:line="240" w:lineRule="auto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024925"/>
    <w:pPr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024925"/>
    <w:pPr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4D3FAC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24925"/>
    <w:pPr>
      <w:tabs>
        <w:tab w:val="center" w:pos="7683"/>
        <w:tab w:val="right" w:pos="1536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D3FAC"/>
    <w:rPr>
      <w:rFonts w:cs="Times New Roman"/>
    </w:rPr>
  </w:style>
  <w:style w:type="paragraph" w:styleId="ad">
    <w:name w:val="footer"/>
    <w:basedOn w:val="a"/>
    <w:link w:val="ae"/>
    <w:uiPriority w:val="99"/>
    <w:rsid w:val="0002492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FAC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024925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D3FAC"/>
    <w:rPr>
      <w:rFonts w:cs="Times New Roman"/>
      <w:sz w:val="2"/>
    </w:rPr>
  </w:style>
  <w:style w:type="paragraph" w:styleId="af1">
    <w:name w:val="Normal (Web)"/>
    <w:basedOn w:val="a"/>
    <w:uiPriority w:val="99"/>
    <w:rsid w:val="00024925"/>
    <w:pPr>
      <w:spacing w:before="100" w:after="100" w:line="240" w:lineRule="auto"/>
      <w:ind w:firstLine="0"/>
      <w:jc w:val="left"/>
    </w:pPr>
    <w:rPr>
      <w:color w:val="990000"/>
      <w:sz w:val="24"/>
      <w:szCs w:val="24"/>
    </w:rPr>
  </w:style>
  <w:style w:type="paragraph" w:customStyle="1" w:styleId="TableContents">
    <w:name w:val="Table Contents"/>
    <w:basedOn w:val="a"/>
    <w:uiPriority w:val="99"/>
    <w:rsid w:val="00024925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02492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024925"/>
    <w:rPr>
      <w:sz w:val="20"/>
    </w:rPr>
  </w:style>
  <w:style w:type="character" w:customStyle="1" w:styleId="RTFNum31">
    <w:name w:val="RTF_Num 3 1"/>
    <w:uiPriority w:val="99"/>
    <w:rsid w:val="00024925"/>
    <w:rPr>
      <w:sz w:val="20"/>
    </w:rPr>
  </w:style>
  <w:style w:type="character" w:customStyle="1" w:styleId="RTFNum41">
    <w:name w:val="RTF_Num 4 1"/>
    <w:uiPriority w:val="99"/>
    <w:rsid w:val="00024925"/>
    <w:rPr>
      <w:sz w:val="20"/>
    </w:rPr>
  </w:style>
  <w:style w:type="character" w:customStyle="1" w:styleId="RTFNum51">
    <w:name w:val="RTF_Num 5 1"/>
    <w:uiPriority w:val="99"/>
    <w:rsid w:val="00024925"/>
    <w:rPr>
      <w:sz w:val="20"/>
    </w:rPr>
  </w:style>
  <w:style w:type="character" w:customStyle="1" w:styleId="RTFNum61">
    <w:name w:val="RTF_Num 6 1"/>
    <w:uiPriority w:val="99"/>
    <w:rsid w:val="00024925"/>
    <w:rPr>
      <w:sz w:val="20"/>
    </w:rPr>
  </w:style>
  <w:style w:type="character" w:customStyle="1" w:styleId="RTFNum71">
    <w:name w:val="RTF_Num 7 1"/>
    <w:uiPriority w:val="99"/>
    <w:rsid w:val="00024925"/>
    <w:rPr>
      <w:sz w:val="20"/>
    </w:rPr>
  </w:style>
  <w:style w:type="character" w:customStyle="1" w:styleId="RTFNum81">
    <w:name w:val="RTF_Num 8 1"/>
    <w:uiPriority w:val="99"/>
    <w:rsid w:val="00024925"/>
    <w:rPr>
      <w:sz w:val="20"/>
    </w:rPr>
  </w:style>
  <w:style w:type="character" w:customStyle="1" w:styleId="RTFNum91">
    <w:name w:val="RTF_Num 9 1"/>
    <w:uiPriority w:val="99"/>
    <w:rsid w:val="00024925"/>
    <w:rPr>
      <w:sz w:val="20"/>
    </w:rPr>
  </w:style>
  <w:style w:type="character" w:customStyle="1" w:styleId="Internetlink">
    <w:name w:val="Internet link"/>
    <w:uiPriority w:val="99"/>
    <w:rsid w:val="00024925"/>
    <w:rPr>
      <w:color w:val="0000FF"/>
      <w:sz w:val="20"/>
      <w:u w:val="single"/>
    </w:rPr>
  </w:style>
  <w:style w:type="character" w:styleId="af2">
    <w:name w:val="Hyperlink"/>
    <w:basedOn w:val="a0"/>
    <w:uiPriority w:val="99"/>
    <w:rsid w:val="00FD058E"/>
    <w:rPr>
      <w:rFonts w:cs="Times New Roman"/>
      <w:color w:val="000080"/>
      <w:u w:val="single"/>
    </w:rPr>
  </w:style>
  <w:style w:type="character" w:styleId="af3">
    <w:name w:val="Strong"/>
    <w:basedOn w:val="a0"/>
    <w:uiPriority w:val="99"/>
    <w:qFormat/>
    <w:rsid w:val="00F76452"/>
    <w:rPr>
      <w:rFonts w:cs="Times New Roman"/>
      <w:b/>
    </w:rPr>
  </w:style>
  <w:style w:type="paragraph" w:customStyle="1" w:styleId="align-justify">
    <w:name w:val="align-justify"/>
    <w:basedOn w:val="a"/>
    <w:rsid w:val="003B76B8"/>
    <w:pPr>
      <w:widowControl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2A2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25"/>
    <w:pPr>
      <w:widowControl w:val="0"/>
      <w:autoSpaceDN w:val="0"/>
      <w:adjustRightInd w:val="0"/>
      <w:spacing w:line="259" w:lineRule="auto"/>
      <w:ind w:firstLine="28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24925"/>
    <w:pPr>
      <w:keepNext/>
      <w:spacing w:before="240" w:after="120" w:line="240" w:lineRule="auto"/>
      <w:ind w:firstLine="0"/>
      <w:jc w:val="left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3FAC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24925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3FAC"/>
    <w:rPr>
      <w:rFonts w:cs="Times New Roman"/>
    </w:rPr>
  </w:style>
  <w:style w:type="paragraph" w:styleId="a7">
    <w:name w:val="List"/>
    <w:basedOn w:val="a4"/>
    <w:uiPriority w:val="99"/>
    <w:rsid w:val="00024925"/>
    <w:rPr>
      <w:rFonts w:ascii="Arial" w:hAnsi="Arial" w:cs="Arial"/>
    </w:rPr>
  </w:style>
  <w:style w:type="paragraph" w:styleId="a8">
    <w:name w:val="caption"/>
    <w:basedOn w:val="a"/>
    <w:uiPriority w:val="99"/>
    <w:qFormat/>
    <w:rsid w:val="00024925"/>
    <w:pPr>
      <w:spacing w:before="120" w:after="120" w:line="240" w:lineRule="auto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024925"/>
    <w:pPr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024925"/>
    <w:pPr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4D3FAC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24925"/>
    <w:pPr>
      <w:tabs>
        <w:tab w:val="center" w:pos="7683"/>
        <w:tab w:val="right" w:pos="1536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D3FAC"/>
    <w:rPr>
      <w:rFonts w:cs="Times New Roman"/>
    </w:rPr>
  </w:style>
  <w:style w:type="paragraph" w:styleId="ad">
    <w:name w:val="footer"/>
    <w:basedOn w:val="a"/>
    <w:link w:val="ae"/>
    <w:uiPriority w:val="99"/>
    <w:rsid w:val="0002492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FAC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024925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D3FAC"/>
    <w:rPr>
      <w:rFonts w:cs="Times New Roman"/>
      <w:sz w:val="2"/>
    </w:rPr>
  </w:style>
  <w:style w:type="paragraph" w:styleId="af1">
    <w:name w:val="Normal (Web)"/>
    <w:basedOn w:val="a"/>
    <w:uiPriority w:val="99"/>
    <w:rsid w:val="00024925"/>
    <w:pPr>
      <w:spacing w:before="100" w:after="100" w:line="240" w:lineRule="auto"/>
      <w:ind w:firstLine="0"/>
      <w:jc w:val="left"/>
    </w:pPr>
    <w:rPr>
      <w:color w:val="990000"/>
      <w:sz w:val="24"/>
      <w:szCs w:val="24"/>
    </w:rPr>
  </w:style>
  <w:style w:type="paragraph" w:customStyle="1" w:styleId="TableContents">
    <w:name w:val="Table Contents"/>
    <w:basedOn w:val="a"/>
    <w:uiPriority w:val="99"/>
    <w:rsid w:val="00024925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02492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024925"/>
    <w:rPr>
      <w:sz w:val="20"/>
    </w:rPr>
  </w:style>
  <w:style w:type="character" w:customStyle="1" w:styleId="RTFNum31">
    <w:name w:val="RTF_Num 3 1"/>
    <w:uiPriority w:val="99"/>
    <w:rsid w:val="00024925"/>
    <w:rPr>
      <w:sz w:val="20"/>
    </w:rPr>
  </w:style>
  <w:style w:type="character" w:customStyle="1" w:styleId="RTFNum41">
    <w:name w:val="RTF_Num 4 1"/>
    <w:uiPriority w:val="99"/>
    <w:rsid w:val="00024925"/>
    <w:rPr>
      <w:sz w:val="20"/>
    </w:rPr>
  </w:style>
  <w:style w:type="character" w:customStyle="1" w:styleId="RTFNum51">
    <w:name w:val="RTF_Num 5 1"/>
    <w:uiPriority w:val="99"/>
    <w:rsid w:val="00024925"/>
    <w:rPr>
      <w:sz w:val="20"/>
    </w:rPr>
  </w:style>
  <w:style w:type="character" w:customStyle="1" w:styleId="RTFNum61">
    <w:name w:val="RTF_Num 6 1"/>
    <w:uiPriority w:val="99"/>
    <w:rsid w:val="00024925"/>
    <w:rPr>
      <w:sz w:val="20"/>
    </w:rPr>
  </w:style>
  <w:style w:type="character" w:customStyle="1" w:styleId="RTFNum71">
    <w:name w:val="RTF_Num 7 1"/>
    <w:uiPriority w:val="99"/>
    <w:rsid w:val="00024925"/>
    <w:rPr>
      <w:sz w:val="20"/>
    </w:rPr>
  </w:style>
  <w:style w:type="character" w:customStyle="1" w:styleId="RTFNum81">
    <w:name w:val="RTF_Num 8 1"/>
    <w:uiPriority w:val="99"/>
    <w:rsid w:val="00024925"/>
    <w:rPr>
      <w:sz w:val="20"/>
    </w:rPr>
  </w:style>
  <w:style w:type="character" w:customStyle="1" w:styleId="RTFNum91">
    <w:name w:val="RTF_Num 9 1"/>
    <w:uiPriority w:val="99"/>
    <w:rsid w:val="00024925"/>
    <w:rPr>
      <w:sz w:val="20"/>
    </w:rPr>
  </w:style>
  <w:style w:type="character" w:customStyle="1" w:styleId="Internetlink">
    <w:name w:val="Internet link"/>
    <w:uiPriority w:val="99"/>
    <w:rsid w:val="00024925"/>
    <w:rPr>
      <w:color w:val="0000FF"/>
      <w:sz w:val="20"/>
      <w:u w:val="single"/>
    </w:rPr>
  </w:style>
  <w:style w:type="character" w:styleId="af2">
    <w:name w:val="Hyperlink"/>
    <w:basedOn w:val="a0"/>
    <w:uiPriority w:val="99"/>
    <w:rsid w:val="00FD058E"/>
    <w:rPr>
      <w:rFonts w:cs="Times New Roman"/>
      <w:color w:val="000080"/>
      <w:u w:val="single"/>
    </w:rPr>
  </w:style>
  <w:style w:type="character" w:styleId="af3">
    <w:name w:val="Strong"/>
    <w:basedOn w:val="a0"/>
    <w:uiPriority w:val="99"/>
    <w:qFormat/>
    <w:rsid w:val="00F76452"/>
    <w:rPr>
      <w:rFonts w:cs="Times New Roman"/>
      <w:b/>
    </w:rPr>
  </w:style>
  <w:style w:type="paragraph" w:customStyle="1" w:styleId="align-justify">
    <w:name w:val="align-justify"/>
    <w:basedOn w:val="a"/>
    <w:rsid w:val="003B76B8"/>
    <w:pPr>
      <w:widowControl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2A2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file:///D:\Users\Documents%20and%20Settings\&#1040;&#1076;&#1084;&#1080;&#1085;&#1080;&#1089;&#1090;&#1088;&#1072;&#1090;&#1086;&#1088;\Local%20Settings\belka\&#1050;&#1086;&#1085;&#1092;&#1077;&#1088;&#1077;&#1085;&#1094;&#1080;&#1103;%202009\&#1057;&#1072;&#1081;&#1090;\Akt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Documents%20and%20Settings\&#1040;&#1076;&#1084;&#1080;&#1085;&#1080;&#1089;&#1090;&#1088;&#1072;&#1090;&#1086;&#1088;\Local%20Settings\belka\&#1050;&#1086;&#1085;&#1092;&#1077;&#1088;&#1077;&#1085;&#1094;&#1080;&#1103;%202009\&#1057;&#1072;&#1081;&#1090;\Dogovo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name</dc:creator>
  <cp:lastModifiedBy>#</cp:lastModifiedBy>
  <cp:revision>3</cp:revision>
  <cp:lastPrinted>2016-10-03T13:29:00Z</cp:lastPrinted>
  <dcterms:created xsi:type="dcterms:W3CDTF">2017-09-14T10:51:00Z</dcterms:created>
  <dcterms:modified xsi:type="dcterms:W3CDTF">2017-09-29T12:50:00Z</dcterms:modified>
</cp:coreProperties>
</file>