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AA" w:rsidRPr="008843E2" w:rsidRDefault="001D15AA" w:rsidP="001D15AA">
      <w:pPr>
        <w:jc w:val="center"/>
        <w:rPr>
          <w:b/>
          <w:sz w:val="24"/>
          <w:szCs w:val="24"/>
        </w:rPr>
      </w:pPr>
      <w:r w:rsidRPr="008843E2">
        <w:rPr>
          <w:b/>
          <w:sz w:val="24"/>
          <w:szCs w:val="24"/>
        </w:rPr>
        <w:t>Для поступающих в 10 класс</w:t>
      </w:r>
    </w:p>
    <w:p w:rsidR="001D15AA" w:rsidRPr="00A136E3" w:rsidRDefault="001D15AA" w:rsidP="001D15AA">
      <w:pPr>
        <w:jc w:val="both"/>
        <w:rPr>
          <w:sz w:val="24"/>
          <w:szCs w:val="24"/>
        </w:rPr>
      </w:pPr>
    </w:p>
    <w:p w:rsidR="001D15AA" w:rsidRPr="00A136E3" w:rsidRDefault="001D15AA" w:rsidP="00A136E3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136E3">
        <w:rPr>
          <w:sz w:val="24"/>
          <w:szCs w:val="24"/>
        </w:rPr>
        <w:t>К 44,47 мл 12,9%-ной соляной кислоты (плотность 1,06 г/мл) осторожно прибавили 50,4 %-</w:t>
      </w:r>
      <w:proofErr w:type="spellStart"/>
      <w:r w:rsidRPr="00A136E3">
        <w:rPr>
          <w:sz w:val="24"/>
          <w:szCs w:val="24"/>
        </w:rPr>
        <w:t>ный</w:t>
      </w:r>
      <w:proofErr w:type="spellEnd"/>
      <w:r w:rsidRPr="00A136E3">
        <w:rPr>
          <w:sz w:val="24"/>
          <w:szCs w:val="24"/>
        </w:rPr>
        <w:t xml:space="preserve"> раствор </w:t>
      </w:r>
      <w:proofErr w:type="spellStart"/>
      <w:r w:rsidRPr="00A136E3">
        <w:rPr>
          <w:sz w:val="24"/>
          <w:szCs w:val="24"/>
        </w:rPr>
        <w:t>гидроксида</w:t>
      </w:r>
      <w:proofErr w:type="spellEnd"/>
      <w:r w:rsidRPr="00A136E3">
        <w:rPr>
          <w:sz w:val="24"/>
          <w:szCs w:val="24"/>
        </w:rPr>
        <w:t xml:space="preserve"> калия до полной нейтрализации. Какая масса соли выпадает в осадок  при охлаждении раствора до 0 градусов Цельсия, если в насыщенном при этой температуре растворе массовая доля соли составляет 22,2% ?</w:t>
      </w:r>
    </w:p>
    <w:p w:rsidR="001D15AA" w:rsidRPr="00A136E3" w:rsidRDefault="001D15AA" w:rsidP="001D15AA">
      <w:pPr>
        <w:jc w:val="right"/>
        <w:rPr>
          <w:sz w:val="24"/>
          <w:szCs w:val="24"/>
        </w:rPr>
      </w:pPr>
    </w:p>
    <w:p w:rsidR="00B23EC6" w:rsidRPr="00A136E3" w:rsidRDefault="00B23EC6" w:rsidP="00A136E3">
      <w:pPr>
        <w:pStyle w:val="a7"/>
        <w:numPr>
          <w:ilvl w:val="0"/>
          <w:numId w:val="1"/>
        </w:numPr>
        <w:rPr>
          <w:sz w:val="24"/>
          <w:szCs w:val="24"/>
          <w:lang w:val="tt-RU"/>
        </w:rPr>
      </w:pPr>
      <w:r w:rsidRPr="00A136E3">
        <w:rPr>
          <w:sz w:val="24"/>
          <w:szCs w:val="24"/>
        </w:rPr>
        <w:t>Насколько изменится масса медной пластинки после внесения ее в 200 мл 8%-ного раствора нитрата серебра  плотностью 1,063 г/мл?</w:t>
      </w:r>
    </w:p>
    <w:p w:rsidR="00A136E3" w:rsidRPr="00A136E3" w:rsidRDefault="00A136E3" w:rsidP="00A136E3">
      <w:pPr>
        <w:pStyle w:val="a7"/>
        <w:rPr>
          <w:sz w:val="24"/>
          <w:szCs w:val="24"/>
          <w:lang w:val="tt-RU"/>
        </w:rPr>
      </w:pPr>
    </w:p>
    <w:p w:rsidR="00B23EC6" w:rsidRDefault="00B23EC6" w:rsidP="00A136E3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136E3">
        <w:rPr>
          <w:sz w:val="24"/>
          <w:szCs w:val="24"/>
        </w:rPr>
        <w:t>Приведите примеры пяти соединений, в состав которых входят: катион с электронной конфигурацией 1</w:t>
      </w:r>
      <w:r w:rsidRPr="00A136E3">
        <w:rPr>
          <w:sz w:val="24"/>
          <w:szCs w:val="24"/>
          <w:lang w:val="en-US"/>
        </w:rPr>
        <w:t>s</w:t>
      </w:r>
      <w:r w:rsidRPr="00A136E3">
        <w:rPr>
          <w:sz w:val="24"/>
          <w:szCs w:val="24"/>
          <w:vertAlign w:val="superscript"/>
        </w:rPr>
        <w:t>2</w:t>
      </w:r>
      <w:r w:rsidRPr="00A136E3">
        <w:rPr>
          <w:sz w:val="24"/>
          <w:szCs w:val="24"/>
        </w:rPr>
        <w:t>2</w:t>
      </w:r>
      <w:r w:rsidRPr="00A136E3">
        <w:rPr>
          <w:sz w:val="24"/>
          <w:szCs w:val="24"/>
          <w:lang w:val="en-US"/>
        </w:rPr>
        <w:t>s</w:t>
      </w:r>
      <w:r w:rsidRPr="00A136E3">
        <w:rPr>
          <w:sz w:val="24"/>
          <w:szCs w:val="24"/>
          <w:vertAlign w:val="superscript"/>
        </w:rPr>
        <w:t>2</w:t>
      </w:r>
      <w:r w:rsidRPr="00A136E3">
        <w:rPr>
          <w:sz w:val="24"/>
          <w:szCs w:val="24"/>
        </w:rPr>
        <w:t>2</w:t>
      </w:r>
      <w:r w:rsidRPr="00A136E3">
        <w:rPr>
          <w:sz w:val="24"/>
          <w:szCs w:val="24"/>
          <w:lang w:val="en-US"/>
        </w:rPr>
        <w:t>p</w:t>
      </w:r>
      <w:r w:rsidRPr="00A136E3">
        <w:rPr>
          <w:sz w:val="24"/>
          <w:szCs w:val="24"/>
          <w:vertAlign w:val="superscript"/>
        </w:rPr>
        <w:t>6</w:t>
      </w:r>
      <w:r w:rsidRPr="00A136E3">
        <w:rPr>
          <w:sz w:val="24"/>
          <w:szCs w:val="24"/>
        </w:rPr>
        <w:t>3</w:t>
      </w:r>
      <w:r w:rsidRPr="00A136E3">
        <w:rPr>
          <w:sz w:val="24"/>
          <w:szCs w:val="24"/>
          <w:lang w:val="en-US"/>
        </w:rPr>
        <w:t>s</w:t>
      </w:r>
      <w:r w:rsidRPr="00A136E3">
        <w:rPr>
          <w:sz w:val="24"/>
          <w:szCs w:val="24"/>
          <w:vertAlign w:val="superscript"/>
        </w:rPr>
        <w:t>2</w:t>
      </w:r>
      <w:r w:rsidRPr="00A136E3">
        <w:rPr>
          <w:sz w:val="24"/>
          <w:szCs w:val="24"/>
        </w:rPr>
        <w:t>3</w:t>
      </w:r>
      <w:r w:rsidRPr="00A136E3">
        <w:rPr>
          <w:sz w:val="24"/>
          <w:szCs w:val="24"/>
          <w:lang w:val="en-US"/>
        </w:rPr>
        <w:t>p</w:t>
      </w:r>
      <w:r w:rsidRPr="00A136E3">
        <w:rPr>
          <w:sz w:val="24"/>
          <w:szCs w:val="24"/>
          <w:vertAlign w:val="superscript"/>
        </w:rPr>
        <w:t>6</w:t>
      </w:r>
      <w:r w:rsidRPr="00A136E3">
        <w:rPr>
          <w:sz w:val="24"/>
          <w:szCs w:val="24"/>
        </w:rPr>
        <w:t xml:space="preserve"> и анион с электронной конфигурацией 1</w:t>
      </w:r>
      <w:r w:rsidRPr="00A136E3">
        <w:rPr>
          <w:sz w:val="24"/>
          <w:szCs w:val="24"/>
          <w:lang w:val="en-US"/>
        </w:rPr>
        <w:t>s</w:t>
      </w:r>
      <w:r w:rsidRPr="00A136E3">
        <w:rPr>
          <w:sz w:val="24"/>
          <w:szCs w:val="24"/>
          <w:vertAlign w:val="superscript"/>
        </w:rPr>
        <w:t>2</w:t>
      </w:r>
      <w:r w:rsidRPr="00A136E3">
        <w:rPr>
          <w:sz w:val="24"/>
          <w:szCs w:val="24"/>
        </w:rPr>
        <w:t>2</w:t>
      </w:r>
      <w:r w:rsidRPr="00A136E3">
        <w:rPr>
          <w:sz w:val="24"/>
          <w:szCs w:val="24"/>
          <w:lang w:val="en-US"/>
        </w:rPr>
        <w:t>s</w:t>
      </w:r>
      <w:r w:rsidRPr="00A136E3">
        <w:rPr>
          <w:sz w:val="24"/>
          <w:szCs w:val="24"/>
          <w:vertAlign w:val="superscript"/>
        </w:rPr>
        <w:t>2</w:t>
      </w:r>
      <w:r w:rsidRPr="00A136E3">
        <w:rPr>
          <w:sz w:val="24"/>
          <w:szCs w:val="24"/>
        </w:rPr>
        <w:t>2</w:t>
      </w:r>
      <w:r w:rsidRPr="00A136E3">
        <w:rPr>
          <w:sz w:val="24"/>
          <w:szCs w:val="24"/>
          <w:lang w:val="en-US"/>
        </w:rPr>
        <w:t>p</w:t>
      </w:r>
      <w:r w:rsidRPr="00A136E3">
        <w:rPr>
          <w:sz w:val="24"/>
          <w:szCs w:val="24"/>
          <w:vertAlign w:val="superscript"/>
        </w:rPr>
        <w:t>6</w:t>
      </w:r>
    </w:p>
    <w:p w:rsidR="00A136E3" w:rsidRPr="00A136E3" w:rsidRDefault="00A136E3" w:rsidP="00A136E3">
      <w:pPr>
        <w:pStyle w:val="a7"/>
        <w:rPr>
          <w:sz w:val="24"/>
          <w:szCs w:val="24"/>
        </w:rPr>
      </w:pPr>
    </w:p>
    <w:p w:rsidR="00A136E3" w:rsidRDefault="000E29E3" w:rsidP="00A136E3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Имеется легкий металл серебристо-белого цвета, его сплавы с другими металлами обладают</w:t>
      </w:r>
      <w:r w:rsidR="00115F41">
        <w:rPr>
          <w:sz w:val="24"/>
          <w:szCs w:val="24"/>
        </w:rPr>
        <w:t xml:space="preserve"> большой легкостью и прочностью. На воздухе металл устойчив, но хорошо растворяется в соляной кислоте и растворе гидроксида натрия, при этом выделяется одинаковое количество вещества газа. Порошкообразный металл при нагревании взаимодействует с серой. Продукт реакции при обработке водой образует гидроксид, обладающий амфотерными свойствами. Укажите, какой это металл. </w:t>
      </w:r>
      <w:r w:rsidR="00A136E3" w:rsidRPr="00A136E3">
        <w:rPr>
          <w:sz w:val="24"/>
          <w:szCs w:val="24"/>
        </w:rPr>
        <w:t xml:space="preserve"> Напишите уравнения всех описанных реакций.</w:t>
      </w:r>
    </w:p>
    <w:p w:rsidR="00A136E3" w:rsidRPr="00A136E3" w:rsidRDefault="00A136E3" w:rsidP="00A136E3">
      <w:pPr>
        <w:pStyle w:val="a7"/>
        <w:rPr>
          <w:sz w:val="24"/>
          <w:szCs w:val="24"/>
        </w:rPr>
      </w:pPr>
    </w:p>
    <w:p w:rsidR="00A136E3" w:rsidRPr="00A136E3" w:rsidRDefault="00A136E3" w:rsidP="00A136E3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136E3">
        <w:rPr>
          <w:sz w:val="24"/>
          <w:szCs w:val="24"/>
        </w:rPr>
        <w:t>Вещество, полученное при сжигании 24,00 г кальция в кислороде, растворили в 164,25 г раствора соляной кислоты, содержащего 20% хлороводорода. Раствор выпарили и прокалили.</w:t>
      </w:r>
    </w:p>
    <w:p w:rsidR="00A136E3" w:rsidRDefault="00A136E3" w:rsidP="00A136E3">
      <w:pPr>
        <w:pStyle w:val="a7"/>
        <w:jc w:val="both"/>
        <w:rPr>
          <w:sz w:val="24"/>
          <w:szCs w:val="24"/>
        </w:rPr>
      </w:pPr>
      <w:r w:rsidRPr="00A136E3">
        <w:rPr>
          <w:sz w:val="24"/>
          <w:szCs w:val="24"/>
        </w:rPr>
        <w:t>Определите состав и массу сухого остатка.</w:t>
      </w:r>
    </w:p>
    <w:p w:rsidR="00A136E3" w:rsidRPr="00A136E3" w:rsidRDefault="00A136E3" w:rsidP="00A136E3">
      <w:pPr>
        <w:pStyle w:val="a7"/>
        <w:jc w:val="both"/>
        <w:rPr>
          <w:sz w:val="24"/>
          <w:szCs w:val="24"/>
        </w:rPr>
      </w:pPr>
    </w:p>
    <w:p w:rsidR="00A136E3" w:rsidRDefault="00A136E3" w:rsidP="00A136E3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136E3">
        <w:rPr>
          <w:sz w:val="24"/>
          <w:szCs w:val="24"/>
        </w:rPr>
        <w:t xml:space="preserve">Колба заполнена сухим </w:t>
      </w:r>
      <w:proofErr w:type="spellStart"/>
      <w:r w:rsidRPr="00A136E3">
        <w:rPr>
          <w:sz w:val="24"/>
          <w:szCs w:val="24"/>
        </w:rPr>
        <w:t>хлороводородом</w:t>
      </w:r>
      <w:proofErr w:type="spellEnd"/>
      <w:r w:rsidRPr="00A136E3">
        <w:rPr>
          <w:sz w:val="24"/>
          <w:szCs w:val="24"/>
        </w:rPr>
        <w:t xml:space="preserve"> (при н.у.). Затем ее заполняют водой, в которой хлороводород полностью растворяется. Определите массовую долю </w:t>
      </w:r>
      <w:proofErr w:type="spellStart"/>
      <w:r w:rsidRPr="00A136E3">
        <w:rPr>
          <w:sz w:val="24"/>
          <w:szCs w:val="24"/>
          <w:lang w:val="en-US"/>
        </w:rPr>
        <w:t>HCl</w:t>
      </w:r>
      <w:proofErr w:type="spellEnd"/>
      <w:r w:rsidRPr="00A136E3">
        <w:rPr>
          <w:sz w:val="24"/>
          <w:szCs w:val="24"/>
        </w:rPr>
        <w:t xml:space="preserve"> в образовавшемся растворе.</w:t>
      </w:r>
    </w:p>
    <w:p w:rsidR="00A136E3" w:rsidRPr="00A136E3" w:rsidRDefault="00A136E3" w:rsidP="00A136E3">
      <w:pPr>
        <w:pStyle w:val="a7"/>
        <w:jc w:val="both"/>
        <w:rPr>
          <w:sz w:val="24"/>
          <w:szCs w:val="24"/>
        </w:rPr>
      </w:pPr>
    </w:p>
    <w:p w:rsidR="00A136E3" w:rsidRDefault="00A136E3" w:rsidP="00D36D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6E3">
        <w:rPr>
          <w:rFonts w:ascii="Times New Roman" w:hAnsi="Times New Roman" w:cs="Times New Roman"/>
          <w:sz w:val="24"/>
          <w:szCs w:val="24"/>
        </w:rPr>
        <w:t xml:space="preserve">Имеется 5 пробирок, содержащих растворы хлороводорода, хлоридакальция, нитрата </w:t>
      </w:r>
      <w:r w:rsidR="00E3539A">
        <w:rPr>
          <w:rFonts w:ascii="Times New Roman" w:hAnsi="Times New Roman" w:cs="Times New Roman"/>
          <w:sz w:val="24"/>
          <w:szCs w:val="24"/>
        </w:rPr>
        <w:t>с</w:t>
      </w:r>
      <w:r w:rsidRPr="00A136E3">
        <w:rPr>
          <w:rFonts w:ascii="Times New Roman" w:hAnsi="Times New Roman" w:cs="Times New Roman"/>
          <w:sz w:val="24"/>
          <w:szCs w:val="24"/>
        </w:rPr>
        <w:t>еребра, карбоната калия и гидроксида натрия. Как, непользуясь другими реактивами,  установить,  в какой пробирке находитсякаждое вещество? Напишите уравнения реакций.</w:t>
      </w:r>
    </w:p>
    <w:p w:rsidR="00BD5A34" w:rsidRDefault="00BD5A34" w:rsidP="00BD5A34">
      <w:pPr>
        <w:pStyle w:val="a7"/>
        <w:rPr>
          <w:sz w:val="24"/>
          <w:szCs w:val="24"/>
        </w:rPr>
      </w:pPr>
    </w:p>
    <w:p w:rsidR="00BD5A34" w:rsidRDefault="00BD5A34" w:rsidP="00D36D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0,5 л раствора плотностью 1,026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с массовой долей уксусной кислоты 20% прибавили 2 л раствора плотностью 1,064 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с массовой долей уксусной кислоты 60%. Объем раствора, добавляя воду, довели до 3 л. Вычислите молярную концентрацию кислоты в полученном растворе.</w:t>
      </w:r>
    </w:p>
    <w:p w:rsidR="00A136E3" w:rsidRDefault="00A136E3" w:rsidP="00A136E3">
      <w:pPr>
        <w:pStyle w:val="a7"/>
        <w:rPr>
          <w:sz w:val="24"/>
          <w:szCs w:val="24"/>
        </w:rPr>
      </w:pPr>
    </w:p>
    <w:p w:rsidR="00A136E3" w:rsidRDefault="00A136E3" w:rsidP="00A136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36E3">
        <w:rPr>
          <w:rFonts w:ascii="Times New Roman" w:hAnsi="Times New Roman"/>
          <w:sz w:val="24"/>
          <w:szCs w:val="24"/>
        </w:rPr>
        <w:t>Установите соответствие между схемой окислительно-восстановительной реакции и веществом-восстановителем в каждой из них.</w:t>
      </w:r>
      <w:r w:rsidR="00205DDF">
        <w:rPr>
          <w:rFonts w:ascii="Times New Roman" w:hAnsi="Times New Roman"/>
          <w:sz w:val="24"/>
          <w:szCs w:val="24"/>
        </w:rPr>
        <w:t xml:space="preserve"> Уравняйте каждую методом электронного баланса.</w:t>
      </w:r>
    </w:p>
    <w:p w:rsidR="00281E66" w:rsidRPr="00281E66" w:rsidRDefault="00281E66" w:rsidP="00281E66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281E66">
        <w:rPr>
          <w:rFonts w:ascii="Times New Roman" w:hAnsi="Times New Roman"/>
          <w:i/>
          <w:sz w:val="24"/>
          <w:szCs w:val="24"/>
        </w:rPr>
        <w:t>Схема ОВР                                                Вещество-восстановитель</w:t>
      </w:r>
    </w:p>
    <w:p w:rsidR="00281E66" w:rsidRPr="00281E66" w:rsidRDefault="00281E66" w:rsidP="00281E66">
      <w:pPr>
        <w:pStyle w:val="a3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281E66">
        <w:rPr>
          <w:rFonts w:ascii="Times New Roman" w:hAnsi="Times New Roman"/>
          <w:sz w:val="24"/>
          <w:szCs w:val="24"/>
          <w:lang w:val="en-US"/>
        </w:rPr>
        <w:t xml:space="preserve">)  </w:t>
      </w:r>
      <w:r w:rsidRPr="00A136E3">
        <w:rPr>
          <w:rFonts w:ascii="Times New Roman" w:hAnsi="Times New Roman"/>
          <w:sz w:val="24"/>
          <w:szCs w:val="24"/>
          <w:lang w:val="en-US"/>
        </w:rPr>
        <w:t>NH</w:t>
      </w:r>
      <w:r w:rsidRPr="00281E6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81E66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A136E3">
        <w:rPr>
          <w:rFonts w:ascii="Times New Roman" w:hAnsi="Times New Roman"/>
          <w:sz w:val="24"/>
          <w:szCs w:val="24"/>
          <w:lang w:val="en-US"/>
        </w:rPr>
        <w:t>O</w:t>
      </w:r>
      <w:r w:rsidRPr="00281E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81E66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A136E3">
        <w:rPr>
          <w:rFonts w:ascii="Times New Roman" w:hAnsi="Times New Roman"/>
          <w:sz w:val="24"/>
          <w:szCs w:val="24"/>
          <w:lang w:val="en-US"/>
        </w:rPr>
        <w:t>NO</w:t>
      </w:r>
      <w:r w:rsidRPr="00281E66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A136E3">
        <w:rPr>
          <w:rFonts w:ascii="Times New Roman" w:hAnsi="Times New Roman"/>
          <w:sz w:val="24"/>
          <w:szCs w:val="24"/>
          <w:lang w:val="en-US"/>
        </w:rPr>
        <w:t>H</w:t>
      </w:r>
      <w:r w:rsidRPr="00281E6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>O</w:t>
      </w:r>
      <w:r w:rsidRPr="00281E66">
        <w:rPr>
          <w:rFonts w:ascii="Times New Roman" w:hAnsi="Times New Roman"/>
          <w:sz w:val="24"/>
          <w:szCs w:val="24"/>
          <w:lang w:val="en-US"/>
        </w:rPr>
        <w:t xml:space="preserve">1) </w:t>
      </w:r>
      <w:r w:rsidRPr="00A136E3">
        <w:rPr>
          <w:rFonts w:ascii="Times New Roman" w:hAnsi="Times New Roman"/>
          <w:sz w:val="24"/>
          <w:szCs w:val="24"/>
          <w:lang w:val="en-US"/>
        </w:rPr>
        <w:t>NH</w:t>
      </w:r>
      <w:r w:rsidRPr="00281E6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281E66" w:rsidRPr="00A136E3" w:rsidRDefault="00281E66" w:rsidP="00281E66">
      <w:pPr>
        <w:pStyle w:val="a3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A136E3">
        <w:rPr>
          <w:rFonts w:ascii="Times New Roman" w:hAnsi="Times New Roman"/>
          <w:sz w:val="24"/>
          <w:szCs w:val="24"/>
          <w:lang w:val="en-US"/>
        </w:rPr>
        <w:t>) H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>S + 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 = SO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O  </w:t>
      </w:r>
      <w:r>
        <w:rPr>
          <w:rFonts w:ascii="Times New Roman" w:hAnsi="Times New Roman"/>
          <w:sz w:val="24"/>
          <w:szCs w:val="24"/>
          <w:lang w:val="tt-RU"/>
        </w:rPr>
        <w:t xml:space="preserve"> 2</w:t>
      </w:r>
      <w:r w:rsidRPr="00A136E3">
        <w:rPr>
          <w:rFonts w:ascii="Times New Roman" w:hAnsi="Times New Roman"/>
          <w:sz w:val="24"/>
          <w:szCs w:val="24"/>
          <w:lang w:val="en-US"/>
        </w:rPr>
        <w:t>) 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81E66" w:rsidRPr="00A136E3" w:rsidRDefault="00281E66" w:rsidP="00281E66">
      <w:pPr>
        <w:pStyle w:val="a3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A136E3">
        <w:rPr>
          <w:rFonts w:ascii="Times New Roman" w:hAnsi="Times New Roman"/>
          <w:sz w:val="24"/>
          <w:szCs w:val="24"/>
          <w:lang w:val="en-US"/>
        </w:rPr>
        <w:t>) NO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 + 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 +H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>O = HNO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81E66">
        <w:rPr>
          <w:rFonts w:ascii="Times New Roman" w:hAnsi="Times New Roman"/>
          <w:sz w:val="24"/>
          <w:szCs w:val="24"/>
          <w:lang w:val="en-US"/>
        </w:rPr>
        <w:t xml:space="preserve"> 3</w:t>
      </w:r>
      <w:r w:rsidRPr="00A136E3">
        <w:rPr>
          <w:rFonts w:ascii="Times New Roman" w:hAnsi="Times New Roman"/>
          <w:sz w:val="24"/>
          <w:szCs w:val="24"/>
          <w:lang w:val="en-US"/>
        </w:rPr>
        <w:t>) H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>S</w:t>
      </w:r>
    </w:p>
    <w:p w:rsidR="00281E66" w:rsidRPr="00A136E3" w:rsidRDefault="00281E66" w:rsidP="00281E66">
      <w:pPr>
        <w:pStyle w:val="a3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</w:t>
      </w:r>
      <w:r w:rsidRPr="00A136E3">
        <w:rPr>
          <w:rFonts w:ascii="Times New Roman" w:hAnsi="Times New Roman"/>
          <w:sz w:val="24"/>
          <w:szCs w:val="24"/>
          <w:lang w:val="en-US"/>
        </w:rPr>
        <w:t>) HNO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 + Cu = Cu(NO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136E3">
        <w:rPr>
          <w:rFonts w:ascii="Times New Roman" w:hAnsi="Times New Roman"/>
          <w:sz w:val="24"/>
          <w:szCs w:val="24"/>
          <w:lang w:val="en-US"/>
        </w:rPr>
        <w:t>)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 + NO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136E3">
        <w:rPr>
          <w:rFonts w:ascii="Times New Roman" w:hAnsi="Times New Roman"/>
          <w:sz w:val="24"/>
          <w:szCs w:val="24"/>
          <w:lang w:val="en-US"/>
        </w:rPr>
        <w:t xml:space="preserve">O </w:t>
      </w:r>
      <w:r>
        <w:rPr>
          <w:rFonts w:ascii="Times New Roman" w:hAnsi="Times New Roman"/>
          <w:sz w:val="24"/>
          <w:szCs w:val="24"/>
          <w:lang w:val="tt-RU"/>
        </w:rPr>
        <w:t xml:space="preserve"> 4</w:t>
      </w:r>
      <w:r w:rsidRPr="00A136E3">
        <w:rPr>
          <w:rFonts w:ascii="Times New Roman" w:hAnsi="Times New Roman"/>
          <w:sz w:val="24"/>
          <w:szCs w:val="24"/>
          <w:lang w:val="en-US"/>
        </w:rPr>
        <w:t>)NO</w:t>
      </w:r>
      <w:r w:rsidRPr="00A136E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281E66" w:rsidRPr="00A136E3" w:rsidRDefault="00281E66" w:rsidP="00281E6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5</w:t>
      </w:r>
      <w:r w:rsidRPr="00A136E3">
        <w:rPr>
          <w:rFonts w:ascii="Times New Roman" w:hAnsi="Times New Roman"/>
          <w:sz w:val="24"/>
          <w:szCs w:val="24"/>
        </w:rPr>
        <w:t xml:space="preserve">) </w:t>
      </w:r>
      <w:r w:rsidRPr="00A136E3">
        <w:rPr>
          <w:rFonts w:ascii="Times New Roman" w:hAnsi="Times New Roman"/>
          <w:sz w:val="24"/>
          <w:szCs w:val="24"/>
          <w:lang w:val="en-US"/>
        </w:rPr>
        <w:t>HNO</w:t>
      </w:r>
      <w:r w:rsidRPr="00A136E3">
        <w:rPr>
          <w:rFonts w:ascii="Times New Roman" w:hAnsi="Times New Roman"/>
          <w:sz w:val="24"/>
          <w:szCs w:val="24"/>
          <w:vertAlign w:val="subscript"/>
        </w:rPr>
        <w:t>3</w:t>
      </w:r>
    </w:p>
    <w:p w:rsidR="00281E66" w:rsidRDefault="00281E66" w:rsidP="00281E66">
      <w:pPr>
        <w:pStyle w:val="a3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6</w:t>
      </w:r>
      <w:r w:rsidRPr="00A136E3">
        <w:rPr>
          <w:rFonts w:ascii="Times New Roman" w:hAnsi="Times New Roman"/>
          <w:sz w:val="24"/>
          <w:szCs w:val="24"/>
        </w:rPr>
        <w:t xml:space="preserve">) </w:t>
      </w:r>
      <w:r w:rsidRPr="00A136E3">
        <w:rPr>
          <w:rFonts w:ascii="Times New Roman" w:hAnsi="Times New Roman"/>
          <w:sz w:val="24"/>
          <w:szCs w:val="24"/>
          <w:lang w:val="en-US"/>
        </w:rPr>
        <w:t>Cu</w:t>
      </w:r>
    </w:p>
    <w:p w:rsidR="00281E66" w:rsidRDefault="00281E66" w:rsidP="00281E66">
      <w:pPr>
        <w:pStyle w:val="a7"/>
        <w:rPr>
          <w:sz w:val="24"/>
          <w:szCs w:val="24"/>
        </w:rPr>
      </w:pPr>
    </w:p>
    <w:p w:rsidR="00281E66" w:rsidRDefault="00281E66" w:rsidP="00A136E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136E3">
        <w:rPr>
          <w:rFonts w:ascii="Times New Roman" w:hAnsi="Times New Roman"/>
          <w:sz w:val="24"/>
          <w:szCs w:val="24"/>
        </w:rPr>
        <w:t>Установите соответствие</w:t>
      </w:r>
      <w:r>
        <w:rPr>
          <w:rFonts w:ascii="Times New Roman" w:hAnsi="Times New Roman"/>
          <w:sz w:val="24"/>
          <w:szCs w:val="24"/>
        </w:rPr>
        <w:t>:</w:t>
      </w:r>
    </w:p>
    <w:p w:rsidR="00281E66" w:rsidRDefault="00281E66" w:rsidP="00281E66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281E66">
        <w:rPr>
          <w:rFonts w:ascii="Times New Roman" w:hAnsi="Times New Roman"/>
          <w:i/>
          <w:sz w:val="24"/>
          <w:szCs w:val="24"/>
        </w:rPr>
        <w:t>Вещество                             Правило хранения в лаборатории</w:t>
      </w:r>
    </w:p>
    <w:p w:rsidR="00281E66" w:rsidRPr="00281E66" w:rsidRDefault="00281E66" w:rsidP="00281E66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натрий                           </w:t>
      </w:r>
      <w:r w:rsidR="004D17FB">
        <w:rPr>
          <w:rFonts w:ascii="Times New Roman" w:hAnsi="Times New Roman"/>
          <w:sz w:val="24"/>
          <w:szCs w:val="24"/>
        </w:rPr>
        <w:t xml:space="preserve">    1) в склянке из темного стекла</w:t>
      </w:r>
    </w:p>
    <w:p w:rsidR="00205DDF" w:rsidRDefault="004D17FB" w:rsidP="00205DDF">
      <w:pPr>
        <w:pStyle w:val="a7"/>
        <w:rPr>
          <w:sz w:val="24"/>
          <w:szCs w:val="24"/>
        </w:rPr>
      </w:pPr>
      <w:r>
        <w:rPr>
          <w:sz w:val="24"/>
          <w:szCs w:val="24"/>
        </w:rPr>
        <w:t>Б) соляная кислота                2) под слоем воды, в сейфе</w:t>
      </w:r>
    </w:p>
    <w:p w:rsidR="004D17FB" w:rsidRDefault="004D17FB" w:rsidP="00205DDF">
      <w:pPr>
        <w:pStyle w:val="a7"/>
        <w:rPr>
          <w:sz w:val="24"/>
          <w:szCs w:val="24"/>
        </w:rPr>
      </w:pPr>
      <w:r>
        <w:rPr>
          <w:sz w:val="24"/>
          <w:szCs w:val="24"/>
        </w:rPr>
        <w:t>В) белый фосфор                   3) под слоем керосина</w:t>
      </w:r>
    </w:p>
    <w:p w:rsidR="004D17FB" w:rsidRDefault="004D17FB" w:rsidP="00205DDF">
      <w:pPr>
        <w:pStyle w:val="a7"/>
        <w:rPr>
          <w:sz w:val="24"/>
          <w:szCs w:val="24"/>
        </w:rPr>
      </w:pPr>
      <w:r>
        <w:rPr>
          <w:sz w:val="24"/>
          <w:szCs w:val="24"/>
        </w:rPr>
        <w:t>Г) нитрат серебра                  4) в плотно закрытой склянке, в вытяжном шкафу</w:t>
      </w:r>
    </w:p>
    <w:p w:rsidR="004D17FB" w:rsidRDefault="004D17FB" w:rsidP="00205DD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5) без особых правил хранения</w:t>
      </w:r>
    </w:p>
    <w:sectPr w:rsidR="004D17FB" w:rsidSect="00A13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F31"/>
    <w:multiLevelType w:val="hybridMultilevel"/>
    <w:tmpl w:val="717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6479"/>
    <w:multiLevelType w:val="hybridMultilevel"/>
    <w:tmpl w:val="70D8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2998"/>
    <w:multiLevelType w:val="hybridMultilevel"/>
    <w:tmpl w:val="F2B230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341DE1"/>
    <w:multiLevelType w:val="hybridMultilevel"/>
    <w:tmpl w:val="A39AD0F8"/>
    <w:lvl w:ilvl="0" w:tplc="3C40F6E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15AA"/>
    <w:rsid w:val="000E29E3"/>
    <w:rsid w:val="00115F41"/>
    <w:rsid w:val="001D15AA"/>
    <w:rsid w:val="00205DDF"/>
    <w:rsid w:val="00281E66"/>
    <w:rsid w:val="004D17FB"/>
    <w:rsid w:val="004D7C57"/>
    <w:rsid w:val="005E6C83"/>
    <w:rsid w:val="006E789F"/>
    <w:rsid w:val="0073160A"/>
    <w:rsid w:val="008843E2"/>
    <w:rsid w:val="00A136E3"/>
    <w:rsid w:val="00B23EC6"/>
    <w:rsid w:val="00BD5A34"/>
    <w:rsid w:val="00BE023E"/>
    <w:rsid w:val="00E3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rsid w:val="00B23EC6"/>
    <w:pPr>
      <w:tabs>
        <w:tab w:val="center" w:pos="3690"/>
        <w:tab w:val="right" w:pos="7380"/>
      </w:tabs>
      <w:overflowPunct/>
      <w:autoSpaceDE/>
      <w:autoSpaceDN/>
      <w:adjustRightInd/>
    </w:pPr>
    <w:rPr>
      <w:rFonts w:ascii="SL_Times New Roman" w:hAnsi="SL_Times New Roman"/>
      <w:lang w:val="en-US"/>
    </w:rPr>
  </w:style>
  <w:style w:type="paragraph" w:styleId="a3">
    <w:name w:val="annotation text"/>
    <w:basedOn w:val="a"/>
    <w:link w:val="a4"/>
    <w:semiHidden/>
    <w:rsid w:val="00B23EC6"/>
    <w:pPr>
      <w:overflowPunct/>
      <w:autoSpaceDE/>
      <w:autoSpaceDN/>
      <w:adjustRightInd/>
    </w:pPr>
    <w:rPr>
      <w:rFonts w:ascii="SL_Times New Roman" w:hAnsi="SL_Times New Roman"/>
    </w:rPr>
  </w:style>
  <w:style w:type="character" w:customStyle="1" w:styleId="a4">
    <w:name w:val="Текст примечания Знак"/>
    <w:basedOn w:val="a0"/>
    <w:link w:val="a3"/>
    <w:semiHidden/>
    <w:rsid w:val="00B23EC6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A136E3"/>
    <w:pPr>
      <w:overflowPunct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A136E3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13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BF6E-C801-490B-AAE2-F8F17975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Orex_6</cp:lastModifiedBy>
  <cp:revision>13</cp:revision>
  <dcterms:created xsi:type="dcterms:W3CDTF">2018-01-27T16:14:00Z</dcterms:created>
  <dcterms:modified xsi:type="dcterms:W3CDTF">2018-03-01T13:51:00Z</dcterms:modified>
</cp:coreProperties>
</file>