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7F8" w:rsidRDefault="00CC4CF7" w:rsidP="009247F8">
      <w:pPr>
        <w:spacing w:after="100" w:line="240" w:lineRule="auto"/>
        <w:jc w:val="center"/>
        <w:rPr>
          <w:b/>
          <w:sz w:val="26"/>
          <w:szCs w:val="26"/>
        </w:rPr>
      </w:pPr>
      <w:r w:rsidRPr="00CC4CF7">
        <w:rPr>
          <w:b/>
          <w:sz w:val="26"/>
          <w:szCs w:val="26"/>
        </w:rPr>
        <w:t xml:space="preserve">Список книг из </w:t>
      </w:r>
      <w:r w:rsidR="00D809F4" w:rsidRPr="00D809F4">
        <w:rPr>
          <w:b/>
          <w:sz w:val="26"/>
          <w:szCs w:val="26"/>
        </w:rPr>
        <w:t>«ИНФРА-М»</w:t>
      </w:r>
      <w:r w:rsidR="00D809F4">
        <w:rPr>
          <w:b/>
          <w:sz w:val="26"/>
          <w:szCs w:val="26"/>
        </w:rPr>
        <w:t xml:space="preserve"> (</w:t>
      </w:r>
      <w:r w:rsidRPr="00CC4CF7">
        <w:rPr>
          <w:b/>
          <w:sz w:val="26"/>
          <w:szCs w:val="26"/>
        </w:rPr>
        <w:t>ЭБС Znanium.com</w:t>
      </w:r>
      <w:r w:rsidR="00D809F4">
        <w:rPr>
          <w:b/>
          <w:sz w:val="26"/>
          <w:szCs w:val="26"/>
        </w:rPr>
        <w:t>)</w:t>
      </w:r>
      <w:r w:rsidRPr="00CC4CF7">
        <w:rPr>
          <w:b/>
          <w:sz w:val="26"/>
          <w:szCs w:val="26"/>
        </w:rPr>
        <w:t xml:space="preserve"> для замены </w:t>
      </w:r>
    </w:p>
    <w:p w:rsidR="00CC4CF7" w:rsidRDefault="00CC4CF7" w:rsidP="009247F8">
      <w:pPr>
        <w:spacing w:after="0" w:line="240" w:lineRule="auto"/>
        <w:jc w:val="center"/>
        <w:rPr>
          <w:b/>
          <w:sz w:val="26"/>
          <w:szCs w:val="26"/>
        </w:rPr>
      </w:pPr>
      <w:r w:rsidRPr="00CC4CF7">
        <w:rPr>
          <w:b/>
          <w:sz w:val="26"/>
          <w:szCs w:val="26"/>
        </w:rPr>
        <w:t>взамен утерянных в УНИЦ</w:t>
      </w:r>
    </w:p>
    <w:p w:rsidR="009247F8" w:rsidRPr="009247F8" w:rsidRDefault="009247F8" w:rsidP="009247F8">
      <w:pPr>
        <w:spacing w:after="0" w:line="240" w:lineRule="auto"/>
        <w:jc w:val="center"/>
        <w:rPr>
          <w:b/>
          <w:sz w:val="26"/>
          <w:szCs w:val="26"/>
        </w:rPr>
      </w:pPr>
    </w:p>
    <w:p w:rsidR="00CC4CF7" w:rsidRPr="00D44555" w:rsidRDefault="00D44555" w:rsidP="00D44555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r w:rsidRPr="00D44555">
        <w:rPr>
          <w:rFonts w:eastAsia="Times New Roman"/>
          <w:kern w:val="36"/>
          <w:sz w:val="26"/>
          <w:szCs w:val="26"/>
          <w:lang w:eastAsia="ru-RU"/>
        </w:rPr>
        <w:t xml:space="preserve">Структура и свойства неметаллических </w:t>
      </w:r>
      <w:proofErr w:type="gramStart"/>
      <w:r w:rsidRPr="00D44555">
        <w:rPr>
          <w:rFonts w:eastAsia="Times New Roman"/>
          <w:kern w:val="36"/>
          <w:sz w:val="26"/>
          <w:szCs w:val="26"/>
          <w:lang w:eastAsia="ru-RU"/>
        </w:rPr>
        <w:t>материалов :</w:t>
      </w:r>
      <w:proofErr w:type="gramEnd"/>
      <w:r w:rsidRPr="00D44555">
        <w:rPr>
          <w:rFonts w:eastAsia="Times New Roman"/>
          <w:kern w:val="36"/>
          <w:sz w:val="26"/>
          <w:szCs w:val="26"/>
          <w:lang w:eastAsia="ru-RU"/>
        </w:rPr>
        <w:t xml:space="preserve"> учебное пособие / Г. В. </w:t>
      </w:r>
      <w:proofErr w:type="spellStart"/>
      <w:r w:rsidRPr="00D44555">
        <w:rPr>
          <w:rFonts w:eastAsia="Times New Roman"/>
          <w:kern w:val="36"/>
          <w:sz w:val="26"/>
          <w:szCs w:val="26"/>
          <w:lang w:eastAsia="ru-RU"/>
        </w:rPr>
        <w:t>Пачурин</w:t>
      </w:r>
      <w:proofErr w:type="spellEnd"/>
      <w:r w:rsidRPr="00D44555">
        <w:rPr>
          <w:rFonts w:eastAsia="Times New Roman"/>
          <w:kern w:val="36"/>
          <w:sz w:val="26"/>
          <w:szCs w:val="26"/>
          <w:lang w:eastAsia="ru-RU"/>
        </w:rPr>
        <w:t xml:space="preserve">, Т. А. Горшкова, С. М. Шевченко, А. А. Филиппов ; под общ. ред. Г. В. </w:t>
      </w:r>
      <w:proofErr w:type="spellStart"/>
      <w:r w:rsidRPr="00D44555">
        <w:rPr>
          <w:rFonts w:eastAsia="Times New Roman"/>
          <w:kern w:val="36"/>
          <w:sz w:val="26"/>
          <w:szCs w:val="26"/>
          <w:lang w:eastAsia="ru-RU"/>
        </w:rPr>
        <w:t>Пачурина</w:t>
      </w:r>
      <w:proofErr w:type="spellEnd"/>
      <w:r w:rsidRPr="00D44555">
        <w:rPr>
          <w:rFonts w:eastAsia="Times New Roman"/>
          <w:kern w:val="36"/>
          <w:sz w:val="26"/>
          <w:szCs w:val="26"/>
          <w:lang w:eastAsia="ru-RU"/>
        </w:rPr>
        <w:t xml:space="preserve">. — </w:t>
      </w:r>
      <w:proofErr w:type="gramStart"/>
      <w:r w:rsidRPr="00D44555">
        <w:rPr>
          <w:rFonts w:eastAsia="Times New Roman"/>
          <w:kern w:val="36"/>
          <w:sz w:val="26"/>
          <w:szCs w:val="26"/>
          <w:lang w:eastAsia="ru-RU"/>
        </w:rPr>
        <w:t>Москва :</w:t>
      </w:r>
      <w:proofErr w:type="gramEnd"/>
      <w:r w:rsidRPr="00D44555">
        <w:rPr>
          <w:rFonts w:eastAsia="Times New Roman"/>
          <w:kern w:val="36"/>
          <w:sz w:val="26"/>
          <w:szCs w:val="26"/>
          <w:lang w:eastAsia="ru-RU"/>
        </w:rPr>
        <w:t xml:space="preserve"> ФОРУМ : ИНФРА-М, 2019. — 104 с. — (Высшее образование). - ISBN 978-5-00091-010-8. - </w:t>
      </w:r>
      <w:proofErr w:type="gramStart"/>
      <w:r w:rsidRPr="00D44555">
        <w:rPr>
          <w:rFonts w:eastAsia="Times New Roman"/>
          <w:kern w:val="36"/>
          <w:sz w:val="26"/>
          <w:szCs w:val="26"/>
          <w:lang w:eastAsia="ru-RU"/>
        </w:rPr>
        <w:t>Текст :</w:t>
      </w:r>
      <w:proofErr w:type="gramEnd"/>
      <w:r w:rsidRPr="00D44555">
        <w:rPr>
          <w:rFonts w:eastAsia="Times New Roman"/>
          <w:kern w:val="36"/>
          <w:sz w:val="26"/>
          <w:szCs w:val="26"/>
          <w:lang w:eastAsia="ru-RU"/>
        </w:rPr>
        <w:t xml:space="preserve"> электронный. - URL: </w:t>
      </w:r>
      <w:hyperlink r:id="rId5" w:history="1">
        <w:r w:rsidRPr="00D44555">
          <w:rPr>
            <w:rStyle w:val="a4"/>
            <w:rFonts w:eastAsia="Times New Roman"/>
            <w:kern w:val="36"/>
            <w:sz w:val="26"/>
            <w:szCs w:val="26"/>
            <w:lang w:eastAsia="ru-RU"/>
          </w:rPr>
          <w:t>https://znanium.com/catalog/product/1009764</w:t>
        </w:r>
      </w:hyperlink>
      <w:r w:rsidRPr="00D44555">
        <w:rPr>
          <w:rFonts w:eastAsia="Times New Roman"/>
          <w:kern w:val="36"/>
          <w:sz w:val="26"/>
          <w:szCs w:val="26"/>
          <w:lang w:eastAsia="ru-RU"/>
        </w:rPr>
        <w:t xml:space="preserve"> (дата обращения: 03.06.2021). – Режим доступа: по подписке. </w:t>
      </w:r>
      <w:r w:rsidR="00CC4CF7" w:rsidRPr="00D44555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</w:t>
      </w:r>
      <w:r w:rsidR="00C12CBC">
        <w:rPr>
          <w:rFonts w:eastAsia="Times New Roman"/>
          <w:b/>
          <w:kern w:val="36"/>
          <w:sz w:val="26"/>
          <w:szCs w:val="26"/>
          <w:lang w:eastAsia="ru-RU"/>
        </w:rPr>
        <w:t>438</w:t>
      </w:r>
      <w:r w:rsidR="00CC4CF7" w:rsidRPr="00D44555">
        <w:rPr>
          <w:rFonts w:eastAsia="Times New Roman"/>
          <w:b/>
          <w:kern w:val="36"/>
          <w:sz w:val="26"/>
          <w:szCs w:val="26"/>
          <w:lang w:eastAsia="ru-RU"/>
        </w:rPr>
        <w:t xml:space="preserve"> руб.).  </w:t>
      </w:r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907C67" w:rsidRPr="00907C67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Хохлачева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Н.М. Коррозия металлов и средства защиты от коррозии: уч</w:t>
      </w:r>
      <w:r w:rsidR="00686B90">
        <w:rPr>
          <w:rFonts w:eastAsia="Times New Roman"/>
          <w:kern w:val="36"/>
          <w:sz w:val="26"/>
          <w:szCs w:val="26"/>
          <w:lang w:eastAsia="ru-RU"/>
        </w:rPr>
        <w:t>еб. пособие. – М.: ИНФРА-М, 2021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. – 118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</w:t>
      </w:r>
      <w:r w:rsidR="00C451E8">
        <w:rPr>
          <w:rFonts w:eastAsia="Times New Roman"/>
          <w:b/>
          <w:kern w:val="36"/>
          <w:sz w:val="26"/>
          <w:szCs w:val="26"/>
          <w:lang w:eastAsia="ru-RU"/>
        </w:rPr>
        <w:t>504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 руб.). </w:t>
      </w:r>
    </w:p>
    <w:p w:rsidR="00CC4CF7" w:rsidRPr="00CC4CF7" w:rsidRDefault="00CC4CF7" w:rsidP="00907C67">
      <w:pPr>
        <w:pStyle w:val="a3"/>
        <w:ind w:left="0"/>
        <w:rPr>
          <w:rStyle w:val="a4"/>
          <w:b/>
          <w:color w:val="auto"/>
          <w:sz w:val="26"/>
          <w:szCs w:val="26"/>
          <w:u w:val="none"/>
        </w:rPr>
      </w:pP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Ссылка на книгу: </w:t>
      </w:r>
      <w:r w:rsidRPr="00CC4CF7">
        <w:rPr>
          <w:sz w:val="26"/>
          <w:szCs w:val="26"/>
        </w:rPr>
        <w:t xml:space="preserve"> </w:t>
      </w:r>
      <w:hyperlink r:id="rId6" w:history="1">
        <w:r w:rsidRPr="00CC4CF7">
          <w:rPr>
            <w:rStyle w:val="a4"/>
            <w:sz w:val="26"/>
            <w:szCs w:val="26"/>
          </w:rPr>
          <w:t>https://infra-m.ru/catalog/tekhnicheskie_nauki_v_tselom/korroziya_metallov_i_sredstva_zashchity_ot_korrozii/</w:t>
        </w:r>
      </w:hyperlink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907C67" w:rsidRPr="00907C67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Нишкевич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Ю.А., Козлов И. А. Коррозия. Способы борьбы с коррозией в нефтяной </w:t>
      </w:r>
      <w:r w:rsidR="00907C67" w:rsidRPr="00CC4CF7">
        <w:rPr>
          <w:rFonts w:eastAsia="Times New Roman"/>
          <w:kern w:val="36"/>
          <w:sz w:val="26"/>
          <w:szCs w:val="26"/>
          <w:lang w:eastAsia="ru-RU"/>
        </w:rPr>
        <w:t>промышленности: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монография. – М.:</w:t>
      </w:r>
      <w:r w:rsidR="00907C67">
        <w:rPr>
          <w:rFonts w:eastAsia="Times New Roman"/>
          <w:kern w:val="36"/>
          <w:sz w:val="26"/>
          <w:szCs w:val="26"/>
          <w:lang w:eastAsia="ru-RU"/>
        </w:rPr>
        <w:t xml:space="preserve"> </w:t>
      </w:r>
      <w:r w:rsidRPr="00CC4CF7">
        <w:rPr>
          <w:rFonts w:eastAsia="Times New Roman"/>
          <w:kern w:val="36"/>
          <w:sz w:val="26"/>
          <w:szCs w:val="26"/>
          <w:lang w:eastAsia="ru-RU"/>
        </w:rPr>
        <w:t>ИНФРА-М, 202</w:t>
      </w:r>
      <w:r w:rsidR="00720EF9">
        <w:rPr>
          <w:rFonts w:eastAsia="Times New Roman"/>
          <w:kern w:val="36"/>
          <w:sz w:val="26"/>
          <w:szCs w:val="26"/>
          <w:lang w:eastAsia="ru-RU"/>
        </w:rPr>
        <w:t>1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– 88 с. </w:t>
      </w:r>
    </w:p>
    <w:p w:rsidR="00CC4CF7" w:rsidRPr="00CC4CF7" w:rsidRDefault="00CC4CF7" w:rsidP="00907C67">
      <w:pPr>
        <w:pStyle w:val="a3"/>
        <w:ind w:left="0"/>
        <w:rPr>
          <w:rStyle w:val="a4"/>
          <w:b/>
          <w:color w:val="auto"/>
          <w:sz w:val="26"/>
          <w:szCs w:val="26"/>
          <w:u w:val="none"/>
        </w:rPr>
      </w:pP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</w:t>
      </w:r>
      <w:r w:rsidR="00720EF9">
        <w:rPr>
          <w:rFonts w:eastAsia="Times New Roman"/>
          <w:b/>
          <w:kern w:val="36"/>
          <w:sz w:val="26"/>
          <w:szCs w:val="26"/>
          <w:lang w:eastAsia="ru-RU"/>
        </w:rPr>
        <w:t>396</w:t>
      </w:r>
      <w:r w:rsidR="009247F8">
        <w:rPr>
          <w:rFonts w:eastAsia="Times New Roman"/>
          <w:b/>
          <w:kern w:val="36"/>
          <w:sz w:val="26"/>
          <w:szCs w:val="26"/>
          <w:lang w:eastAsia="ru-RU"/>
        </w:rPr>
        <w:t xml:space="preserve">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руб.). </w:t>
      </w:r>
      <w:r w:rsidR="0027272F">
        <w:rPr>
          <w:rFonts w:eastAsia="Times New Roman"/>
          <w:b/>
          <w:kern w:val="36"/>
          <w:sz w:val="26"/>
          <w:szCs w:val="26"/>
          <w:lang w:eastAsia="ru-RU"/>
        </w:rPr>
        <w:t xml:space="preserve">   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Ссылка на книгу: </w:t>
      </w:r>
      <w:r w:rsidRPr="00CC4CF7">
        <w:rPr>
          <w:sz w:val="26"/>
          <w:szCs w:val="26"/>
        </w:rPr>
        <w:t xml:space="preserve"> </w:t>
      </w:r>
      <w:hyperlink r:id="rId7" w:history="1">
        <w:r w:rsidRPr="00CC4CF7">
          <w:rPr>
            <w:rStyle w:val="a4"/>
            <w:sz w:val="26"/>
            <w:szCs w:val="26"/>
          </w:rPr>
          <w:t>https://infra-m.ru/catalog/energetika_promyshlennost/korroziya_sposoby_borby_s_korroziey_v_neftyanoy_promyshlennosti_monografiya_2/?sphrase_id=412613</w:t>
        </w:r>
      </w:hyperlink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907C67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Попов А. Н. Вакуумная техника. – М.: ИНФРМ, </w:t>
      </w:r>
      <w:r w:rsidR="00907C67" w:rsidRPr="00CC4CF7">
        <w:rPr>
          <w:rFonts w:eastAsia="Times New Roman"/>
          <w:kern w:val="36"/>
          <w:sz w:val="26"/>
          <w:szCs w:val="26"/>
          <w:lang w:eastAsia="ru-RU"/>
        </w:rPr>
        <w:t>2015. -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167 с.</w:t>
      </w:r>
      <w:r w:rsidRPr="00CC4CF7">
        <w:rPr>
          <w:b/>
          <w:sz w:val="26"/>
          <w:szCs w:val="26"/>
        </w:rPr>
        <w:t xml:space="preserve"> </w:t>
      </w:r>
    </w:p>
    <w:p w:rsidR="00CC4CF7" w:rsidRPr="00CC4CF7" w:rsidRDefault="00CC4CF7" w:rsidP="00907C67">
      <w:pPr>
        <w:pStyle w:val="a3"/>
        <w:ind w:left="0"/>
        <w:rPr>
          <w:b/>
          <w:sz w:val="26"/>
          <w:szCs w:val="26"/>
        </w:rPr>
      </w:pPr>
      <w:r w:rsidRPr="00CC4CF7">
        <w:rPr>
          <w:b/>
          <w:sz w:val="26"/>
          <w:szCs w:val="26"/>
        </w:rPr>
        <w:t>(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Цена издания – 366 руб.). </w:t>
      </w:r>
      <w:r w:rsidR="0027272F">
        <w:rPr>
          <w:rFonts w:eastAsia="Times New Roman"/>
          <w:b/>
          <w:kern w:val="36"/>
          <w:sz w:val="26"/>
          <w:szCs w:val="26"/>
          <w:lang w:eastAsia="ru-RU"/>
        </w:rPr>
        <w:t xml:space="preserve">   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Ссылка на книгу: </w:t>
      </w:r>
      <w:r w:rsidRPr="00CC4CF7">
        <w:rPr>
          <w:sz w:val="26"/>
          <w:szCs w:val="26"/>
        </w:rPr>
        <w:t xml:space="preserve"> </w:t>
      </w:r>
      <w:hyperlink r:id="rId8" w:history="1">
        <w:r w:rsidRPr="00CC4CF7">
          <w:rPr>
            <w:rStyle w:val="a4"/>
            <w:sz w:val="26"/>
            <w:szCs w:val="26"/>
          </w:rPr>
          <w:t>https://infra-m.ru/catalog/energetika_promyshlennost/vakuumnaya_tekhnika_uchebnoe_posobie/?sphrase_id=412614</w:t>
        </w:r>
      </w:hyperlink>
      <w:r w:rsidRPr="00CC4CF7">
        <w:rPr>
          <w:sz w:val="26"/>
          <w:szCs w:val="26"/>
        </w:rPr>
        <w:t xml:space="preserve"> </w:t>
      </w:r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CC4CF7" w:rsidRPr="00CC4CF7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Абдразаков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Ф.К., Игнатьев Л. М. Организация производства продукции растениеводства с применением ресурсосберегающих </w:t>
      </w:r>
      <w:r w:rsidR="00907C67" w:rsidRPr="00CC4CF7">
        <w:rPr>
          <w:rFonts w:eastAsia="Times New Roman"/>
          <w:kern w:val="36"/>
          <w:sz w:val="26"/>
          <w:szCs w:val="26"/>
          <w:lang w:eastAsia="ru-RU"/>
        </w:rPr>
        <w:t>технологий.</w:t>
      </w:r>
      <w:r w:rsidRPr="00CC4CF7">
        <w:rPr>
          <w:b/>
          <w:sz w:val="26"/>
          <w:szCs w:val="26"/>
        </w:rPr>
        <w:t xml:space="preserve"> -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</w:t>
      </w:r>
      <w:r w:rsidR="00907C67" w:rsidRPr="00CC4CF7">
        <w:rPr>
          <w:rFonts w:eastAsia="Times New Roman"/>
          <w:kern w:val="36"/>
          <w:sz w:val="26"/>
          <w:szCs w:val="26"/>
          <w:lang w:eastAsia="ru-RU"/>
        </w:rPr>
        <w:t>М.: ИНФРА</w:t>
      </w:r>
      <w:r w:rsidR="003F391A">
        <w:rPr>
          <w:rFonts w:eastAsia="Times New Roman"/>
          <w:kern w:val="36"/>
          <w:sz w:val="26"/>
          <w:szCs w:val="26"/>
          <w:lang w:eastAsia="ru-RU"/>
        </w:rPr>
        <w:t>-М, 2021</w:t>
      </w:r>
      <w:r w:rsidR="00FD3E27">
        <w:rPr>
          <w:rFonts w:eastAsia="Times New Roman"/>
          <w:kern w:val="36"/>
          <w:sz w:val="26"/>
          <w:szCs w:val="26"/>
          <w:lang w:eastAsia="ru-RU"/>
        </w:rPr>
        <w:t>.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– 112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>(Цена издания – 4</w:t>
      </w:r>
      <w:r w:rsidR="003F391A">
        <w:rPr>
          <w:rFonts w:eastAsia="Times New Roman"/>
          <w:b/>
          <w:kern w:val="36"/>
          <w:sz w:val="26"/>
          <w:szCs w:val="26"/>
          <w:lang w:eastAsia="ru-RU"/>
        </w:rPr>
        <w:t>74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 руб.). </w:t>
      </w:r>
      <w:r w:rsidR="0027272F">
        <w:rPr>
          <w:rFonts w:eastAsia="Times New Roman"/>
          <w:b/>
          <w:kern w:val="36"/>
          <w:sz w:val="26"/>
          <w:szCs w:val="26"/>
          <w:lang w:eastAsia="ru-RU"/>
        </w:rPr>
        <w:t xml:space="preserve">    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Ссылка на книгу: </w:t>
      </w:r>
      <w:hyperlink r:id="rId9" w:history="1">
        <w:r w:rsidRPr="00CC4CF7">
          <w:rPr>
            <w:rStyle w:val="a4"/>
            <w:sz w:val="26"/>
            <w:szCs w:val="26"/>
          </w:rPr>
          <w:t>https://infra-m.ru/catalog/upravlenie_menedzhment/organizatsiya_proizvodstva_produktsii_rastenievodstva_s_primeneniem_resursosberegayushchikh_tekhnolo_2/?sphrase_id=412621</w:t>
        </w:r>
      </w:hyperlink>
    </w:p>
    <w:p w:rsidR="00CC4CF7" w:rsidRPr="00CC4CF7" w:rsidRDefault="00CC4CF7" w:rsidP="009247F8">
      <w:pPr>
        <w:pStyle w:val="a3"/>
        <w:spacing w:after="240"/>
        <w:rPr>
          <w:rFonts w:eastAsia="Times New Roman"/>
          <w:kern w:val="36"/>
          <w:sz w:val="26"/>
          <w:szCs w:val="26"/>
          <w:lang w:eastAsia="ru-RU"/>
        </w:rPr>
      </w:pPr>
    </w:p>
    <w:p w:rsidR="00CC4CF7" w:rsidRPr="00CC4CF7" w:rsidRDefault="00CC4CF7" w:rsidP="009247F8">
      <w:pPr>
        <w:pStyle w:val="a3"/>
        <w:numPr>
          <w:ilvl w:val="0"/>
          <w:numId w:val="1"/>
        </w:numPr>
        <w:spacing w:after="260"/>
        <w:ind w:left="0" w:firstLine="0"/>
        <w:rPr>
          <w:b/>
          <w:sz w:val="26"/>
          <w:szCs w:val="26"/>
        </w:rPr>
      </w:pP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Олофинская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В.П.  Детали машин. Основы теории, расчета и </w:t>
      </w:r>
      <w:r w:rsidR="00907C67" w:rsidRPr="00CC4CF7">
        <w:rPr>
          <w:rFonts w:eastAsia="Times New Roman"/>
          <w:kern w:val="36"/>
          <w:sz w:val="26"/>
          <w:szCs w:val="26"/>
          <w:lang w:eastAsia="ru-RU"/>
        </w:rPr>
        <w:t>конструирования: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учеб. пособие</w:t>
      </w:r>
      <w:r w:rsidRPr="00CC4CF7">
        <w:rPr>
          <w:b/>
          <w:sz w:val="26"/>
          <w:szCs w:val="26"/>
        </w:rPr>
        <w:t xml:space="preserve">. - </w:t>
      </w:r>
      <w:r w:rsidR="00907C67" w:rsidRPr="00CC4CF7">
        <w:rPr>
          <w:rFonts w:eastAsia="Times New Roman"/>
          <w:kern w:val="36"/>
          <w:sz w:val="26"/>
          <w:szCs w:val="26"/>
          <w:lang w:eastAsia="ru-RU"/>
        </w:rPr>
        <w:t>М.: Форум: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Инфра-М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. – 2019. – 72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396 руб.).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br/>
        <w:t xml:space="preserve">Ссылка на книгу: </w:t>
      </w:r>
      <w:hyperlink r:id="rId10" w:history="1">
        <w:r w:rsidRPr="00CC4CF7">
          <w:rPr>
            <w:rStyle w:val="a4"/>
            <w:sz w:val="26"/>
            <w:szCs w:val="26"/>
          </w:rPr>
          <w:t>https://infra-m.ru/catalog/energetika_promyshlennost/detali_mashin_osnovy_teorii_rascheta_i_konstruirovaniya_uchebnoe_posobie_3/?sphrase_id=412622</w:t>
        </w:r>
      </w:hyperlink>
      <w:r w:rsidRPr="00CC4CF7">
        <w:rPr>
          <w:sz w:val="26"/>
          <w:szCs w:val="26"/>
        </w:rPr>
        <w:t xml:space="preserve">  </w:t>
      </w:r>
    </w:p>
    <w:p w:rsidR="00CC4CF7" w:rsidRPr="00CC4CF7" w:rsidRDefault="00CC4CF7" w:rsidP="009247F8">
      <w:pPr>
        <w:pStyle w:val="a3"/>
        <w:spacing w:after="300"/>
        <w:rPr>
          <w:rFonts w:eastAsia="Times New Roman"/>
          <w:kern w:val="36"/>
          <w:sz w:val="26"/>
          <w:szCs w:val="26"/>
          <w:lang w:eastAsia="ru-RU"/>
        </w:rPr>
      </w:pPr>
    </w:p>
    <w:p w:rsidR="00CC4CF7" w:rsidRPr="00CC4CF7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Рыбков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И. С. </w:t>
      </w:r>
      <w:r w:rsidR="000C3CC2" w:rsidRPr="00CC4CF7">
        <w:rPr>
          <w:rFonts w:eastAsia="Times New Roman"/>
          <w:kern w:val="36"/>
          <w:sz w:val="26"/>
          <w:szCs w:val="26"/>
          <w:lang w:eastAsia="ru-RU"/>
        </w:rPr>
        <w:t>Электротехника: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учебное пособие. – М.: ИНФРА-М, 2020. – 160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432 руб.). </w:t>
      </w:r>
      <w:r w:rsidR="0027272F">
        <w:rPr>
          <w:rFonts w:eastAsia="Times New Roman"/>
          <w:b/>
          <w:kern w:val="36"/>
          <w:sz w:val="26"/>
          <w:szCs w:val="26"/>
          <w:lang w:eastAsia="ru-RU"/>
        </w:rPr>
        <w:t xml:space="preserve">  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Ссылка на книгу: </w:t>
      </w:r>
      <w:hyperlink r:id="rId11" w:history="1">
        <w:r w:rsidRPr="00CC4CF7">
          <w:rPr>
            <w:rStyle w:val="a4"/>
            <w:sz w:val="26"/>
            <w:szCs w:val="26"/>
          </w:rPr>
          <w:t>https://infra-m.ru/catalog/energetika_promyshlennost/elektrotekhnika/?sphrase_id=412627</w:t>
        </w:r>
      </w:hyperlink>
      <w:r w:rsidRPr="00CC4CF7">
        <w:rPr>
          <w:sz w:val="26"/>
          <w:szCs w:val="26"/>
        </w:rPr>
        <w:t xml:space="preserve"> </w:t>
      </w:r>
    </w:p>
    <w:p w:rsidR="00CC4CF7" w:rsidRPr="00CC4CF7" w:rsidRDefault="00CC4CF7" w:rsidP="009247F8">
      <w:pPr>
        <w:pStyle w:val="a3"/>
        <w:spacing w:after="240"/>
        <w:rPr>
          <w:rFonts w:eastAsia="Times New Roman"/>
          <w:kern w:val="36"/>
          <w:sz w:val="26"/>
          <w:szCs w:val="26"/>
          <w:lang w:eastAsia="ru-RU"/>
        </w:rPr>
      </w:pPr>
    </w:p>
    <w:p w:rsidR="00CC4CF7" w:rsidRPr="00CC4CF7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Павлов Сергей </w:t>
      </w:r>
      <w:r w:rsidR="000C3CC2" w:rsidRPr="00CC4CF7">
        <w:rPr>
          <w:rFonts w:eastAsia="Times New Roman"/>
          <w:kern w:val="36"/>
          <w:sz w:val="26"/>
          <w:szCs w:val="26"/>
          <w:lang w:eastAsia="ru-RU"/>
        </w:rPr>
        <w:t>Васильевич Теория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вероятностей и математическая статистика: учеб. </w:t>
      </w:r>
      <w:r w:rsidR="000C3CC2" w:rsidRPr="00CC4CF7">
        <w:rPr>
          <w:rFonts w:eastAsia="Times New Roman"/>
          <w:kern w:val="36"/>
          <w:sz w:val="26"/>
          <w:szCs w:val="26"/>
          <w:lang w:eastAsia="ru-RU"/>
        </w:rPr>
        <w:t>пособие. _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М.: </w:t>
      </w:r>
      <w:r w:rsidR="000C3CC2" w:rsidRPr="00CC4CF7">
        <w:rPr>
          <w:rFonts w:eastAsia="Times New Roman"/>
          <w:kern w:val="36"/>
          <w:sz w:val="26"/>
          <w:szCs w:val="26"/>
          <w:lang w:eastAsia="ru-RU"/>
        </w:rPr>
        <w:t>РИОР: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ИНФРА-М, </w:t>
      </w:r>
      <w:r w:rsidR="00EB33E0" w:rsidRPr="00CC4CF7">
        <w:rPr>
          <w:rFonts w:eastAsia="Times New Roman"/>
          <w:kern w:val="36"/>
          <w:sz w:val="26"/>
          <w:szCs w:val="26"/>
          <w:lang w:eastAsia="ru-RU"/>
        </w:rPr>
        <w:t>2018.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– 186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438 руб.).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lastRenderedPageBreak/>
        <w:t xml:space="preserve">Ссылка на книгу: </w:t>
      </w:r>
      <w:hyperlink r:id="rId12" w:history="1">
        <w:r w:rsidRPr="00CC4CF7">
          <w:rPr>
            <w:rStyle w:val="a4"/>
            <w:sz w:val="26"/>
            <w:szCs w:val="26"/>
          </w:rPr>
          <w:t>https://infra-m.ru/catalog/fiziko_matematicheskie_nauki/teoriya_veroyatnostey_i_matematicheskaya_statistika_uchebnoe_posobie_4/?sphrase_id=412628</w:t>
        </w:r>
      </w:hyperlink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CC4CF7" w:rsidRPr="00CC4CF7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r w:rsidRPr="00CC4CF7">
        <w:rPr>
          <w:rFonts w:eastAsia="Times New Roman"/>
          <w:kern w:val="36"/>
          <w:sz w:val="26"/>
          <w:szCs w:val="26"/>
          <w:lang w:eastAsia="ru-RU"/>
        </w:rPr>
        <w:t>Белодед В. И. Электродинамика: учебное пособие.</w:t>
      </w:r>
      <w:r w:rsidRPr="00CC4CF7">
        <w:rPr>
          <w:b/>
          <w:sz w:val="26"/>
          <w:szCs w:val="26"/>
        </w:rPr>
        <w:t xml:space="preserve"> - 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М.: ИНФРА-М, 2020. – 205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438 руб.). </w:t>
      </w:r>
      <w:r w:rsidR="0027272F">
        <w:rPr>
          <w:rFonts w:eastAsia="Times New Roman"/>
          <w:b/>
          <w:kern w:val="36"/>
          <w:sz w:val="26"/>
          <w:szCs w:val="26"/>
          <w:lang w:eastAsia="ru-RU"/>
        </w:rPr>
        <w:t xml:space="preserve">  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Ссылка на книгу: </w:t>
      </w:r>
      <w:hyperlink r:id="rId13" w:history="1">
        <w:r w:rsidRPr="00CC4CF7">
          <w:rPr>
            <w:rStyle w:val="a4"/>
            <w:sz w:val="26"/>
            <w:szCs w:val="26"/>
          </w:rPr>
          <w:t>https://infra-m.ru/catalog/fiziko_matematicheskie_nauki/elektrodinamika_uchebnoe_posobie/?sphrase_id=412629</w:t>
        </w:r>
      </w:hyperlink>
      <w:r w:rsidRPr="00CC4CF7">
        <w:rPr>
          <w:sz w:val="26"/>
          <w:szCs w:val="26"/>
        </w:rPr>
        <w:t xml:space="preserve"> </w:t>
      </w:r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0C3CC2" w:rsidRPr="000C3CC2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Воронин А. Ю., Киршин И.А. Макроэкономика – I </w:t>
      </w:r>
      <w:r w:rsidR="00EB33E0">
        <w:rPr>
          <w:rFonts w:eastAsia="Times New Roman"/>
          <w:kern w:val="36"/>
          <w:sz w:val="26"/>
          <w:szCs w:val="26"/>
          <w:lang w:eastAsia="ru-RU"/>
        </w:rPr>
        <w:t>Электродинамика</w:t>
      </w:r>
      <w:r w:rsidRPr="00CC4CF7">
        <w:rPr>
          <w:rFonts w:eastAsia="Times New Roman"/>
          <w:kern w:val="36"/>
          <w:sz w:val="26"/>
          <w:szCs w:val="26"/>
          <w:lang w:eastAsia="ru-RU"/>
        </w:rPr>
        <w:t>: учебное пособие.</w:t>
      </w:r>
      <w:r w:rsidRPr="00CC4CF7">
        <w:rPr>
          <w:b/>
          <w:sz w:val="26"/>
          <w:szCs w:val="26"/>
        </w:rPr>
        <w:t xml:space="preserve"> - 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М.: ИНФРА-М, 2020. – 110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450 руб.). </w:t>
      </w:r>
    </w:p>
    <w:p w:rsidR="00CC4CF7" w:rsidRPr="00CC4CF7" w:rsidRDefault="00CC4CF7" w:rsidP="000C3CC2">
      <w:pPr>
        <w:pStyle w:val="a3"/>
        <w:ind w:left="0"/>
        <w:rPr>
          <w:rStyle w:val="a4"/>
          <w:b/>
          <w:color w:val="auto"/>
          <w:sz w:val="26"/>
          <w:szCs w:val="26"/>
          <w:u w:val="none"/>
        </w:rPr>
      </w:pP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Ссылка на книгу: </w:t>
      </w:r>
      <w:hyperlink r:id="rId14" w:history="1">
        <w:r w:rsidRPr="00CC4CF7">
          <w:rPr>
            <w:rStyle w:val="a4"/>
            <w:sz w:val="26"/>
            <w:szCs w:val="26"/>
          </w:rPr>
          <w:t>https://infra-m.ru/catalog/ekonomika_bukhgalterskiy_uchet_finansy/makroekonomika_i_uchebnoe_posobie_2/?sphrase_id=412632</w:t>
        </w:r>
      </w:hyperlink>
      <w:r w:rsidRPr="00CC4CF7">
        <w:rPr>
          <w:rStyle w:val="a4"/>
          <w:sz w:val="26"/>
          <w:szCs w:val="26"/>
        </w:rPr>
        <w:t xml:space="preserve"> </w:t>
      </w:r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0C3CC2" w:rsidRPr="000C3CC2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Романов В.П. Концепции современного естествознания: Практикум. – М.: Вузовский учебник, 2019. – 128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462 руб.). </w:t>
      </w:r>
    </w:p>
    <w:p w:rsidR="00CC4CF7" w:rsidRPr="00CC4CF7" w:rsidRDefault="00CC4CF7" w:rsidP="000C3CC2">
      <w:pPr>
        <w:pStyle w:val="a3"/>
        <w:ind w:left="0"/>
        <w:rPr>
          <w:b/>
          <w:sz w:val="26"/>
          <w:szCs w:val="26"/>
        </w:rPr>
      </w:pP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Ссылка на книгу: </w:t>
      </w:r>
      <w:hyperlink r:id="rId15" w:history="1">
        <w:r w:rsidRPr="00CC4CF7">
          <w:rPr>
            <w:rStyle w:val="a4"/>
            <w:sz w:val="26"/>
            <w:szCs w:val="26"/>
          </w:rPr>
          <w:t>https://infra-m.ru/catalog/estestvennye_nauki_v_tselom/kontseptsii_sovremennogo_estestvoznaniya_praktikum_2/?sphrase_id=412636</w:t>
        </w:r>
      </w:hyperlink>
      <w:r w:rsidRPr="00CC4CF7">
        <w:rPr>
          <w:sz w:val="26"/>
          <w:szCs w:val="26"/>
        </w:rPr>
        <w:t xml:space="preserve"> </w:t>
      </w:r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CC4CF7" w:rsidRPr="00CC4CF7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Пачурин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Г.В.</w:t>
      </w:r>
      <w:r w:rsidR="000C3CC2" w:rsidRPr="00CC4CF7">
        <w:rPr>
          <w:rFonts w:eastAsia="Times New Roman"/>
          <w:kern w:val="36"/>
          <w:sz w:val="26"/>
          <w:szCs w:val="26"/>
          <w:lang w:eastAsia="ru-RU"/>
        </w:rPr>
        <w:t>, Шевченко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</w:t>
      </w:r>
      <w:r w:rsidR="00EB33E0">
        <w:rPr>
          <w:rFonts w:eastAsia="Times New Roman"/>
          <w:kern w:val="36"/>
          <w:sz w:val="26"/>
          <w:szCs w:val="26"/>
          <w:lang w:eastAsia="ru-RU"/>
        </w:rPr>
        <w:t>С.</w:t>
      </w:r>
      <w:r w:rsidRPr="00CC4CF7">
        <w:rPr>
          <w:rFonts w:eastAsia="Times New Roman"/>
          <w:kern w:val="36"/>
          <w:sz w:val="26"/>
          <w:szCs w:val="26"/>
          <w:lang w:eastAsia="ru-RU"/>
        </w:rPr>
        <w:t>М., Дубинский В.Н. Сопротивление материалов. Усталость и ползучесть материалов при высоких температурах: учеб. пособие.</w:t>
      </w:r>
      <w:r w:rsidRPr="00CC4CF7">
        <w:rPr>
          <w:b/>
          <w:sz w:val="26"/>
          <w:szCs w:val="26"/>
        </w:rPr>
        <w:t xml:space="preserve">  - </w:t>
      </w:r>
      <w:r w:rsidR="001F3066" w:rsidRPr="00CC4CF7">
        <w:rPr>
          <w:rFonts w:eastAsia="Times New Roman"/>
          <w:kern w:val="36"/>
          <w:sz w:val="26"/>
          <w:szCs w:val="26"/>
          <w:lang w:eastAsia="ru-RU"/>
        </w:rPr>
        <w:t>М.: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</w:t>
      </w:r>
      <w:r w:rsidR="001F3066">
        <w:rPr>
          <w:rFonts w:eastAsia="Times New Roman"/>
          <w:kern w:val="36"/>
          <w:sz w:val="26"/>
          <w:szCs w:val="26"/>
          <w:lang w:eastAsia="ru-RU"/>
        </w:rPr>
        <w:t>Форум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: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Инфра-М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. – 2019. – 128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462 руб.).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br/>
        <w:t xml:space="preserve">Ссылка на книгу: </w:t>
      </w:r>
      <w:hyperlink r:id="rId16" w:history="1">
        <w:r w:rsidRPr="00CC4CF7">
          <w:rPr>
            <w:rStyle w:val="a4"/>
            <w:sz w:val="26"/>
            <w:szCs w:val="26"/>
          </w:rPr>
          <w:t>https://infra-m.ru/catalog/tekhnicheskie_nauki_v_tselom/soprotivlenie_materialov_ustalost_i_polzuchest_materialov_pri_vysokikh_temperaturakh_uchebnoe_posobi_1/?sphrase_id=412637</w:t>
        </w:r>
      </w:hyperlink>
      <w:r w:rsidRPr="00CC4CF7">
        <w:rPr>
          <w:sz w:val="26"/>
          <w:szCs w:val="26"/>
        </w:rPr>
        <w:t xml:space="preserve"> </w:t>
      </w:r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CC4CF7" w:rsidRPr="00CC4CF7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r w:rsidRPr="00CC4CF7">
        <w:rPr>
          <w:rFonts w:eastAsia="Times New Roman"/>
          <w:kern w:val="36"/>
          <w:sz w:val="26"/>
          <w:szCs w:val="26"/>
          <w:lang w:eastAsia="ru-RU"/>
        </w:rPr>
        <w:t>Невежин В.П. Теория игр. Примеры и задачи:</w:t>
      </w:r>
      <w:r w:rsidRPr="00CC4CF7">
        <w:rPr>
          <w:b/>
          <w:sz w:val="26"/>
          <w:szCs w:val="26"/>
        </w:rPr>
        <w:t xml:space="preserve"> </w:t>
      </w:r>
      <w:r w:rsidRPr="00CC4CF7">
        <w:rPr>
          <w:rFonts w:eastAsia="Times New Roman"/>
          <w:kern w:val="36"/>
          <w:sz w:val="26"/>
          <w:szCs w:val="26"/>
          <w:lang w:eastAsia="ru-RU"/>
        </w:rPr>
        <w:t>учеб. пособие.</w:t>
      </w:r>
      <w:r w:rsidRPr="00CC4CF7">
        <w:rPr>
          <w:b/>
          <w:sz w:val="26"/>
          <w:szCs w:val="26"/>
        </w:rPr>
        <w:t xml:space="preserve">  - </w:t>
      </w:r>
      <w:r w:rsidRPr="00CC4CF7">
        <w:rPr>
          <w:rFonts w:eastAsia="Times New Roman"/>
          <w:kern w:val="36"/>
          <w:sz w:val="26"/>
          <w:szCs w:val="26"/>
          <w:lang w:eastAsia="ru-RU"/>
        </w:rPr>
        <w:t>М.</w:t>
      </w:r>
      <w:r w:rsidR="001F3066">
        <w:rPr>
          <w:rFonts w:eastAsia="Times New Roman"/>
          <w:kern w:val="36"/>
          <w:sz w:val="26"/>
          <w:szCs w:val="26"/>
          <w:lang w:eastAsia="ru-RU"/>
        </w:rPr>
        <w:t>: Форум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: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Инфра-М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>. – 20</w:t>
      </w:r>
      <w:r w:rsidR="000A0AE5">
        <w:rPr>
          <w:rFonts w:eastAsia="Times New Roman"/>
          <w:kern w:val="36"/>
          <w:sz w:val="26"/>
          <w:szCs w:val="26"/>
          <w:lang w:eastAsia="ru-RU"/>
        </w:rPr>
        <w:t>21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. – 128 с. </w:t>
      </w:r>
      <w:r w:rsidR="000A0AE5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>62</w:t>
      </w:r>
      <w:r w:rsidR="000A0AE5">
        <w:rPr>
          <w:rFonts w:eastAsia="Times New Roman"/>
          <w:b/>
          <w:kern w:val="36"/>
          <w:sz w:val="26"/>
          <w:szCs w:val="26"/>
          <w:lang w:eastAsia="ru-RU"/>
        </w:rPr>
        <w:t>4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 руб.).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br/>
        <w:t xml:space="preserve">Ссылка на книгу: </w:t>
      </w:r>
      <w:hyperlink r:id="rId17" w:history="1">
        <w:r w:rsidRPr="00CC4CF7">
          <w:rPr>
            <w:rStyle w:val="a4"/>
            <w:sz w:val="26"/>
            <w:szCs w:val="26"/>
          </w:rPr>
          <w:t>https://infra-m.ru/catalog/fiziko_matematicheskie_nauki/teoriya_igr_primery_i_zadachi_uchebnoe_posobie_2/?sphrase_id=412640</w:t>
        </w:r>
      </w:hyperlink>
      <w:r w:rsidRPr="00CC4CF7">
        <w:rPr>
          <w:sz w:val="26"/>
          <w:szCs w:val="26"/>
        </w:rPr>
        <w:t xml:space="preserve"> </w:t>
      </w:r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CC4CF7" w:rsidRPr="00CC4CF7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Баранова Е.К.,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Бабаш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А.В. Актуальные вопросы защиты информации: монография. – М.: ИЦ РИОР, 20</w:t>
      </w:r>
      <w:r w:rsidR="00C111A0">
        <w:rPr>
          <w:rFonts w:eastAsia="Times New Roman"/>
          <w:kern w:val="36"/>
          <w:sz w:val="26"/>
          <w:szCs w:val="26"/>
          <w:lang w:eastAsia="ru-RU"/>
        </w:rPr>
        <w:t>21</w:t>
      </w:r>
      <w:r w:rsidRPr="00CC4CF7">
        <w:rPr>
          <w:rFonts w:eastAsia="Times New Roman"/>
          <w:kern w:val="36"/>
          <w:sz w:val="26"/>
          <w:szCs w:val="26"/>
          <w:lang w:eastAsia="ru-RU"/>
        </w:rPr>
        <w:t>. – 111 с.</w:t>
      </w:r>
      <w:r w:rsidRPr="00CC4CF7">
        <w:rPr>
          <w:b/>
          <w:sz w:val="26"/>
          <w:szCs w:val="26"/>
        </w:rPr>
        <w:t xml:space="preserve">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>(Цена издания – 4</w:t>
      </w:r>
      <w:r w:rsidR="00C111A0">
        <w:rPr>
          <w:rFonts w:eastAsia="Times New Roman"/>
          <w:b/>
          <w:kern w:val="36"/>
          <w:sz w:val="26"/>
          <w:szCs w:val="26"/>
          <w:lang w:eastAsia="ru-RU"/>
        </w:rPr>
        <w:t>92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 руб.).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br/>
        <w:t xml:space="preserve">Ссылка на книгу: </w:t>
      </w:r>
      <w:hyperlink r:id="rId18" w:history="1">
        <w:r w:rsidRPr="00CC4CF7">
          <w:rPr>
            <w:rStyle w:val="a4"/>
            <w:sz w:val="26"/>
            <w:szCs w:val="26"/>
          </w:rPr>
          <w:t>https://infra-m.ru/catalog/informatika_vychislitelnaya_tekhnika/aktualnye_voprosy_zashchity_informatsii_monografiya_2/?sphrase_id=412642</w:t>
        </w:r>
      </w:hyperlink>
      <w:r w:rsidRPr="00CC4CF7">
        <w:rPr>
          <w:sz w:val="26"/>
          <w:szCs w:val="26"/>
        </w:rPr>
        <w:t xml:space="preserve"> </w:t>
      </w:r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CC4CF7" w:rsidRPr="00CC4CF7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Мозолевская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Т.В., Филиппенко Ю. В., Якимов В. А. Основы квантовой механики и физики атома:</w:t>
      </w:r>
      <w:r w:rsidRPr="00CC4CF7">
        <w:rPr>
          <w:b/>
          <w:sz w:val="26"/>
          <w:szCs w:val="26"/>
        </w:rPr>
        <w:t xml:space="preserve"> </w:t>
      </w:r>
      <w:r w:rsidRPr="00CC4CF7">
        <w:rPr>
          <w:rFonts w:eastAsia="Times New Roman"/>
          <w:kern w:val="36"/>
          <w:sz w:val="26"/>
          <w:szCs w:val="26"/>
          <w:lang w:eastAsia="ru-RU"/>
        </w:rPr>
        <w:t>учеб. пособие.</w:t>
      </w:r>
      <w:r w:rsidRPr="00CC4CF7">
        <w:rPr>
          <w:b/>
          <w:sz w:val="26"/>
          <w:szCs w:val="26"/>
        </w:rPr>
        <w:t xml:space="preserve">  - </w:t>
      </w:r>
      <w:r w:rsidRPr="00CC4CF7">
        <w:rPr>
          <w:rFonts w:eastAsia="Times New Roman"/>
          <w:kern w:val="36"/>
          <w:sz w:val="26"/>
          <w:szCs w:val="26"/>
          <w:lang w:eastAsia="ru-RU"/>
        </w:rPr>
        <w:t>М.</w:t>
      </w:r>
      <w:r w:rsidR="001F3066">
        <w:rPr>
          <w:rFonts w:eastAsia="Times New Roman"/>
          <w:kern w:val="36"/>
          <w:sz w:val="26"/>
          <w:szCs w:val="26"/>
          <w:lang w:eastAsia="ru-RU"/>
        </w:rPr>
        <w:t>: Форум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: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Инфра-М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. – 2020. – 128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>(Цена издания – 468 руб.)</w:t>
      </w:r>
      <w:r w:rsidR="000A286F">
        <w:rPr>
          <w:rFonts w:eastAsia="Times New Roman"/>
          <w:b/>
          <w:kern w:val="36"/>
          <w:sz w:val="26"/>
          <w:szCs w:val="26"/>
          <w:lang w:eastAsia="ru-RU"/>
        </w:rPr>
        <w:t xml:space="preserve">. </w:t>
      </w:r>
      <w:r w:rsidR="0027272F">
        <w:rPr>
          <w:rFonts w:eastAsia="Times New Roman"/>
          <w:b/>
          <w:kern w:val="36"/>
          <w:sz w:val="26"/>
          <w:szCs w:val="26"/>
          <w:lang w:eastAsia="ru-RU"/>
        </w:rPr>
        <w:t xml:space="preserve">  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Ссылка на книгу: </w:t>
      </w:r>
      <w:hyperlink r:id="rId19" w:history="1">
        <w:r w:rsidRPr="00CC4CF7">
          <w:rPr>
            <w:rStyle w:val="a4"/>
            <w:sz w:val="26"/>
            <w:szCs w:val="26"/>
          </w:rPr>
          <w:t>https://infra-m.ru/catalog/fiziko_matematicheskie_nauki/osnovy_kvantovoy_mekhaniki_i_fiziki_atoma_uchebnoe_posobie_1/?sphrase_id=412643</w:t>
        </w:r>
      </w:hyperlink>
      <w:r w:rsidRPr="00CC4CF7">
        <w:rPr>
          <w:sz w:val="26"/>
          <w:szCs w:val="26"/>
        </w:rPr>
        <w:t xml:space="preserve"> </w:t>
      </w:r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  <w:bookmarkStart w:id="0" w:name="_GoBack"/>
      <w:bookmarkEnd w:id="0"/>
    </w:p>
    <w:p w:rsidR="00CC4CF7" w:rsidRPr="00CC4CF7" w:rsidRDefault="00CC4CF7" w:rsidP="00CC4CF7">
      <w:pPr>
        <w:pStyle w:val="a3"/>
        <w:numPr>
          <w:ilvl w:val="0"/>
          <w:numId w:val="1"/>
        </w:numPr>
        <w:ind w:left="0" w:firstLine="0"/>
        <w:rPr>
          <w:rStyle w:val="a4"/>
          <w:b/>
          <w:color w:val="auto"/>
          <w:sz w:val="26"/>
          <w:szCs w:val="26"/>
          <w:u w:val="none"/>
        </w:rPr>
      </w:pPr>
      <w:r w:rsidRPr="00CC4CF7">
        <w:rPr>
          <w:rFonts w:eastAsia="Times New Roman"/>
          <w:kern w:val="36"/>
          <w:sz w:val="26"/>
          <w:szCs w:val="26"/>
          <w:lang w:eastAsia="ru-RU"/>
        </w:rPr>
        <w:t>Грибанов Д. Д. Основы метрологии, сертификации и стандартизации: учеб. пособие.</w:t>
      </w:r>
      <w:r w:rsidRPr="00CC4CF7">
        <w:rPr>
          <w:b/>
          <w:sz w:val="26"/>
          <w:szCs w:val="26"/>
        </w:rPr>
        <w:t xml:space="preserve">  - </w:t>
      </w: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М.: </w:t>
      </w:r>
      <w:proofErr w:type="gramStart"/>
      <w:r w:rsidRPr="00CC4CF7">
        <w:rPr>
          <w:rFonts w:eastAsia="Times New Roman"/>
          <w:kern w:val="36"/>
          <w:sz w:val="26"/>
          <w:szCs w:val="26"/>
          <w:lang w:eastAsia="ru-RU"/>
        </w:rPr>
        <w:t>Форум :</w:t>
      </w:r>
      <w:proofErr w:type="gram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Инфра-М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. – 2019. – 127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468 руб.).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br/>
        <w:t xml:space="preserve">Ссылка на книгу: </w:t>
      </w:r>
      <w:hyperlink r:id="rId20" w:history="1">
        <w:r w:rsidRPr="00CC4CF7">
          <w:rPr>
            <w:rStyle w:val="a4"/>
            <w:sz w:val="26"/>
            <w:szCs w:val="26"/>
          </w:rPr>
          <w:t>https://infra-m.ru/catalog/tekhnicheskie_nauki_v_tselom/osnovy_metrologii_sertifikatsii_i_standartizatsii_uchebnoe_posobie_2/?sphrase_id=412644</w:t>
        </w:r>
      </w:hyperlink>
      <w:r w:rsidRPr="00CC4CF7">
        <w:rPr>
          <w:rStyle w:val="a4"/>
          <w:sz w:val="26"/>
          <w:szCs w:val="26"/>
        </w:rPr>
        <w:t xml:space="preserve">  </w:t>
      </w:r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27272F" w:rsidRPr="0027272F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Ильина Е.Б.,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Хохлачева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Н.М., Истомина Н., Мареичева Е.Е., Бабаевский П.Г.  Фазовые равновесия в двухкомпонентных системах: учеб. пособие.</w:t>
      </w:r>
      <w:r w:rsidRPr="00CC4CF7">
        <w:rPr>
          <w:b/>
          <w:sz w:val="26"/>
          <w:szCs w:val="26"/>
        </w:rPr>
        <w:t xml:space="preserve">  - </w:t>
      </w:r>
      <w:proofErr w:type="gramStart"/>
      <w:r w:rsidRPr="00CC4CF7">
        <w:rPr>
          <w:rFonts w:eastAsia="Times New Roman"/>
          <w:kern w:val="36"/>
          <w:sz w:val="26"/>
          <w:szCs w:val="26"/>
          <w:lang w:eastAsia="ru-RU"/>
        </w:rPr>
        <w:t>М. :</w:t>
      </w:r>
      <w:proofErr w:type="gram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Форум :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Инфра-М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. – 2019. – 130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474 руб.).  </w:t>
      </w:r>
    </w:p>
    <w:p w:rsidR="00CC4CF7" w:rsidRPr="00CC4CF7" w:rsidRDefault="00CC4CF7" w:rsidP="0027272F">
      <w:pPr>
        <w:pStyle w:val="a3"/>
        <w:ind w:left="0"/>
        <w:rPr>
          <w:b/>
          <w:sz w:val="26"/>
          <w:szCs w:val="26"/>
        </w:rPr>
      </w:pP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Ссылка на книгу: </w:t>
      </w:r>
      <w:hyperlink r:id="rId21" w:history="1">
        <w:r w:rsidRPr="00CC4CF7">
          <w:rPr>
            <w:rStyle w:val="a4"/>
            <w:sz w:val="26"/>
            <w:szCs w:val="26"/>
          </w:rPr>
          <w:t>https://infra-m.ru/catalog/khimicheskie_nauki/fazovye_ravnovesiya_v_dvukhkomponentnykh_sistemakh_uchebnoe_posobie_1/?sphrase_id=412646</w:t>
        </w:r>
      </w:hyperlink>
      <w:r w:rsidRPr="00CC4CF7">
        <w:rPr>
          <w:sz w:val="26"/>
          <w:szCs w:val="26"/>
        </w:rPr>
        <w:t xml:space="preserve"> </w:t>
      </w:r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CC4CF7" w:rsidRPr="00CC4CF7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r w:rsidRPr="00CC4CF7">
        <w:rPr>
          <w:rFonts w:eastAsia="Times New Roman"/>
          <w:kern w:val="36"/>
          <w:sz w:val="26"/>
          <w:szCs w:val="26"/>
          <w:lang w:eastAsia="ru-RU"/>
        </w:rPr>
        <w:t>Воронкова Т. Ю.  Проектирование швейных предприятий. Технологические процессы пошива одежды на предприятиях сервиса.</w:t>
      </w:r>
      <w:r w:rsidRPr="00CC4CF7">
        <w:rPr>
          <w:b/>
          <w:sz w:val="26"/>
          <w:szCs w:val="26"/>
        </w:rPr>
        <w:t xml:space="preserve"> - </w:t>
      </w:r>
      <w:proofErr w:type="gramStart"/>
      <w:r w:rsidRPr="00CC4CF7">
        <w:rPr>
          <w:rFonts w:eastAsia="Times New Roman"/>
          <w:kern w:val="36"/>
          <w:sz w:val="26"/>
          <w:szCs w:val="26"/>
          <w:lang w:eastAsia="ru-RU"/>
        </w:rPr>
        <w:t>М. :</w:t>
      </w:r>
      <w:proofErr w:type="gram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Форум :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Инфра-М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. – 2019. – 128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480 руб.).  </w:t>
      </w:r>
      <w:r w:rsidR="0027272F">
        <w:rPr>
          <w:rFonts w:eastAsia="Times New Roman"/>
          <w:b/>
          <w:kern w:val="36"/>
          <w:sz w:val="26"/>
          <w:szCs w:val="26"/>
          <w:lang w:eastAsia="ru-RU"/>
        </w:rPr>
        <w:t xml:space="preserve"> 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Ссылка на книгу: </w:t>
      </w:r>
      <w:hyperlink r:id="rId22" w:history="1">
        <w:r w:rsidRPr="00CC4CF7">
          <w:rPr>
            <w:rStyle w:val="a4"/>
            <w:sz w:val="26"/>
            <w:szCs w:val="26"/>
          </w:rPr>
          <w:t>https://infra-m.ru/catalog/energetika_promyshlennost/proektirovanie_shveynykh_predpriyatiy_tekhnologicheskie_protsessy_poshiva_odezhdy_na_predpriyatiyakh_2/?sphrase_id=412652</w:t>
        </w:r>
      </w:hyperlink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CC4CF7" w:rsidRPr="00CC4CF7" w:rsidRDefault="00CC4CF7" w:rsidP="00CC4CF7">
      <w:pPr>
        <w:pStyle w:val="a3"/>
        <w:numPr>
          <w:ilvl w:val="0"/>
          <w:numId w:val="1"/>
        </w:numPr>
        <w:ind w:left="0" w:firstLine="0"/>
        <w:rPr>
          <w:rStyle w:val="a4"/>
          <w:b/>
          <w:color w:val="auto"/>
          <w:sz w:val="26"/>
          <w:szCs w:val="26"/>
          <w:u w:val="none"/>
        </w:rPr>
      </w:pPr>
      <w:r w:rsidRPr="00CC4CF7">
        <w:rPr>
          <w:rFonts w:eastAsia="Times New Roman"/>
          <w:kern w:val="36"/>
          <w:sz w:val="26"/>
          <w:szCs w:val="26"/>
          <w:lang w:eastAsia="ru-RU"/>
        </w:rPr>
        <w:t>Волкова П. А., Шипунов А. Б. Статистическая обработка данных в учебно-исследовательских работах: учеб. пособие.</w:t>
      </w:r>
      <w:r w:rsidRPr="00CC4CF7">
        <w:rPr>
          <w:b/>
          <w:sz w:val="26"/>
          <w:szCs w:val="26"/>
        </w:rPr>
        <w:t xml:space="preserve">  - </w:t>
      </w:r>
      <w:proofErr w:type="gramStart"/>
      <w:r w:rsidRPr="00CC4CF7">
        <w:rPr>
          <w:rFonts w:eastAsia="Times New Roman"/>
          <w:kern w:val="36"/>
          <w:sz w:val="26"/>
          <w:szCs w:val="26"/>
          <w:lang w:eastAsia="ru-RU"/>
        </w:rPr>
        <w:t>М. :</w:t>
      </w:r>
      <w:proofErr w:type="gram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Форум :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Инфра-М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. – 2020. – 96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492 руб.).  </w:t>
      </w:r>
      <w:r w:rsidR="0027272F">
        <w:rPr>
          <w:rFonts w:eastAsia="Times New Roman"/>
          <w:b/>
          <w:kern w:val="36"/>
          <w:sz w:val="26"/>
          <w:szCs w:val="26"/>
          <w:lang w:eastAsia="ru-RU"/>
        </w:rPr>
        <w:t xml:space="preserve"> 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Ссылка на книгу: </w:t>
      </w:r>
      <w:hyperlink r:id="rId23" w:history="1">
        <w:r w:rsidRPr="00CC4CF7">
          <w:rPr>
            <w:rStyle w:val="a4"/>
            <w:sz w:val="26"/>
            <w:szCs w:val="26"/>
          </w:rPr>
          <w:t>https://infra-m.ru/catalog/demografiya_statistika/statisticheskaya_obrabotka_dannykh_v_uchebno_issledovatelskikh_rabotakh_1/?sphrase_id=412657</w:t>
        </w:r>
      </w:hyperlink>
      <w:r w:rsidRPr="00CC4CF7">
        <w:rPr>
          <w:rStyle w:val="a4"/>
          <w:sz w:val="26"/>
          <w:szCs w:val="26"/>
        </w:rPr>
        <w:t>.</w:t>
      </w:r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0A286F" w:rsidRPr="000A286F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Маничев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В.Б., Глазкова В. В., Кузьмина И. А. </w:t>
      </w:r>
      <w:r w:rsidRPr="00CC4CF7">
        <w:rPr>
          <w:sz w:val="26"/>
          <w:szCs w:val="26"/>
        </w:rPr>
        <w:t xml:space="preserve"> </w:t>
      </w:r>
      <w:r w:rsidRPr="00CC4CF7">
        <w:rPr>
          <w:rFonts w:eastAsia="Times New Roman"/>
          <w:kern w:val="36"/>
          <w:sz w:val="26"/>
          <w:szCs w:val="26"/>
          <w:lang w:eastAsia="ru-RU"/>
        </w:rPr>
        <w:t>Численные методы. Достоверное и точное численное решение дифференциальных и алгебраических уравнений в CAE-системах САПР.  –</w:t>
      </w:r>
      <w:r w:rsidRPr="00CC4CF7">
        <w:rPr>
          <w:b/>
          <w:sz w:val="26"/>
          <w:szCs w:val="26"/>
        </w:rPr>
        <w:t xml:space="preserve"> </w:t>
      </w:r>
      <w:r w:rsidRPr="00CC4CF7">
        <w:rPr>
          <w:rFonts w:eastAsia="Times New Roman"/>
          <w:kern w:val="36"/>
          <w:sz w:val="26"/>
          <w:szCs w:val="26"/>
          <w:lang w:eastAsia="ru-RU"/>
        </w:rPr>
        <w:t>учеб.</w:t>
      </w:r>
      <w:r w:rsidR="000A286F">
        <w:rPr>
          <w:rFonts w:eastAsia="Times New Roman"/>
          <w:kern w:val="36"/>
          <w:sz w:val="26"/>
          <w:szCs w:val="26"/>
          <w:lang w:eastAsia="ru-RU"/>
        </w:rPr>
        <w:t xml:space="preserve"> </w:t>
      </w:r>
      <w:r w:rsidRPr="00CC4CF7">
        <w:rPr>
          <w:rFonts w:eastAsia="Times New Roman"/>
          <w:kern w:val="36"/>
          <w:sz w:val="26"/>
          <w:szCs w:val="26"/>
          <w:lang w:eastAsia="ru-RU"/>
        </w:rPr>
        <w:t>пособие.</w:t>
      </w:r>
      <w:r w:rsidRPr="00CC4CF7">
        <w:rPr>
          <w:b/>
          <w:sz w:val="26"/>
          <w:szCs w:val="26"/>
        </w:rPr>
        <w:t xml:space="preserve"> -</w:t>
      </w:r>
      <w:proofErr w:type="gramStart"/>
      <w:r w:rsidRPr="00CC4CF7">
        <w:rPr>
          <w:rFonts w:eastAsia="Times New Roman"/>
          <w:kern w:val="36"/>
          <w:sz w:val="26"/>
          <w:szCs w:val="26"/>
          <w:lang w:eastAsia="ru-RU"/>
        </w:rPr>
        <w:t>М. :</w:t>
      </w:r>
      <w:proofErr w:type="gram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Инфра-М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. – 2019. – 152 с. </w:t>
      </w:r>
    </w:p>
    <w:p w:rsidR="00CC4CF7" w:rsidRPr="00CC4CF7" w:rsidRDefault="00CC4CF7" w:rsidP="000A286F">
      <w:pPr>
        <w:pStyle w:val="a3"/>
        <w:ind w:left="0"/>
        <w:rPr>
          <w:b/>
          <w:sz w:val="26"/>
          <w:szCs w:val="26"/>
        </w:rPr>
      </w:pPr>
      <w:r w:rsidRPr="00CC4CF7">
        <w:rPr>
          <w:rFonts w:eastAsia="Times New Roman"/>
          <w:b/>
          <w:kern w:val="36"/>
          <w:sz w:val="26"/>
          <w:szCs w:val="26"/>
          <w:lang w:eastAsia="ru-RU"/>
        </w:rPr>
        <w:t>(Цена издания – 492</w:t>
      </w:r>
      <w:r w:rsidR="0027272F">
        <w:rPr>
          <w:rFonts w:eastAsia="Times New Roman"/>
          <w:b/>
          <w:kern w:val="36"/>
          <w:sz w:val="26"/>
          <w:szCs w:val="26"/>
          <w:lang w:eastAsia="ru-RU"/>
        </w:rPr>
        <w:t xml:space="preserve">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руб.).  </w:t>
      </w:r>
      <w:r w:rsidR="0027272F">
        <w:rPr>
          <w:rFonts w:eastAsia="Times New Roman"/>
          <w:b/>
          <w:kern w:val="36"/>
          <w:sz w:val="26"/>
          <w:szCs w:val="26"/>
          <w:lang w:eastAsia="ru-RU"/>
        </w:rPr>
        <w:t xml:space="preserve"> 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Ссылка на книгу: </w:t>
      </w:r>
      <w:hyperlink r:id="rId24" w:history="1">
        <w:r w:rsidRPr="00CC4CF7">
          <w:rPr>
            <w:rStyle w:val="a4"/>
            <w:sz w:val="26"/>
            <w:szCs w:val="26"/>
          </w:rPr>
          <w:t>https://infra-m.ru/catalog/informatika_vychislitelnaya_tekhnika/chislennye_metody_dostovernoe_i_tochnoe_chislennoe_reshenie_differentsialnykh_i_algebraicheskikh_ura_2/?sphrase_id=412661</w:t>
        </w:r>
      </w:hyperlink>
      <w:r w:rsidRPr="00CC4CF7">
        <w:rPr>
          <w:sz w:val="26"/>
          <w:szCs w:val="26"/>
        </w:rPr>
        <w:t xml:space="preserve"> </w:t>
      </w:r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0A286F" w:rsidRPr="000A286F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Крамарь В.А.,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Карапетьян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В.А.,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Альчаков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В.В. Специальные разделы математики: практикум. - </w:t>
      </w:r>
      <w:proofErr w:type="gramStart"/>
      <w:r w:rsidRPr="00CC4CF7">
        <w:rPr>
          <w:rFonts w:eastAsia="Times New Roman"/>
          <w:kern w:val="36"/>
          <w:sz w:val="26"/>
          <w:szCs w:val="26"/>
          <w:lang w:eastAsia="ru-RU"/>
        </w:rPr>
        <w:t>М. :</w:t>
      </w:r>
      <w:proofErr w:type="gram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Вузовский учебник, 2019. – 123 с. </w:t>
      </w:r>
    </w:p>
    <w:p w:rsidR="00CC4CF7" w:rsidRPr="00CC4CF7" w:rsidRDefault="00CC4CF7" w:rsidP="000A286F">
      <w:pPr>
        <w:pStyle w:val="a3"/>
        <w:ind w:left="0"/>
        <w:rPr>
          <w:b/>
          <w:sz w:val="26"/>
          <w:szCs w:val="26"/>
        </w:rPr>
      </w:pP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498 руб.).  </w:t>
      </w:r>
      <w:r w:rsidR="0027272F">
        <w:rPr>
          <w:rFonts w:eastAsia="Times New Roman"/>
          <w:b/>
          <w:kern w:val="36"/>
          <w:sz w:val="26"/>
          <w:szCs w:val="26"/>
          <w:lang w:eastAsia="ru-RU"/>
        </w:rPr>
        <w:t xml:space="preserve"> 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Ссылка на книгу: </w:t>
      </w:r>
      <w:hyperlink r:id="rId25" w:history="1">
        <w:r w:rsidRPr="00CC4CF7">
          <w:rPr>
            <w:rStyle w:val="a4"/>
            <w:sz w:val="26"/>
            <w:szCs w:val="26"/>
          </w:rPr>
          <w:t>https://infra-m.ru/catalog/fiziko_matematicheskie_nauki/spetsialnye_razdely_matematiki_praktikum_3/?sphrase_id=412668</w:t>
        </w:r>
      </w:hyperlink>
      <w:r w:rsidRPr="00CC4CF7">
        <w:rPr>
          <w:sz w:val="26"/>
          <w:szCs w:val="26"/>
        </w:rPr>
        <w:t xml:space="preserve"> </w:t>
      </w:r>
    </w:p>
    <w:p w:rsidR="00CC4CF7" w:rsidRPr="00CC4CF7" w:rsidRDefault="00CC4CF7" w:rsidP="00CC4CF7">
      <w:pPr>
        <w:pStyle w:val="a3"/>
        <w:rPr>
          <w:rFonts w:eastAsia="Times New Roman"/>
          <w:kern w:val="36"/>
          <w:sz w:val="26"/>
          <w:szCs w:val="26"/>
          <w:lang w:eastAsia="ru-RU"/>
        </w:rPr>
      </w:pPr>
    </w:p>
    <w:p w:rsidR="00CC4CF7" w:rsidRPr="00CC4CF7" w:rsidRDefault="00CC4CF7" w:rsidP="00CC4CF7">
      <w:pPr>
        <w:pStyle w:val="a3"/>
        <w:numPr>
          <w:ilvl w:val="0"/>
          <w:numId w:val="1"/>
        </w:numPr>
        <w:ind w:left="0" w:firstLine="0"/>
        <w:rPr>
          <w:b/>
          <w:sz w:val="26"/>
          <w:szCs w:val="26"/>
        </w:rPr>
      </w:pP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Юренкова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Л.Р.,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Бурлай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В. В. Соединения деталей. Изображение соединений: учеб. пособие.</w:t>
      </w:r>
      <w:r w:rsidRPr="00CC4CF7">
        <w:rPr>
          <w:b/>
          <w:sz w:val="26"/>
          <w:szCs w:val="26"/>
        </w:rPr>
        <w:t xml:space="preserve">  - </w:t>
      </w:r>
      <w:proofErr w:type="gramStart"/>
      <w:r w:rsidRPr="00CC4CF7">
        <w:rPr>
          <w:rFonts w:eastAsia="Times New Roman"/>
          <w:kern w:val="36"/>
          <w:sz w:val="26"/>
          <w:szCs w:val="26"/>
          <w:lang w:eastAsia="ru-RU"/>
        </w:rPr>
        <w:t>М. :</w:t>
      </w:r>
      <w:proofErr w:type="gram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 Форум : </w:t>
      </w:r>
      <w:proofErr w:type="spellStart"/>
      <w:r w:rsidRPr="00CC4CF7">
        <w:rPr>
          <w:rFonts w:eastAsia="Times New Roman"/>
          <w:kern w:val="36"/>
          <w:sz w:val="26"/>
          <w:szCs w:val="26"/>
          <w:lang w:eastAsia="ru-RU"/>
        </w:rPr>
        <w:t>Инфра-М</w:t>
      </w:r>
      <w:proofErr w:type="spellEnd"/>
      <w:r w:rsidRPr="00CC4CF7">
        <w:rPr>
          <w:rFonts w:eastAsia="Times New Roman"/>
          <w:kern w:val="36"/>
          <w:sz w:val="26"/>
          <w:szCs w:val="26"/>
          <w:lang w:eastAsia="ru-RU"/>
        </w:rPr>
        <w:t xml:space="preserve">. – 2020. – 127 с. </w:t>
      </w:r>
      <w:r w:rsidRPr="00CC4CF7">
        <w:rPr>
          <w:rFonts w:eastAsia="Times New Roman"/>
          <w:b/>
          <w:kern w:val="36"/>
          <w:sz w:val="26"/>
          <w:szCs w:val="26"/>
          <w:lang w:eastAsia="ru-RU"/>
        </w:rPr>
        <w:t xml:space="preserve">(Цена издания – 522 руб.).  Ссылка на книгу: </w:t>
      </w:r>
      <w:hyperlink r:id="rId26" w:history="1">
        <w:r w:rsidRPr="00CC4CF7">
          <w:rPr>
            <w:rStyle w:val="a4"/>
            <w:sz w:val="26"/>
            <w:szCs w:val="26"/>
          </w:rPr>
          <w:t>https://infra-m.ru/catalog/tekhnicheskie_nauki_v_tselom/soedineniya_detaley_izobrazhenie_soedineniy_uchebnoe_posobie_2/?sphrase_id=412673</w:t>
        </w:r>
      </w:hyperlink>
      <w:r w:rsidRPr="00CC4CF7">
        <w:rPr>
          <w:sz w:val="26"/>
          <w:szCs w:val="26"/>
        </w:rPr>
        <w:t xml:space="preserve"> </w:t>
      </w:r>
    </w:p>
    <w:sectPr w:rsidR="00CC4CF7" w:rsidRPr="00CC4CF7" w:rsidSect="00907C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60237"/>
    <w:multiLevelType w:val="hybridMultilevel"/>
    <w:tmpl w:val="8A3CA50C"/>
    <w:lvl w:ilvl="0" w:tplc="2D685E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C4CF7"/>
    <w:rsid w:val="000A0AE5"/>
    <w:rsid w:val="000A286F"/>
    <w:rsid w:val="000C3CC2"/>
    <w:rsid w:val="001F3066"/>
    <w:rsid w:val="0027272F"/>
    <w:rsid w:val="00353227"/>
    <w:rsid w:val="003F391A"/>
    <w:rsid w:val="003F7943"/>
    <w:rsid w:val="00686B90"/>
    <w:rsid w:val="006C4710"/>
    <w:rsid w:val="00720EF9"/>
    <w:rsid w:val="008F23BF"/>
    <w:rsid w:val="00907C67"/>
    <w:rsid w:val="009247F8"/>
    <w:rsid w:val="00964D1B"/>
    <w:rsid w:val="00A93042"/>
    <w:rsid w:val="00B5543B"/>
    <w:rsid w:val="00C111A0"/>
    <w:rsid w:val="00C12CBC"/>
    <w:rsid w:val="00C451E8"/>
    <w:rsid w:val="00CC4CF7"/>
    <w:rsid w:val="00D44555"/>
    <w:rsid w:val="00D809F4"/>
    <w:rsid w:val="00E04FCC"/>
    <w:rsid w:val="00EB33E0"/>
    <w:rsid w:val="00FD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62F56"/>
  <w15:docId w15:val="{8B6A1963-2EF7-41A5-A0F1-50DB7A177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CF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4CF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ra-m.ru/catalog/energetika_promyshlennost/vakuumnaya_tekhnika_uchebnoe_posobie/?sphrase_id=412614" TargetMode="External"/><Relationship Id="rId13" Type="http://schemas.openxmlformats.org/officeDocument/2006/relationships/hyperlink" Target="https://infra-m.ru/catalog/fiziko_matematicheskie_nauki/elektrodinamika_uchebnoe_posobie/?sphrase_id=412629" TargetMode="External"/><Relationship Id="rId18" Type="http://schemas.openxmlformats.org/officeDocument/2006/relationships/hyperlink" Target="https://infra-m.ru/catalog/informatika_vychislitelnaya_tekhnika/aktualnye_voprosy_zashchity_informatsii_monografiya_2/?sphrase_id=412642" TargetMode="External"/><Relationship Id="rId26" Type="http://schemas.openxmlformats.org/officeDocument/2006/relationships/hyperlink" Target="https://infra-m.ru/catalog/tekhnicheskie_nauki_v_tselom/soedineniya_detaley_izobrazhenie_soedineniy_uchebnoe_posobie_2/?sphrase_id=412673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infra-m.ru/catalog/khimicheskie_nauki/fazovye_ravnovesiya_v_dvukhkomponentnykh_sistemakh_uchebnoe_posobie_1/?sphrase_id=412646" TargetMode="External"/><Relationship Id="rId7" Type="http://schemas.openxmlformats.org/officeDocument/2006/relationships/hyperlink" Target="https://infra-m.ru/catalog/energetika_promyshlennost/korroziya_sposoby_borby_s_korroziey_v_neftyanoy_promyshlennosti_monografiya_2/?sphrase_id=412613" TargetMode="External"/><Relationship Id="rId12" Type="http://schemas.openxmlformats.org/officeDocument/2006/relationships/hyperlink" Target="https://infra-m.ru/catalog/fiziko_matematicheskie_nauki/teoriya_veroyatnostey_i_matematicheskaya_statistika_uchebnoe_posobie_4/?sphrase_id=412628" TargetMode="External"/><Relationship Id="rId17" Type="http://schemas.openxmlformats.org/officeDocument/2006/relationships/hyperlink" Target="https://infra-m.ru/catalog/fiziko_matematicheskie_nauki/teoriya_igr_primery_i_zadachi_uchebnoe_posobie_2/?sphrase_id=412640" TargetMode="External"/><Relationship Id="rId25" Type="http://schemas.openxmlformats.org/officeDocument/2006/relationships/hyperlink" Target="https://infra-m.ru/catalog/fiziko_matematicheskie_nauki/spetsialnye_razdely_matematiki_praktikum_3/?sphrase_id=412668" TargetMode="External"/><Relationship Id="rId2" Type="http://schemas.openxmlformats.org/officeDocument/2006/relationships/styles" Target="styles.xml"/><Relationship Id="rId16" Type="http://schemas.openxmlformats.org/officeDocument/2006/relationships/hyperlink" Target="https://infra-m.ru/catalog/tekhnicheskie_nauki_v_tselom/soprotivlenie_materialov_ustalost_i_polzuchest_materialov_pri_vysokikh_temperaturakh_uchebnoe_posobi_1/?sphrase_id=412637" TargetMode="External"/><Relationship Id="rId20" Type="http://schemas.openxmlformats.org/officeDocument/2006/relationships/hyperlink" Target="https://infra-m.ru/catalog/tekhnicheskie_nauki_v_tselom/osnovy_metrologii_sertifikatsii_i_standartizatsii_uchebnoe_posobie_2/?sphrase_id=41264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infra-m.ru/catalog/tekhnicheskie_nauki_v_tselom/korroziya_metallov_i_sredstva_zashchity_ot_korrozii/" TargetMode="External"/><Relationship Id="rId11" Type="http://schemas.openxmlformats.org/officeDocument/2006/relationships/hyperlink" Target="https://infra-m.ru/catalog/energetika_promyshlennost/elektrotekhnika/?sphrase_id=412627" TargetMode="External"/><Relationship Id="rId24" Type="http://schemas.openxmlformats.org/officeDocument/2006/relationships/hyperlink" Target="https://infra-m.ru/catalog/informatika_vychislitelnaya_tekhnika/chislennye_metody_dostovernoe_i_tochnoe_chislennoe_reshenie_differentsialnykh_i_algebraicheskikh_ura_2/?sphrase_id=412661" TargetMode="External"/><Relationship Id="rId5" Type="http://schemas.openxmlformats.org/officeDocument/2006/relationships/hyperlink" Target="https://znanium.com/catalog/product/1009764%20" TargetMode="External"/><Relationship Id="rId15" Type="http://schemas.openxmlformats.org/officeDocument/2006/relationships/hyperlink" Target="https://infra-m.ru/catalog/estestvennye_nauki_v_tselom/kontseptsii_sovremennogo_estestvoznaniya_praktikum_2/?sphrase_id=412636" TargetMode="External"/><Relationship Id="rId23" Type="http://schemas.openxmlformats.org/officeDocument/2006/relationships/hyperlink" Target="https://infra-m.ru/catalog/demografiya_statistika/statisticheskaya_obrabotka_dannykh_v_uchebno_issledovatelskikh_rabotakh_1/?sphrase_id=412657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ra-m.ru/catalog/energetika_promyshlennost/detali_mashin_osnovy_teorii_rascheta_i_konstruirovaniya_uchebnoe_posobie_3/?sphrase_id=412622" TargetMode="External"/><Relationship Id="rId19" Type="http://schemas.openxmlformats.org/officeDocument/2006/relationships/hyperlink" Target="https://infra-m.ru/catalog/fiziko_matematicheskie_nauki/osnovy_kvantovoy_mekhaniki_i_fiziki_atoma_uchebnoe_posobie_1/?sphrase_id=412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nfra-m.ru/catalog/upravlenie_menedzhment/organizatsiya_proizvodstva_produktsii_rastenievodstva_s_primeneniem_resursosberegayushchikh_tekhnolo_2/?sphrase_id=412621" TargetMode="External"/><Relationship Id="rId14" Type="http://schemas.openxmlformats.org/officeDocument/2006/relationships/hyperlink" Target="https://infra-m.ru/catalog/ekonomika_bukhgalterskiy_uchet_finansy/makroekonomika_i_uchebnoe_posobie_2/?sphrase_id=412632" TargetMode="External"/><Relationship Id="rId22" Type="http://schemas.openxmlformats.org/officeDocument/2006/relationships/hyperlink" Target="https://infra-m.ru/catalog/energetika_promyshlennost/proektirovanie_shveynykh_predpriyatiy_tekhnologicheskie_protsessy_poshiva_odezhdy_na_predpriyatiyakh_2/?sphrase_id=412652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1551</Words>
  <Characters>8842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23</cp:revision>
  <dcterms:created xsi:type="dcterms:W3CDTF">2020-06-04T13:02:00Z</dcterms:created>
  <dcterms:modified xsi:type="dcterms:W3CDTF">2021-06-03T11:51:00Z</dcterms:modified>
</cp:coreProperties>
</file>