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89" w:rsidRPr="00BF48F0" w:rsidRDefault="00AE1089" w:rsidP="00AE1089">
      <w:pPr>
        <w:pStyle w:val="2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:rsidR="00AE1089" w:rsidRDefault="00AE1089" w:rsidP="00AE1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 w:eastAsia="ru-RU"/>
        </w:rPr>
      </w:pPr>
      <w:r w:rsidRPr="00BF48F0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ФГБОУ ВО КНИТУ</w:t>
      </w:r>
    </w:p>
    <w:p w:rsidR="00AE1089" w:rsidRPr="00BF48F0" w:rsidRDefault="00AE1089" w:rsidP="00AE10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7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961"/>
        <w:gridCol w:w="9639"/>
      </w:tblGrid>
      <w:tr w:rsidR="00AE1089" w:rsidRPr="00BF48F0" w:rsidTr="00CE60F2">
        <w:trPr>
          <w:trHeight w:val="268"/>
        </w:trPr>
        <w:tc>
          <w:tcPr>
            <w:tcW w:w="477" w:type="dxa"/>
            <w:shd w:val="clear" w:color="auto" w:fill="2E74B5"/>
          </w:tcPr>
          <w:p w:rsidR="00AE1089" w:rsidRPr="00BF48F0" w:rsidRDefault="00AE1089" w:rsidP="00CE60F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2E74B5"/>
          </w:tcPr>
          <w:p w:rsidR="00AE1089" w:rsidRPr="00BF48F0" w:rsidRDefault="00AE1089" w:rsidP="00CE60F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shd w:val="clear" w:color="auto" w:fill="2E74B5"/>
          </w:tcPr>
          <w:p w:rsidR="00AE1089" w:rsidRPr="00BF48F0" w:rsidRDefault="00AE1089" w:rsidP="00CE60F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E1089" w:rsidRPr="00BF48F0" w:rsidTr="00CE60F2">
        <w:trPr>
          <w:trHeight w:val="284"/>
        </w:trPr>
        <w:tc>
          <w:tcPr>
            <w:tcW w:w="477" w:type="dxa"/>
          </w:tcPr>
          <w:p w:rsidR="00AE1089" w:rsidRPr="00BF48F0" w:rsidRDefault="00AE1089" w:rsidP="00CE60F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639" w:type="dxa"/>
          </w:tcPr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Наименование сокращенное: ФГБОУ ВО «КНИТУ».</w:t>
            </w:r>
          </w:p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ИНН/КПП: 1655018804/165501001</w:t>
            </w:r>
          </w:p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ОГРН: 1021602854965</w:t>
            </w:r>
          </w:p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адрес): 420015, г. Казань, ул. Карла Маркса, д. 68.</w:t>
            </w:r>
          </w:p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Почтовый адрес: 420015, г. Казань, ул. Карла Маркса, д. 68.</w:t>
            </w:r>
          </w:p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BF48F0">
                <w:rPr>
                  <w:rStyle w:val="a7"/>
                  <w:rFonts w:ascii="Times New Roman" w:hAnsi="Times New Roman"/>
                  <w:sz w:val="24"/>
                  <w:szCs w:val="24"/>
                </w:rPr>
                <w:t>ogz135@mail.ru</w:t>
              </w:r>
            </w:hyperlink>
            <w:r w:rsidRPr="00BF4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Контактный телефон/факс: (843) 231-89-00.</w:t>
            </w:r>
          </w:p>
        </w:tc>
      </w:tr>
      <w:tr w:rsidR="00AE1089" w:rsidRPr="00BF48F0" w:rsidTr="00CE60F2">
        <w:trPr>
          <w:trHeight w:val="376"/>
        </w:trPr>
        <w:tc>
          <w:tcPr>
            <w:tcW w:w="477" w:type="dxa"/>
          </w:tcPr>
          <w:p w:rsidR="00AE1089" w:rsidRPr="00BF48F0" w:rsidRDefault="00AE1089" w:rsidP="00CE60F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9639" w:type="dxa"/>
          </w:tcPr>
          <w:p w:rsidR="00AE1089" w:rsidRPr="00BF48F0" w:rsidRDefault="00AE1089" w:rsidP="00CE60F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DD40FC">
              <w:rPr>
                <w:rFonts w:ascii="Times New Roman" w:hAnsi="Times New Roman"/>
                <w:sz w:val="24"/>
                <w:szCs w:val="24"/>
              </w:rPr>
              <w:t>частотного пр</w:t>
            </w:r>
            <w:r w:rsidR="002D3752">
              <w:rPr>
                <w:rFonts w:ascii="Times New Roman" w:hAnsi="Times New Roman"/>
                <w:sz w:val="24"/>
                <w:szCs w:val="24"/>
              </w:rPr>
              <w:t>е</w:t>
            </w:r>
            <w:r w:rsidR="00DD40FC">
              <w:rPr>
                <w:rFonts w:ascii="Times New Roman" w:hAnsi="Times New Roman"/>
                <w:sz w:val="24"/>
                <w:szCs w:val="24"/>
              </w:rPr>
              <w:t>образователя</w:t>
            </w:r>
          </w:p>
        </w:tc>
      </w:tr>
      <w:tr w:rsidR="00267870" w:rsidRPr="007F3948" w:rsidTr="00BA69D3">
        <w:tc>
          <w:tcPr>
            <w:tcW w:w="477" w:type="dxa"/>
          </w:tcPr>
          <w:p w:rsidR="00267870" w:rsidRPr="007F3948" w:rsidRDefault="00267870" w:rsidP="00BA69D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Место поставки товара, выполнения работы, оказания услуги</w:t>
            </w:r>
          </w:p>
        </w:tc>
        <w:tc>
          <w:tcPr>
            <w:tcW w:w="9639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г. Казань, ул. Сибирский тракт, 12</w:t>
            </w:r>
          </w:p>
        </w:tc>
      </w:tr>
      <w:tr w:rsidR="00267870" w:rsidRPr="007F3948" w:rsidTr="00BA69D3">
        <w:tc>
          <w:tcPr>
            <w:tcW w:w="477" w:type="dxa"/>
          </w:tcPr>
          <w:p w:rsidR="00267870" w:rsidRPr="007F3948" w:rsidRDefault="00267870" w:rsidP="00BA69D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9639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 xml:space="preserve">в течение     </w:t>
            </w:r>
            <w:r>
              <w:rPr>
                <w:rFonts w:ascii="Times New Roman" w:hAnsi="Times New Roman"/>
              </w:rPr>
              <w:t>40</w:t>
            </w:r>
            <w:r w:rsidRPr="007F3948">
              <w:rPr>
                <w:rFonts w:ascii="Times New Roman" w:hAnsi="Times New Roman"/>
              </w:rPr>
              <w:t xml:space="preserve">     рабочих дней</w:t>
            </w:r>
          </w:p>
        </w:tc>
      </w:tr>
      <w:tr w:rsidR="00267870" w:rsidRPr="007F3948" w:rsidTr="00BA69D3">
        <w:tc>
          <w:tcPr>
            <w:tcW w:w="477" w:type="dxa"/>
          </w:tcPr>
          <w:p w:rsidR="00267870" w:rsidRPr="007F3948" w:rsidRDefault="00267870" w:rsidP="00BA69D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Условия поставки товара, выполнения работы, оказания услуги</w:t>
            </w:r>
          </w:p>
        </w:tc>
        <w:tc>
          <w:tcPr>
            <w:tcW w:w="9639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Доставка, выгрузка до склада 1 этаж - силами и средствами Поставщика.</w:t>
            </w:r>
          </w:p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Товар должен быть поставлен в таре и упаковке, обеспечивающей сохранность товара при обычных условиях хранения и транспортировки. Упаковка товара должна соответствовать требованиям ГОСТ, ТУ иным нормативным документам и содержать информацию (сопроводительную надпись) о его содержимом (упаковочный лист).</w:t>
            </w:r>
          </w:p>
        </w:tc>
      </w:tr>
      <w:tr w:rsidR="00267870" w:rsidRPr="007F3948" w:rsidTr="00BA69D3">
        <w:tc>
          <w:tcPr>
            <w:tcW w:w="477" w:type="dxa"/>
          </w:tcPr>
          <w:p w:rsidR="00267870" w:rsidRPr="007F3948" w:rsidRDefault="00267870" w:rsidP="00BA69D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Валюта закупки</w:t>
            </w:r>
          </w:p>
        </w:tc>
        <w:tc>
          <w:tcPr>
            <w:tcW w:w="9639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Российский рубль</w:t>
            </w:r>
          </w:p>
        </w:tc>
      </w:tr>
      <w:tr w:rsidR="00267870" w:rsidRPr="007F3948" w:rsidTr="00BA69D3">
        <w:tc>
          <w:tcPr>
            <w:tcW w:w="477" w:type="dxa"/>
          </w:tcPr>
          <w:p w:rsidR="00267870" w:rsidRPr="007F3948" w:rsidRDefault="00267870" w:rsidP="00BA69D3">
            <w:pPr>
              <w:pStyle w:val="a9"/>
              <w:rPr>
                <w:rFonts w:ascii="Times New Roman" w:hAnsi="Times New Roman"/>
                <w:b/>
              </w:rPr>
            </w:pPr>
            <w:r w:rsidRPr="007F394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  <w:color w:val="000000"/>
              </w:rPr>
              <w:t>Форма, сроки и порядок оплаты товаров, работ, услуг.</w:t>
            </w:r>
          </w:p>
        </w:tc>
        <w:tc>
          <w:tcPr>
            <w:tcW w:w="9639" w:type="dxa"/>
          </w:tcPr>
          <w:p w:rsidR="00267870" w:rsidRPr="007F3948" w:rsidRDefault="00267870" w:rsidP="00BA69D3">
            <w:pPr>
              <w:pStyle w:val="a9"/>
              <w:jc w:val="both"/>
              <w:rPr>
                <w:rFonts w:ascii="Times New Roman" w:hAnsi="Times New Roman"/>
              </w:rPr>
            </w:pPr>
            <w:r w:rsidRPr="007F3948">
              <w:rPr>
                <w:rFonts w:ascii="Times New Roman" w:hAnsi="Times New Roman"/>
              </w:rPr>
              <w:t>100% постоплата в течение 7 рабочих дней с момента подписания заказчиком документа о приемке товара</w:t>
            </w:r>
          </w:p>
        </w:tc>
      </w:tr>
    </w:tbl>
    <w:p w:rsidR="00AE1089" w:rsidRDefault="00AE1089" w:rsidP="00AE10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E1089" w:rsidRDefault="00AE1089" w:rsidP="00AE10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E1089" w:rsidRDefault="00AE1089" w:rsidP="00AE10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F48F0">
        <w:rPr>
          <w:rFonts w:ascii="Times New Roman" w:hAnsi="Times New Roman"/>
          <w:b/>
          <w:sz w:val="24"/>
          <w:szCs w:val="24"/>
        </w:rPr>
        <w:t>Технические характеристики объекта закупки:</w:t>
      </w:r>
    </w:p>
    <w:p w:rsidR="00AE1089" w:rsidRDefault="00AE1089" w:rsidP="00AE10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E1089" w:rsidRDefault="00AE1089" w:rsidP="00AE10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4" w:type="dxa"/>
        <w:tblLayout w:type="fixed"/>
        <w:tblLook w:val="04A0" w:firstRow="1" w:lastRow="0" w:firstColumn="1" w:lastColumn="0" w:noHBand="0" w:noVBand="1"/>
      </w:tblPr>
      <w:tblGrid>
        <w:gridCol w:w="385"/>
        <w:gridCol w:w="2435"/>
        <w:gridCol w:w="2050"/>
        <w:gridCol w:w="3971"/>
        <w:gridCol w:w="4228"/>
        <w:gridCol w:w="1025"/>
        <w:gridCol w:w="1280"/>
      </w:tblGrid>
      <w:tr w:rsidR="00AE1089" w:rsidRPr="00634E58" w:rsidTr="00CE60F2">
        <w:trPr>
          <w:trHeight w:val="512"/>
        </w:trPr>
        <w:tc>
          <w:tcPr>
            <w:tcW w:w="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34E5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 ТРУ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34E5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Показатели (технические и функциональные характеристики)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34E5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Значение показателей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34E5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Единица измерения по ОКЭИ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34E58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AE1089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89" w:rsidRPr="009247DB" w:rsidRDefault="00AE1089" w:rsidP="00CE60F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247DB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89" w:rsidRPr="00634E58" w:rsidRDefault="00AE1089" w:rsidP="00CE60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7</w:t>
            </w:r>
          </w:p>
        </w:tc>
      </w:tr>
      <w:tr w:rsidR="00256CE6" w:rsidRPr="00634E58" w:rsidTr="00D73D54">
        <w:trPr>
          <w:trHeight w:val="41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FD2682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D73D54">
              <w:rPr>
                <w:rFonts w:ascii="Times New Roman" w:hAnsi="Times New Roman"/>
                <w:color w:val="000000"/>
                <w:kern w:val="0"/>
                <w:lang w:eastAsia="ru-RU"/>
              </w:rPr>
              <w:t>Преобразователь частоты ISD152M21E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D4634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t>27.11.50.120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suppressAutoHyphens w:val="0"/>
              <w:spacing w:after="0" w:line="240" w:lineRule="auto"/>
              <w:divId w:val="1479419002"/>
              <w:rPr>
                <w:rFonts w:ascii="Times New Roman" w:hAnsi="Times New Roman"/>
                <w:kern w:val="0"/>
                <w:lang w:eastAsia="ru-RU"/>
              </w:rPr>
            </w:pPr>
            <w:r w:rsidRPr="00D73D54">
              <w:rPr>
                <w:rFonts w:ascii="Times New Roman" w:hAnsi="Times New Roman"/>
              </w:rPr>
              <w:t xml:space="preserve">Напряжение на выходе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220 В (линейное) 3 фазы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256CE6" w:rsidRPr="00634E58" w:rsidTr="00D73D54">
        <w:trPr>
          <w:trHeight w:val="621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880630737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Аналоговый вход по току, мА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4-20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56CE6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605963055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Аналоговый вход по напряжению, В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0-10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56CE6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059743845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Серия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ISD mini PLUS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56CE6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455374738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Номинальный выходной ток, А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56CE6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433211057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Совместимый тип двигателя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56CE6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545943047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Мощность номинальная, кВт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1,5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56CE6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39730583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Напряжение питания номинальное, В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220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634E58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256CE6" w:rsidRPr="00634E58" w:rsidTr="00D73D54">
        <w:trPr>
          <w:trHeight w:val="310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367024113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Диапазон напряжения питания, В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170-240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337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775981582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Режим управления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Скалярный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3A1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256CE6" w:rsidRPr="00634E58" w:rsidTr="00B16434">
        <w:trPr>
          <w:trHeight w:val="31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782923094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Выходная частота Max, Гц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1000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CE31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3A1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169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60951638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Управление вентилятором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да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1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375420047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Температура эксплуатации Max, °C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40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1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2087989817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Температура эксплуатации Min, °C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-10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1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124158339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Размер прямоугольного корпуса, мм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132x68x102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1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830486141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Вес, грамм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1200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1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685785728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Дисплей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Четырехразрядный дисплей, светодиодная индикация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5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83175755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Коммуникационный интерфейс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RS-485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5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2029208012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Особенности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Два канала задания частоты. Можно более точно задавать частоту без доп. внешнего </w:t>
            </w:r>
            <w:r w:rsidRPr="00D73D54">
              <w:rPr>
                <w:rFonts w:ascii="Times New Roman" w:hAnsi="Times New Roman"/>
              </w:rPr>
              <w:lastRenderedPageBreak/>
              <w:t>оборудования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400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044987113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Применение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Общепромышленное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256CE6" w:rsidRPr="00634E58" w:rsidTr="00B16434">
        <w:trPr>
          <w:trHeight w:val="50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E6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CE6" w:rsidRPr="00261789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CE6" w:rsidRPr="00D73D54" w:rsidRDefault="00256CE6" w:rsidP="00D73D54">
            <w:pPr>
              <w:divId w:val="1170290954"/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 xml:space="preserve">Степень защиты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CE6" w:rsidRPr="00D73D54" w:rsidRDefault="00256CE6" w:rsidP="00D73D54">
            <w:pPr>
              <w:rPr>
                <w:rFonts w:ascii="Times New Roman" w:hAnsi="Times New Roman"/>
              </w:rPr>
            </w:pPr>
            <w:r w:rsidRPr="00D73D54">
              <w:rPr>
                <w:rFonts w:ascii="Times New Roman" w:hAnsi="Times New Roman"/>
              </w:rPr>
              <w:t>IP20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CE6" w:rsidRPr="00634E58" w:rsidRDefault="00256CE6" w:rsidP="00D73D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</w:tbl>
    <w:p w:rsidR="0042694F" w:rsidRDefault="0042694F"/>
    <w:sectPr w:rsidR="0042694F" w:rsidSect="001D7BD1">
      <w:footerReference w:type="even" r:id="rId8"/>
      <w:footerReference w:type="default" r:id="rId9"/>
      <w:pgSz w:w="16838" w:h="11906" w:orient="landscape"/>
      <w:pgMar w:top="426" w:right="357" w:bottom="993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11" w:rsidRDefault="00EC2311">
      <w:pPr>
        <w:spacing w:after="0" w:line="240" w:lineRule="auto"/>
      </w:pPr>
      <w:r>
        <w:separator/>
      </w:r>
    </w:p>
  </w:endnote>
  <w:endnote w:type="continuationSeparator" w:id="0">
    <w:p w:rsidR="00EC2311" w:rsidRDefault="00E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9" w:rsidRDefault="00F069FF" w:rsidP="009C25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10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1089">
      <w:rPr>
        <w:rStyle w:val="a6"/>
        <w:noProof/>
      </w:rPr>
      <w:t>17</w:t>
    </w:r>
    <w:r>
      <w:rPr>
        <w:rStyle w:val="a6"/>
      </w:rPr>
      <w:fldChar w:fldCharType="end"/>
    </w:r>
  </w:p>
  <w:p w:rsidR="00284C69" w:rsidRDefault="00EC2311" w:rsidP="009C25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9" w:rsidRDefault="00F069FF" w:rsidP="009C25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10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7870">
      <w:rPr>
        <w:rStyle w:val="a6"/>
        <w:noProof/>
      </w:rPr>
      <w:t>1</w:t>
    </w:r>
    <w:r>
      <w:rPr>
        <w:rStyle w:val="a6"/>
      </w:rPr>
      <w:fldChar w:fldCharType="end"/>
    </w:r>
  </w:p>
  <w:p w:rsidR="00284C69" w:rsidRDefault="00EC2311" w:rsidP="009C25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11" w:rsidRDefault="00EC2311">
      <w:pPr>
        <w:spacing w:after="0" w:line="240" w:lineRule="auto"/>
      </w:pPr>
      <w:r>
        <w:separator/>
      </w:r>
    </w:p>
  </w:footnote>
  <w:footnote w:type="continuationSeparator" w:id="0">
    <w:p w:rsidR="00EC2311" w:rsidRDefault="00EC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089"/>
    <w:rsid w:val="00092E46"/>
    <w:rsid w:val="00256CE6"/>
    <w:rsid w:val="00267870"/>
    <w:rsid w:val="002D3752"/>
    <w:rsid w:val="003323D8"/>
    <w:rsid w:val="00346BFF"/>
    <w:rsid w:val="0042694F"/>
    <w:rsid w:val="008F34EF"/>
    <w:rsid w:val="0096489E"/>
    <w:rsid w:val="00977D68"/>
    <w:rsid w:val="00AA7251"/>
    <w:rsid w:val="00AE1089"/>
    <w:rsid w:val="00C10CEA"/>
    <w:rsid w:val="00D73D54"/>
    <w:rsid w:val="00DD40FC"/>
    <w:rsid w:val="00EC2311"/>
    <w:rsid w:val="00F069FF"/>
    <w:rsid w:val="00F1617E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25CF2-4DE0-4E8F-9779-84CD34D9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89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next w:val="a0"/>
    <w:link w:val="20"/>
    <w:qFormat/>
    <w:rsid w:val="00AE1089"/>
    <w:pPr>
      <w:keepNext/>
      <w:widowControl w:val="0"/>
      <w:numPr>
        <w:ilvl w:val="1"/>
        <w:numId w:val="1"/>
      </w:numPr>
      <w:suppressAutoHyphens/>
      <w:spacing w:before="120" w:after="0" w:line="100" w:lineRule="atLeast"/>
      <w:jc w:val="center"/>
      <w:outlineLvl w:val="1"/>
    </w:pPr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E1089"/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paragraph" w:styleId="a4">
    <w:name w:val="footer"/>
    <w:basedOn w:val="a"/>
    <w:link w:val="a5"/>
    <w:rsid w:val="00AE1089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1"/>
    <w:link w:val="a4"/>
    <w:rsid w:val="00AE1089"/>
    <w:rPr>
      <w:rFonts w:ascii="Calibri" w:eastAsia="Times New Roman" w:hAnsi="Calibri" w:cs="Times New Roman"/>
      <w:kern w:val="1"/>
      <w:lang w:eastAsia="ar-SA"/>
    </w:rPr>
  </w:style>
  <w:style w:type="character" w:styleId="a6">
    <w:name w:val="page number"/>
    <w:basedOn w:val="a1"/>
    <w:rsid w:val="00AE1089"/>
  </w:style>
  <w:style w:type="character" w:styleId="a7">
    <w:name w:val="Hyperlink"/>
    <w:basedOn w:val="a1"/>
    <w:uiPriority w:val="99"/>
    <w:rsid w:val="00AE1089"/>
    <w:rPr>
      <w:color w:val="0000FF"/>
      <w:u w:val="single"/>
    </w:rPr>
  </w:style>
  <w:style w:type="character" w:styleId="a8">
    <w:name w:val="Strong"/>
    <w:basedOn w:val="a1"/>
    <w:uiPriority w:val="22"/>
    <w:qFormat/>
    <w:rsid w:val="00AE1089"/>
    <w:rPr>
      <w:b/>
      <w:bCs/>
    </w:rPr>
  </w:style>
  <w:style w:type="paragraph" w:styleId="a9">
    <w:name w:val="No Spacing"/>
    <w:uiPriority w:val="1"/>
    <w:qFormat/>
    <w:rsid w:val="00AE1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AE108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AE1089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gz13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Марина Викторовна</dc:creator>
  <cp:keywords/>
  <dc:description/>
  <cp:lastModifiedBy>Зеленина Мария Сергеевна</cp:lastModifiedBy>
  <cp:revision>3</cp:revision>
  <dcterms:created xsi:type="dcterms:W3CDTF">2022-06-29T09:16:00Z</dcterms:created>
  <dcterms:modified xsi:type="dcterms:W3CDTF">2022-07-21T10:48:00Z</dcterms:modified>
</cp:coreProperties>
</file>