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47358D" w:rsidRDefault="0047358D" w:rsidP="00E10C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3508"/>
        <w:gridCol w:w="763"/>
        <w:gridCol w:w="1067"/>
        <w:gridCol w:w="2136"/>
        <w:gridCol w:w="1934"/>
        <w:gridCol w:w="2371"/>
      </w:tblGrid>
      <w:tr w:rsidR="00E83E75" w:rsidRPr="001416EA" w:rsidTr="00ED1DC2">
        <w:trPr>
          <w:trHeight w:val="1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4B1A45" w:rsidRDefault="00E83E75" w:rsidP="001466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6"/>
            <w:r w:rsidRPr="004B1A45">
              <w:rPr>
                <w:rFonts w:ascii="Times New Roman" w:hAnsi="Times New Roman"/>
                <w:b/>
              </w:rPr>
              <w:t>ЛОТ 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Ед.изм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Цена, в руб.</w:t>
            </w:r>
          </w:p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с НДС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Сумма, в руб.</w:t>
            </w:r>
          </w:p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с НДС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4B1A45" w:rsidRDefault="00E83E75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A45">
              <w:rPr>
                <w:rFonts w:ascii="Times New Roman" w:eastAsia="Times New Roman" w:hAnsi="Times New Roman" w:cs="Times New Roman"/>
                <w:b/>
                <w:lang w:eastAsia="ru-RU"/>
              </w:rPr>
              <w:t>Срок поставки</w:t>
            </w:r>
          </w:p>
        </w:tc>
      </w:tr>
      <w:bookmarkEnd w:id="0"/>
      <w:tr w:rsidR="00E83E75" w:rsidRPr="001416EA" w:rsidTr="00ED1DC2">
        <w:trPr>
          <w:trHeight w:val="41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5F52F9" w:rsidRDefault="00E83E75" w:rsidP="00E83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2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Спектрофотометр ПЭ-5400УФ (в комплекте с ЗИП согласно ТЗ)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5F52F9" w:rsidRDefault="00E83E75" w:rsidP="00E83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Центрифуга лабораторная медицинская ОПн–12 (в комплекте с ЗИП согласно ТЗ)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5F52F9" w:rsidRDefault="00E83E75" w:rsidP="00E83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Сушильный шкаф ШС-40-02 СПУ мод. 2204 с принудительной конвекцией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5F52F9" w:rsidRDefault="00E83E75" w:rsidP="00E83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Лабораторный шейкер ПЭ-6500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5F52F9" w:rsidRDefault="00E83E75" w:rsidP="00E83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2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Мешалка верхнеприводная US-2200A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5F52F9" w:rsidRDefault="00E83E75" w:rsidP="00E83E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2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Микроскоп поляризационный Levenhuk 500T POL, тринокулярный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5F52F9" w:rsidRDefault="00E83E75" w:rsidP="00E83E75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Камера цифровая Levenhuk M1400 PLUS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5F52F9" w:rsidRDefault="00E83E75" w:rsidP="00E83E75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F52F9">
              <w:rPr>
                <w:rFonts w:ascii="Times New Roman" w:hAnsi="Times New Roman"/>
                <w:b/>
              </w:rPr>
              <w:t>ЛОТ 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Ультразвуковой диспергатор, гомогенизатор, дегазатор МЭФ93.Т (в комплекте с ЗИП согласно ТЗ)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5F52F9" w:rsidRDefault="00E83E75" w:rsidP="00E83E75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F52F9">
              <w:rPr>
                <w:rFonts w:ascii="Times New Roman" w:hAnsi="Times New Roman"/>
                <w:b/>
              </w:rPr>
              <w:t>ЛОТ 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 xml:space="preserve">Кондуктометр-солемер Анион-4120 (в комплекте преобразователь АНИОН 4120, комбинированный датчик УЭП и </w:t>
            </w:r>
            <w:r w:rsidRPr="00E83E75">
              <w:rPr>
                <w:rFonts w:ascii="Times New Roman" w:hAnsi="Times New Roman" w:cs="Times New Roman"/>
                <w:color w:val="000000"/>
              </w:rPr>
              <w:lastRenderedPageBreak/>
              <w:t>температуры ДКВ1, адаптер питания AC/DC)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lastRenderedPageBreak/>
              <w:t>комп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E83E75" w:rsidRDefault="00E83E75" w:rsidP="00E8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E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75" w:rsidRPr="001416EA" w:rsidTr="00ED1DC2">
        <w:trPr>
          <w:trHeight w:val="2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75" w:rsidRPr="001416EA" w:rsidRDefault="00E83E75" w:rsidP="00E83E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jc w:val="right"/>
              <w:rPr>
                <w:rFonts w:ascii="Times New Roman" w:hAnsi="Times New Roman"/>
              </w:rPr>
            </w:pPr>
            <w:r w:rsidRPr="001416EA">
              <w:rPr>
                <w:rFonts w:ascii="Times New Roman" w:hAnsi="Times New Roman"/>
              </w:rPr>
              <w:t>ИТОГО: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5" w:rsidRPr="001416EA" w:rsidRDefault="00E83E75" w:rsidP="00E83E75">
            <w:pPr>
              <w:rPr>
                <w:rFonts w:ascii="Times New Roman" w:hAnsi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E83E75" w:rsidRDefault="00E83E75" w:rsidP="00E10C61">
      <w:pPr>
        <w:rPr>
          <w:rFonts w:ascii="Times New Roman" w:hAnsi="Times New Roman" w:cs="Times New Roman"/>
        </w:rPr>
      </w:pPr>
    </w:p>
    <w:p w:rsidR="00E83E75" w:rsidRDefault="00E83E75" w:rsidP="00E10C61">
      <w:pPr>
        <w:rPr>
          <w:rFonts w:ascii="Times New Roman" w:hAnsi="Times New Roman" w:cs="Times New Roman"/>
        </w:rPr>
      </w:pPr>
    </w:p>
    <w:p w:rsidR="00ED1DC2" w:rsidRDefault="00ED1DC2" w:rsidP="00E10C61">
      <w:pPr>
        <w:rPr>
          <w:rFonts w:ascii="Times New Roman" w:hAnsi="Times New Roman" w:cs="Times New Roman"/>
        </w:rPr>
      </w:pPr>
    </w:p>
    <w:p w:rsidR="004D4DEB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7354B0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</w:t>
      </w:r>
      <w:r w:rsidR="007354B0">
        <w:rPr>
          <w:rFonts w:ascii="Times New Roman" w:hAnsi="Times New Roman" w:cs="Times New Roman"/>
        </w:rPr>
        <w:t xml:space="preserve">отдельно по каждой позиции </w:t>
      </w:r>
      <w:r w:rsidRPr="004D4DEB">
        <w:rPr>
          <w:rFonts w:ascii="Times New Roman" w:hAnsi="Times New Roman" w:cs="Times New Roman"/>
        </w:rPr>
        <w:t xml:space="preserve">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7354B0">
        <w:rPr>
          <w:rFonts w:ascii="Times New Roman" w:hAnsi="Times New Roman" w:cs="Times New Roman"/>
        </w:rPr>
        <w:t>7</w:t>
      </w:r>
      <w:r w:rsidR="00FF549F">
        <w:rPr>
          <w:rFonts w:ascii="Times New Roman" w:hAnsi="Times New Roman" w:cs="Times New Roman"/>
        </w:rPr>
        <w:t xml:space="preserve"> рабочих дней. 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9F2B80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9B" w:rsidRDefault="006A2C9B" w:rsidP="003F7BA2">
      <w:pPr>
        <w:spacing w:after="0" w:line="240" w:lineRule="auto"/>
      </w:pPr>
      <w:r>
        <w:separator/>
      </w:r>
    </w:p>
  </w:endnote>
  <w:endnote w:type="continuationSeparator" w:id="0">
    <w:p w:rsidR="006A2C9B" w:rsidRDefault="006A2C9B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9B" w:rsidRDefault="006A2C9B" w:rsidP="003F7BA2">
      <w:pPr>
        <w:spacing w:after="0" w:line="240" w:lineRule="auto"/>
      </w:pPr>
      <w:r>
        <w:separator/>
      </w:r>
    </w:p>
  </w:footnote>
  <w:footnote w:type="continuationSeparator" w:id="0">
    <w:p w:rsidR="006A2C9B" w:rsidRDefault="006A2C9B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D4F40"/>
    <w:rsid w:val="000F26FD"/>
    <w:rsid w:val="00101FD3"/>
    <w:rsid w:val="00114A90"/>
    <w:rsid w:val="00127302"/>
    <w:rsid w:val="001416EA"/>
    <w:rsid w:val="0014421A"/>
    <w:rsid w:val="00145224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B1A45"/>
    <w:rsid w:val="004C5826"/>
    <w:rsid w:val="004D42FF"/>
    <w:rsid w:val="004D4DEB"/>
    <w:rsid w:val="004D7D85"/>
    <w:rsid w:val="004E76BB"/>
    <w:rsid w:val="004F1946"/>
    <w:rsid w:val="00505925"/>
    <w:rsid w:val="00513B03"/>
    <w:rsid w:val="00551DF3"/>
    <w:rsid w:val="00562ABE"/>
    <w:rsid w:val="0056300D"/>
    <w:rsid w:val="00576865"/>
    <w:rsid w:val="00586901"/>
    <w:rsid w:val="005F52F9"/>
    <w:rsid w:val="0060427C"/>
    <w:rsid w:val="00616DF0"/>
    <w:rsid w:val="006A2C9B"/>
    <w:rsid w:val="007354B0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9F2B80"/>
    <w:rsid w:val="00A00438"/>
    <w:rsid w:val="00A00EFD"/>
    <w:rsid w:val="00A00FC2"/>
    <w:rsid w:val="00A03BA8"/>
    <w:rsid w:val="00A82E6E"/>
    <w:rsid w:val="00A86DB2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DF2C3D"/>
    <w:rsid w:val="00E10C61"/>
    <w:rsid w:val="00E21F6A"/>
    <w:rsid w:val="00E278D3"/>
    <w:rsid w:val="00E37B13"/>
    <w:rsid w:val="00E70173"/>
    <w:rsid w:val="00E73E8E"/>
    <w:rsid w:val="00E83E75"/>
    <w:rsid w:val="00E8404A"/>
    <w:rsid w:val="00EC7B33"/>
    <w:rsid w:val="00ED1DC2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0445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  <w:style w:type="character" w:styleId="af3">
    <w:name w:val="Strong"/>
    <w:basedOn w:val="a0"/>
    <w:uiPriority w:val="22"/>
    <w:qFormat/>
    <w:rsid w:val="00E83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99D2-5616-46D5-99D8-ACF87B6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122</cp:revision>
  <dcterms:created xsi:type="dcterms:W3CDTF">2021-07-06T08:18:00Z</dcterms:created>
  <dcterms:modified xsi:type="dcterms:W3CDTF">2022-08-05T09:29:00Z</dcterms:modified>
</cp:coreProperties>
</file>