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03E3DE08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1153FF">
        <w:rPr>
          <w:rFonts w:ascii="Times New Roman" w:hAnsi="Times New Roman"/>
          <w:color w:val="auto"/>
        </w:rPr>
        <w:t xml:space="preserve">НАУЧНАЯ ОРГАНИЗАЦИЯ ТРУДА И </w:t>
      </w:r>
      <w:r w:rsidR="001153FF">
        <w:rPr>
          <w:rFonts w:ascii="Times New Roman" w:hAnsi="Times New Roman"/>
          <w:color w:val="auto"/>
          <w:lang w:val="en-US"/>
        </w:rPr>
        <w:t>LEAN</w:t>
      </w:r>
      <w:r w:rsidR="001153FF" w:rsidRPr="001153FF">
        <w:rPr>
          <w:rFonts w:ascii="Times New Roman" w:hAnsi="Times New Roman"/>
          <w:color w:val="auto"/>
        </w:rPr>
        <w:t>-</w:t>
      </w:r>
      <w:r w:rsidR="001153FF">
        <w:rPr>
          <w:rFonts w:ascii="Times New Roman" w:hAnsi="Times New Roman"/>
          <w:color w:val="auto"/>
        </w:rPr>
        <w:t>МЕНЕДЖМЕНТ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41A91BB5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1153FF" w:rsidRPr="00115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Научная организация труда и </w:t>
      </w:r>
      <w:r w:rsidR="001153FF" w:rsidRPr="001153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Lean</w:t>
      </w:r>
      <w:r w:rsidR="001153FF" w:rsidRPr="00115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-менеджмент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5678ABFF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</w:t>
      </w:r>
      <w:r w:rsidR="00CD64AA" w:rsidRPr="00CD64AA">
        <w:rPr>
          <w:rFonts w:ascii="Times New Roman" w:hAnsi="Times New Roman"/>
          <w:sz w:val="28"/>
          <w:szCs w:val="28"/>
        </w:rPr>
        <w:t xml:space="preserve"> </w:t>
      </w:r>
      <w:r w:rsidR="00CD64AA">
        <w:rPr>
          <w:rFonts w:ascii="Times New Roman" w:hAnsi="Times New Roman"/>
          <w:sz w:val="28"/>
          <w:szCs w:val="28"/>
        </w:rPr>
        <w:t>в виде реферата. Р</w:t>
      </w:r>
      <w:r w:rsidR="00CD64AA" w:rsidRPr="00893C1E">
        <w:rPr>
          <w:rFonts w:ascii="Times New Roman" w:hAnsi="Times New Roman"/>
          <w:sz w:val="28"/>
          <w:szCs w:val="28"/>
        </w:rPr>
        <w:t>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зрения;</w:t>
      </w:r>
    </w:p>
    <w:p w14:paraId="15940951" w14:textId="7BBE90C1" w:rsidR="007B4F22" w:rsidRPr="00BA4627" w:rsidRDefault="00CD64AA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5</w:t>
      </w:r>
      <w:r w:rsidR="004F6B14"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6175AA4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12EA0C40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20623B9F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3909492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511CF64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7F8DFDC0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7D48CFEE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69A8791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2CCEFF20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2C5899AF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036B1FEC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0283620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622EC8C8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7ACE25F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37D992FF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1D73355E" w:rsidR="0098623E" w:rsidRPr="00BA4627" w:rsidRDefault="00135792" w:rsidP="00135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30E92185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357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364454D3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439BF6EE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68006C9D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1A88D66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2B05794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4E17038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17BFCF1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42A266F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0BBB12C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0B980191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2088621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05DE45A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2B2841A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4B6745DC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15E89111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5E80E03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04D2C10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479043C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768CAEDE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499352B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7E127274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7C081A2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4434EED5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55CED9F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3E986BBB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71E50F65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7B8D29D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3BE4E7E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499F47A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345D4B13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6D602AC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369E5813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251A0D6B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2AEBDA4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027A1E4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3AFE3519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659AC261" w:rsidR="0098623E" w:rsidRPr="00BA4627" w:rsidRDefault="00135792" w:rsidP="00D14A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7EB2BBEF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68BA874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6F2319E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6661BC7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53CA4D8F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620916F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64A3812B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305625ED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11C2DC2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54FE99A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1CDCDC89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270AE9B8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04609EE0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0A161854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11E97C8A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752F2F27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7BF9B44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3BA7172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4039F00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76BBD829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3AB0F082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751AC732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38AD1C27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40B97EF1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63612BB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</w:t>
      </w:r>
      <w:r w:rsidRPr="00CD64AA">
        <w:rPr>
          <w:rFonts w:ascii="Times New Roman" w:hAnsi="Times New Roman"/>
          <w:sz w:val="28"/>
          <w:szCs w:val="28"/>
        </w:rPr>
        <w:t>за 5</w:t>
      </w:r>
      <w:r w:rsidRPr="00BA4627">
        <w:rPr>
          <w:rFonts w:ascii="Times New Roman" w:hAnsi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2E884B9F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3DC9E5EF" w14:textId="77777777" w:rsidR="00CD64AA" w:rsidRPr="00CD64AA" w:rsidRDefault="00CD64AA" w:rsidP="00CD64AA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24A738F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 – основа жизнедеятельности человека и общества. Труд как социально-экономическая категория</w:t>
      </w:r>
    </w:p>
    <w:p w14:paraId="49FE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7093BD0" w14:textId="63920B2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нормирования труда</w:t>
      </w:r>
    </w:p>
    <w:p w14:paraId="484885DC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12EEE2A9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деятельность и другие виды деятельности</w:t>
      </w:r>
    </w:p>
    <w:p w14:paraId="3B14CCC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004190" w14:textId="1820DAD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норм и нормативов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D80C4AA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0EE0054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 «трудовые ресурсы», «трудовой потенциал общества, организации, человека»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A981E29" w14:textId="28180BD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затрат рабочего времени</w:t>
      </w: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1D88727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использование трудовых ресурсов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5F2C9A" w14:textId="62DB596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исследования затрат рабочего времени</w:t>
      </w:r>
    </w:p>
    <w:p w14:paraId="063EEE49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783385" w14:textId="77777777" w:rsidR="00CD64AA" w:rsidRDefault="00CD64AA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80DEF" w14:textId="0586CD2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7E010D8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показатели трудового потенциала</w:t>
      </w:r>
    </w:p>
    <w:p w14:paraId="0D1384F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0DFAE8C" w14:textId="36DEB5F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нормирования труда</w:t>
      </w:r>
    </w:p>
    <w:p w14:paraId="60381603" w14:textId="615D488F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B58E95" w14:textId="77777777" w:rsidR="00CD64AA" w:rsidRPr="00BA4627" w:rsidRDefault="00CD64AA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2A6CE02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классификация персонала организации, в том числе торговли</w:t>
      </w:r>
    </w:p>
    <w:p w14:paraId="1B22188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14C799" w14:textId="18C1BC8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принципы функционально-стоимостного метода проектирования организации труда и трудовых процессов</w:t>
      </w:r>
    </w:p>
    <w:p w14:paraId="6639DB0C" w14:textId="1A2BD4E8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E93758A" w14:textId="77777777" w:rsidR="00CD64AA" w:rsidRPr="00BA4627" w:rsidRDefault="00CD64AA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503B56D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Сущность, типы и субъекты социально-трудовых отношений</w:t>
      </w:r>
    </w:p>
    <w:p w14:paraId="7459174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DE0F14" w14:textId="36F8DA4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Сбор, изучение и систематизация информации для анализа организации труда и трудовых процессов</w:t>
      </w:r>
    </w:p>
    <w:p w14:paraId="19F52C7D" w14:textId="1A10FDE3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E89D46" w14:textId="77777777" w:rsidR="00CD64AA" w:rsidRPr="00BA4627" w:rsidRDefault="00CD64AA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6D91B74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социально-трудовых отношений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44B777" w14:textId="1D2F39D7" w:rsidR="00AC22D4" w:rsidRPr="00BA4627" w:rsidRDefault="007B4F22" w:rsidP="00AC2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функций, выполняемых персоналом и затрат на их осуществление</w:t>
      </w:r>
    </w:p>
    <w:p w14:paraId="6897F56F" w14:textId="77777777" w:rsidR="00AC22D4" w:rsidRPr="00BA4627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D58A70" w14:textId="12B770AE" w:rsidR="007B4F22" w:rsidRPr="00BA4627" w:rsidRDefault="007B4F22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1F4A2D8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партнерство</w:t>
      </w:r>
    </w:p>
    <w:p w14:paraId="02F0173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FB87E2A" w14:textId="70B46B36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проекта совершенствования организации труда и трудовых процессов</w:t>
      </w: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1F2C024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коллективных трудовых споров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3A4C23" w14:textId="4AF4841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уровня организации труда и трудовых процессов и разработка типовых проектов организации труда и трудовых процессов</w:t>
      </w:r>
    </w:p>
    <w:p w14:paraId="0887C0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2A90AC0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регулирования социально-трудовых отношений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8522FA" w14:textId="6459194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Трудовые показатели и факторы, определяющие их</w:t>
      </w:r>
    </w:p>
    <w:p w14:paraId="54428D3C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87508" w14:textId="3ABBDE0E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5F2D46E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Характеристики экономического содержания труда</w:t>
      </w:r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6D5A4" w14:textId="062305A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 оценка трудового потенциала организации</w:t>
      </w:r>
    </w:p>
    <w:p w14:paraId="1ABED1F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88CA77" w14:textId="66A5E7C8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13</w:t>
      </w:r>
    </w:p>
    <w:p w14:paraId="0BCC0E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5E9539" w14:textId="2E89189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Экономические элементы трудовой деятельности</w:t>
      </w:r>
    </w:p>
    <w:p w14:paraId="7D8F6B6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17EAAC" w14:textId="5C1B33F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деятельность как объект и предмет социологической науки и практики</w:t>
      </w:r>
    </w:p>
    <w:p w14:paraId="6A926807" w14:textId="5D8A36D2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DC072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14</w:t>
      </w:r>
    </w:p>
    <w:p w14:paraId="5DBC8F1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CAF9C5" w14:textId="0BD2333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функция – главный элемент процесса труда</w:t>
      </w:r>
    </w:p>
    <w:p w14:paraId="76DCB0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7808E3" w14:textId="7FB61A3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функции труда</w:t>
      </w:r>
    </w:p>
    <w:p w14:paraId="16F9A08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90B13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15</w:t>
      </w:r>
    </w:p>
    <w:p w14:paraId="26EA5D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0724EF" w14:textId="042A955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труда</w:t>
      </w:r>
    </w:p>
    <w:p w14:paraId="15209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A35685" w14:textId="2EE63590" w:rsidR="007B4F22" w:rsidRDefault="004A4DFD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социологического знания о труде. Основные категории социологии труда</w:t>
      </w:r>
    </w:p>
    <w:p w14:paraId="50A19274" w14:textId="77777777" w:rsidR="00CD64AA" w:rsidRPr="00BA4627" w:rsidRDefault="00CD64AA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90529AF" w14:textId="1AC3643D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16</w:t>
      </w:r>
    </w:p>
    <w:p w14:paraId="061D047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41975C" w14:textId="5D128C1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Экономическая сущность организации труда</w:t>
      </w:r>
    </w:p>
    <w:p w14:paraId="4958727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12D5650" w14:textId="52D0220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организация как социальная система</w:t>
      </w:r>
    </w:p>
    <w:p w14:paraId="5FCE6587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7DB14" w14:textId="5DECC856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17</w:t>
      </w:r>
    </w:p>
    <w:p w14:paraId="3D9C437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D504B9" w14:textId="535C799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Научная организация труда и основное ее содержание</w:t>
      </w:r>
    </w:p>
    <w:p w14:paraId="3D22F48A" w14:textId="77777777" w:rsidR="00562497" w:rsidRPr="00BA4627" w:rsidRDefault="00562497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0C28FB" w14:textId="293129F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2.</w:t>
      </w:r>
      <w:r w:rsidR="004A4DFD"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Виды, цели, функции и структура трудовых коллективов</w:t>
      </w:r>
    </w:p>
    <w:p w14:paraId="4A8CC64D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A05CC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18</w:t>
      </w:r>
    </w:p>
    <w:p w14:paraId="441322D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2B8970" w14:textId="652AFF1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и кооперация труда</w:t>
      </w:r>
    </w:p>
    <w:p w14:paraId="7A445B8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788C69" w14:textId="4CD75B7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трудового коллектива</w:t>
      </w:r>
    </w:p>
    <w:p w14:paraId="4AAF528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FD588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19</w:t>
      </w:r>
    </w:p>
    <w:p w14:paraId="0C3A5DA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627C05C" w14:textId="3E21629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рационализация трудовых процессов</w:t>
      </w:r>
    </w:p>
    <w:p w14:paraId="2E0B6A7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FFC69A" w14:textId="580527F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Морально-психологический климат трудовой организации</w:t>
      </w:r>
    </w:p>
    <w:p w14:paraId="00C33FAA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C99760" w14:textId="6673BA69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20</w:t>
      </w:r>
    </w:p>
    <w:p w14:paraId="1AC110D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BAF250C" w14:textId="540CB77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55A83"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Организация, обслуживание и аттестация рабочих мест</w:t>
      </w:r>
    </w:p>
    <w:p w14:paraId="092D389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E1D799" w14:textId="6A0B17D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D7197B"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Стабилизация трудового коллектива</w:t>
      </w:r>
    </w:p>
    <w:p w14:paraId="02E9FB1D" w14:textId="77777777" w:rsidR="00655A83" w:rsidRDefault="00655A83" w:rsidP="00655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533491" w14:textId="3E2450E7" w:rsidR="00655A83" w:rsidRPr="00BA4627" w:rsidRDefault="00655A83" w:rsidP="00655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21</w:t>
      </w:r>
    </w:p>
    <w:p w14:paraId="44147EE3" w14:textId="77777777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1549DA2" w14:textId="2D03F87F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и безопасность труда</w:t>
      </w:r>
    </w:p>
    <w:p w14:paraId="06304186" w14:textId="77777777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44E53DA" w14:textId="7A553D08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D7197B"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Понятия, содержание и формы трудовой мобильности</w:t>
      </w:r>
    </w:p>
    <w:p w14:paraId="4BF37F14" w14:textId="77777777" w:rsidR="00655A83" w:rsidRPr="00BA4627" w:rsidRDefault="00655A83" w:rsidP="0065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8168A" w14:textId="1F5ECDE3" w:rsidR="00655A83" w:rsidRPr="00BA4627" w:rsidRDefault="00655A83" w:rsidP="00655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22</w:t>
      </w:r>
    </w:p>
    <w:p w14:paraId="2CE5A61E" w14:textId="77777777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229BA7" w14:textId="6CEB2303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5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режимы труда и отдыха, дисциплина труда</w:t>
      </w:r>
    </w:p>
    <w:p w14:paraId="27BA0579" w14:textId="77777777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70C874" w14:textId="550EFDC3" w:rsidR="00655A83" w:rsidRPr="00BA4627" w:rsidRDefault="00655A83" w:rsidP="00655A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D7197B"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Трудовое поведение: понятие, структура</w:t>
      </w:r>
    </w:p>
    <w:p w14:paraId="4FC6D2C8" w14:textId="77777777" w:rsidR="00655A83" w:rsidRPr="00BA4627" w:rsidRDefault="00655A83" w:rsidP="0065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3C4F86B5" w14:textId="77777777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Toc532415858"/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14:paraId="5535B489" w14:textId="77777777" w:rsid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EFA1E6" w14:textId="28FB8BFA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а) Федеральные законы и нормативные документы:</w:t>
      </w:r>
    </w:p>
    <w:p w14:paraId="7122CDB7" w14:textId="77777777" w:rsidR="00D7197B" w:rsidRPr="00D7197B" w:rsidRDefault="00D7197B" w:rsidP="00D7197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 Р51305-99 Розничная торговля. Требования к обслуживающему персоналу.</w:t>
      </w:r>
    </w:p>
    <w:p w14:paraId="5F3AEB87" w14:textId="77777777" w:rsidR="00D7197B" w:rsidRPr="00D7197B" w:rsidRDefault="00D7197B" w:rsidP="00D7197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Трудовой кодекс Российской Федерации</w:t>
      </w:r>
    </w:p>
    <w:p w14:paraId="43E9A125" w14:textId="77777777" w:rsid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6A723B" w14:textId="085BC6E3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б) Основная литература:</w:t>
      </w:r>
    </w:p>
    <w:p w14:paraId="78AD399E" w14:textId="65770B67" w:rsidR="00D7197B" w:rsidRPr="00D7197B" w:rsidRDefault="00D7197B" w:rsidP="00D7197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Экономика труда: (социально-трудовые отношения): Учебник/Под ред. Ю.Г.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Одегова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bookmarkStart w:id="3" w:name="_GoBack"/>
      <w:bookmarkEnd w:id="3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Издательство «Экзамен», </w:t>
      </w:r>
      <w:proofErr w:type="gram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2010.-</w:t>
      </w:r>
      <w:proofErr w:type="gram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736с.</w:t>
      </w:r>
    </w:p>
    <w:p w14:paraId="19FF4B19" w14:textId="77777777" w:rsid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8849BA" w14:textId="74D7E87F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в) дополнительная литература:</w:t>
      </w:r>
    </w:p>
    <w:p w14:paraId="0F812AA2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Адамчук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Ромашов О.В., Сорокина М.Е. Экономика и социология труда: Учебник для вузов. – М.: ЮНИТИ, 1999. – 407с.</w:t>
      </w:r>
    </w:p>
    <w:p w14:paraId="694D35F5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Владимирова Л.П. Организация, нормирование и оплата труда на предприятиях отрасли (торговля): Учебник. – </w:t>
      </w:r>
      <w:proofErr w:type="spellStart"/>
      <w:proofErr w:type="gram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М.:Издательско</w:t>
      </w:r>
      <w:proofErr w:type="gram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-торговая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корпорация «Домиков и К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о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2006. – 347с.</w:t>
      </w:r>
    </w:p>
    <w:p w14:paraId="521BDF2E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Генкин Б.М. Экономика и социология труда. Учебник для вузов. – М.: Издательская группа НОРМА-ИНФРА-М, 2007. – 384с.</w:t>
      </w:r>
    </w:p>
    <w:p w14:paraId="124DC620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Е.В. Ресурсы торгового предприятия: Учебное пособие. – М.: КНОРУС, 2005. – 256с</w:t>
      </w:r>
    </w:p>
    <w:p w14:paraId="4CB66801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Квалификационный справочник должностей руководителей, специалистов и других служащих. М.: Экономические новости, 2000.</w:t>
      </w:r>
    </w:p>
    <w:p w14:paraId="0CC0D8EA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Кулинцев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 Экономика и социология труда. – М.: Центр экономики и маркетинга, 1999. – 288с.</w:t>
      </w:r>
    </w:p>
    <w:p w14:paraId="5D4E47B9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Остапенко Ю.М. Экономика труда: Учебное пособие. М.: ИНФРА-М, 2003. – 268с. – (Серия «Высшее образование»)</w:t>
      </w:r>
    </w:p>
    <w:p w14:paraId="1F225F52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Психология труда; Учебник для студентов вузов, обучающихся по специальности 031000 «Педагогика и психология» [А.В. Карпов и др.]; под ред. проф. А.В. Карпова. – М.: Изд-во ВЛАДОС-ПРЕСС, 2005. – 350 с. – (Учебник для вузов).</w:t>
      </w:r>
    </w:p>
    <w:p w14:paraId="04AFA1D6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Рофе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Труд: теория, экономика, организация: Учебник для вузов. – М.: МИК, 2005. – 600с.</w:t>
      </w:r>
    </w:p>
    <w:p w14:paraId="60E0486F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Социология труда: Учеб. пособие / Под ред. М.А.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Университетская книга, Логос, 2006. – 208с.</w:t>
      </w:r>
    </w:p>
    <w:p w14:paraId="1747C549" w14:textId="704EDC43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Экономика торгов</w:t>
      </w:r>
      <w:r w:rsidR="00DE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предприятия: Торговое дело: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 / Под ред. Л.А.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Брагина. – М.: ИНФРА-М, 2006. – 314с. – (Высшее образование).</w:t>
      </w:r>
    </w:p>
    <w:p w14:paraId="376837C5" w14:textId="68E59DB8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Экономика труда / Под ред.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М.А., Горелова Н.А. – СПб.: Питер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2004. – 656с.: ил. – (Серия «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для вузов»)</w:t>
      </w:r>
    </w:p>
    <w:p w14:paraId="34304786" w14:textId="77777777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Экономика и организация деятельности торгового предприятия: Учебник / Под общ. ред. А.Н. Соломатина. – 2-е изд.,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доп. – М.: ИНФРА-М, 2002. – 292с. – (Серия «Высшее образование»)</w:t>
      </w:r>
    </w:p>
    <w:p w14:paraId="3B34BA0B" w14:textId="2576CA41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Экономика и социология труда: Учебник / Под ред. д.э.н., проф. А.Я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Кибанова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ИНФРА-М, 2007. – 584с. – (Серия «Высшее образование»)</w:t>
      </w:r>
    </w:p>
    <w:p w14:paraId="70D21415" w14:textId="4BE0972D" w:rsidR="00D7197B" w:rsidRPr="00D7197B" w:rsidRDefault="00D7197B" w:rsidP="00D7197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Экономика труда: учебник под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Архипова А.И., Карпухина Д.Н., </w:t>
      </w:r>
      <w:proofErr w:type="spellStart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Кокина</w:t>
      </w:r>
      <w:proofErr w:type="spellEnd"/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Ю.П.</w:t>
      </w:r>
      <w:r w:rsidR="00E4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М.: "Экономика", 2009.</w:t>
      </w:r>
      <w:r w:rsidR="00DE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E4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559</w:t>
      </w: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14:paraId="3A45C7B5" w14:textId="77777777" w:rsid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594C89" w14:textId="71F0B467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г) базы данных, информационно-справочные и поисковые системы</w:t>
      </w:r>
    </w:p>
    <w:p w14:paraId="6AD9F49D" w14:textId="77777777" w:rsidR="00D7197B" w:rsidRPr="00D7197B" w:rsidRDefault="00D7197B" w:rsidP="00D7197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сайт Госкомстата России</w:t>
      </w:r>
    </w:p>
    <w:p w14:paraId="468A2ADD" w14:textId="77777777" w:rsidR="00D7197B" w:rsidRPr="00D7197B" w:rsidRDefault="00D7197B" w:rsidP="00D7197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сайт Министерства здравоохранения труда и социального развития РФ</w:t>
      </w:r>
    </w:p>
    <w:p w14:paraId="3D9B35A1" w14:textId="77777777" w:rsidR="00D7197B" w:rsidRPr="00D7197B" w:rsidRDefault="00D7197B" w:rsidP="00D7197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сайт журнала «Человек и труд»</w:t>
      </w:r>
    </w:p>
    <w:p w14:paraId="0665370F" w14:textId="77777777" w:rsidR="00D7197B" w:rsidRPr="00D7197B" w:rsidRDefault="00D7197B" w:rsidP="00D7197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сайт журнала «Кадровик»</w:t>
      </w:r>
    </w:p>
    <w:p w14:paraId="09465E05" w14:textId="77777777" w:rsidR="007B4F22" w:rsidRPr="00BA4627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A4627">
        <w:rPr>
          <w:sz w:val="28"/>
          <w:szCs w:val="28"/>
        </w:rPr>
        <w:t xml:space="preserve"> </w:t>
      </w:r>
      <w:r w:rsidRPr="00BA4627">
        <w:rPr>
          <w:sz w:val="28"/>
          <w:szCs w:val="28"/>
        </w:rPr>
        <w:br w:type="page"/>
      </w:r>
    </w:p>
    <w:bookmarkEnd w:id="2"/>
    <w:p w14:paraId="1DA73077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71C792BC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1153FF" w:rsidRPr="00115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Научная организация труда и </w:t>
      </w:r>
      <w:r w:rsidR="001153FF" w:rsidRPr="001153FF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Lean</w:t>
      </w:r>
      <w:r w:rsidR="001153FF" w:rsidRPr="00115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-менеджмент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57699A"/>
    <w:multiLevelType w:val="multilevel"/>
    <w:tmpl w:val="E9563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35EA8"/>
    <w:multiLevelType w:val="multilevel"/>
    <w:tmpl w:val="3F02A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9C03E52"/>
    <w:multiLevelType w:val="multilevel"/>
    <w:tmpl w:val="07B8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71F47"/>
    <w:multiLevelType w:val="hybridMultilevel"/>
    <w:tmpl w:val="303E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701DA"/>
    <w:multiLevelType w:val="multilevel"/>
    <w:tmpl w:val="79DC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2"/>
  </w:num>
  <w:num w:numId="7">
    <w:abstractNumId w:val="14"/>
  </w:num>
  <w:num w:numId="8">
    <w:abstractNumId w:val="28"/>
  </w:num>
  <w:num w:numId="9">
    <w:abstractNumId w:val="19"/>
  </w:num>
  <w:num w:numId="10">
    <w:abstractNumId w:val="26"/>
  </w:num>
  <w:num w:numId="11">
    <w:abstractNumId w:val="21"/>
  </w:num>
  <w:num w:numId="12">
    <w:abstractNumId w:val="8"/>
  </w:num>
  <w:num w:numId="13">
    <w:abstractNumId w:val="5"/>
  </w:num>
  <w:num w:numId="14">
    <w:abstractNumId w:val="22"/>
  </w:num>
  <w:num w:numId="15">
    <w:abstractNumId w:val="24"/>
  </w:num>
  <w:num w:numId="16">
    <w:abstractNumId w:val="35"/>
  </w:num>
  <w:num w:numId="17">
    <w:abstractNumId w:val="25"/>
  </w:num>
  <w:num w:numId="18">
    <w:abstractNumId w:val="29"/>
  </w:num>
  <w:num w:numId="19">
    <w:abstractNumId w:val="16"/>
  </w:num>
  <w:num w:numId="20">
    <w:abstractNumId w:val="17"/>
  </w:num>
  <w:num w:numId="21">
    <w:abstractNumId w:val="2"/>
  </w:num>
  <w:num w:numId="22">
    <w:abstractNumId w:val="20"/>
  </w:num>
  <w:num w:numId="23">
    <w:abstractNumId w:val="1"/>
  </w:num>
  <w:num w:numId="24">
    <w:abstractNumId w:val="23"/>
  </w:num>
  <w:num w:numId="25">
    <w:abstractNumId w:val="9"/>
  </w:num>
  <w:num w:numId="26">
    <w:abstractNumId w:val="6"/>
  </w:num>
  <w:num w:numId="27">
    <w:abstractNumId w:val="15"/>
  </w:num>
  <w:num w:numId="28">
    <w:abstractNumId w:val="13"/>
  </w:num>
  <w:num w:numId="29">
    <w:abstractNumId w:val="18"/>
  </w:num>
  <w:num w:numId="30">
    <w:abstractNumId w:val="7"/>
  </w:num>
  <w:num w:numId="31">
    <w:abstractNumId w:val="34"/>
  </w:num>
  <w:num w:numId="32">
    <w:abstractNumId w:val="32"/>
  </w:num>
  <w:num w:numId="33">
    <w:abstractNumId w:val="31"/>
  </w:num>
  <w:num w:numId="34">
    <w:abstractNumId w:val="11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0F52A9"/>
    <w:rsid w:val="001153FF"/>
    <w:rsid w:val="00135792"/>
    <w:rsid w:val="001C4039"/>
    <w:rsid w:val="001C68EE"/>
    <w:rsid w:val="001D65C7"/>
    <w:rsid w:val="00200C3F"/>
    <w:rsid w:val="0024378A"/>
    <w:rsid w:val="00303FD5"/>
    <w:rsid w:val="003E64DB"/>
    <w:rsid w:val="00480A7F"/>
    <w:rsid w:val="004A4DFD"/>
    <w:rsid w:val="004F6B14"/>
    <w:rsid w:val="00562497"/>
    <w:rsid w:val="005C71EB"/>
    <w:rsid w:val="00655A83"/>
    <w:rsid w:val="00720A6C"/>
    <w:rsid w:val="00760F26"/>
    <w:rsid w:val="007A7AE9"/>
    <w:rsid w:val="007B4F22"/>
    <w:rsid w:val="007C091C"/>
    <w:rsid w:val="008D0098"/>
    <w:rsid w:val="00924153"/>
    <w:rsid w:val="00961AF9"/>
    <w:rsid w:val="0098623E"/>
    <w:rsid w:val="00AC22D4"/>
    <w:rsid w:val="00BA4627"/>
    <w:rsid w:val="00BB5419"/>
    <w:rsid w:val="00CD64AA"/>
    <w:rsid w:val="00D14A02"/>
    <w:rsid w:val="00D7197B"/>
    <w:rsid w:val="00DE4402"/>
    <w:rsid w:val="00E11B35"/>
    <w:rsid w:val="00E23A81"/>
    <w:rsid w:val="00E421B2"/>
    <w:rsid w:val="00E729DB"/>
    <w:rsid w:val="00E76EC2"/>
    <w:rsid w:val="00F3720D"/>
    <w:rsid w:val="00FA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31</cp:revision>
  <dcterms:created xsi:type="dcterms:W3CDTF">2019-09-18T06:36:00Z</dcterms:created>
  <dcterms:modified xsi:type="dcterms:W3CDTF">2022-11-30T12:49:00Z</dcterms:modified>
</cp:coreProperties>
</file>