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4CF" w:rsidRDefault="007B4F22" w:rsidP="007B4F22">
      <w:pPr>
        <w:pStyle w:val="1"/>
        <w:spacing w:before="0" w:line="240" w:lineRule="auto"/>
        <w:jc w:val="center"/>
        <w:rPr>
          <w:rFonts w:ascii="Times New Roman" w:hAnsi="Times New Roman"/>
          <w:color w:val="auto"/>
        </w:rPr>
      </w:pPr>
      <w:r w:rsidRPr="004E1A8E">
        <w:rPr>
          <w:rFonts w:ascii="Times New Roman" w:hAnsi="Times New Roman"/>
          <w:color w:val="auto"/>
        </w:rPr>
        <w:t xml:space="preserve">ВАРИАНТЫ КОНТРОЛЬНЫХ РАБОТ ПО ДИСЦИПЛИНЕ </w:t>
      </w:r>
    </w:p>
    <w:p w:rsidR="00805A16" w:rsidRPr="004E1A8E" w:rsidRDefault="007B4F22" w:rsidP="007B4F22">
      <w:pPr>
        <w:pStyle w:val="1"/>
        <w:spacing w:before="0" w:line="240" w:lineRule="auto"/>
        <w:jc w:val="center"/>
        <w:rPr>
          <w:rFonts w:ascii="Times New Roman" w:hAnsi="Times New Roman"/>
          <w:color w:val="auto"/>
        </w:rPr>
      </w:pPr>
      <w:r w:rsidRPr="004E1A8E">
        <w:rPr>
          <w:rFonts w:ascii="Times New Roman" w:hAnsi="Times New Roman"/>
          <w:color w:val="auto"/>
        </w:rPr>
        <w:t>«</w:t>
      </w:r>
      <w:r w:rsidR="00805A16" w:rsidRPr="004E1A8E">
        <w:rPr>
          <w:rFonts w:ascii="Times New Roman" w:hAnsi="Times New Roman"/>
          <w:color w:val="auto"/>
        </w:rPr>
        <w:t xml:space="preserve">МЕТОДЫ </w:t>
      </w:r>
      <w:r w:rsidR="009A32D5">
        <w:rPr>
          <w:rFonts w:ascii="Times New Roman" w:hAnsi="Times New Roman"/>
          <w:color w:val="auto"/>
        </w:rPr>
        <w:t>МАРКЕТИНГОВЫХ ИССЛЕДОВАНИЙ</w:t>
      </w:r>
      <w:r w:rsidR="00805A16" w:rsidRPr="004E1A8E">
        <w:rPr>
          <w:rFonts w:ascii="Times New Roman" w:hAnsi="Times New Roman"/>
          <w:color w:val="auto"/>
        </w:rPr>
        <w:t>»</w:t>
      </w:r>
    </w:p>
    <w:p w:rsidR="007B4F22" w:rsidRPr="004E1A8E" w:rsidRDefault="007B4F22" w:rsidP="00805A16">
      <w:pPr>
        <w:pStyle w:val="1"/>
        <w:spacing w:before="0" w:line="240" w:lineRule="auto"/>
        <w:jc w:val="center"/>
        <w:rPr>
          <w:rFonts w:ascii="Times New Roman" w:hAnsi="Times New Roman"/>
          <w:color w:val="auto"/>
        </w:rPr>
      </w:pPr>
      <w:r w:rsidRPr="004E1A8E">
        <w:rPr>
          <w:rFonts w:ascii="Times New Roman" w:hAnsi="Times New Roman"/>
          <w:color w:val="auto"/>
        </w:rPr>
        <w:t>ДЛЯ СТУДЕНТОВ ЗАОЧНОЙ ФОРМЫ ОБУЧЕНИЯ</w:t>
      </w:r>
    </w:p>
    <w:p w:rsidR="007B4F22" w:rsidRPr="004E1A8E" w:rsidRDefault="007B4F22" w:rsidP="007B4F22">
      <w:pPr>
        <w:pStyle w:val="2"/>
        <w:spacing w:before="0" w:line="240" w:lineRule="auto"/>
        <w:ind w:firstLine="851"/>
        <w:jc w:val="both"/>
        <w:rPr>
          <w:rFonts w:ascii="Times New Roman" w:hAnsi="Times New Roman"/>
          <w:color w:val="auto"/>
          <w:sz w:val="28"/>
          <w:szCs w:val="28"/>
        </w:rPr>
      </w:pPr>
    </w:p>
    <w:p w:rsidR="007B4F22" w:rsidRPr="004E1A8E" w:rsidRDefault="007B4F22" w:rsidP="007B4F22">
      <w:pPr>
        <w:pStyle w:val="2"/>
        <w:spacing w:before="0" w:line="240" w:lineRule="auto"/>
        <w:jc w:val="center"/>
        <w:rPr>
          <w:rFonts w:ascii="Times New Roman" w:hAnsi="Times New Roman"/>
          <w:color w:val="auto"/>
          <w:sz w:val="28"/>
          <w:szCs w:val="28"/>
        </w:rPr>
      </w:pPr>
      <w:bookmarkStart w:id="0" w:name="_Toc532415856"/>
      <w:r w:rsidRPr="004E1A8E">
        <w:rPr>
          <w:rFonts w:ascii="Times New Roman" w:hAnsi="Times New Roman"/>
          <w:color w:val="auto"/>
          <w:sz w:val="28"/>
          <w:szCs w:val="28"/>
        </w:rPr>
        <w:t xml:space="preserve">Требования к содержанию и оформлению контрольной </w:t>
      </w:r>
    </w:p>
    <w:p w:rsidR="007B4F22" w:rsidRPr="004E1A8E" w:rsidRDefault="007B4F22" w:rsidP="007B4F22">
      <w:pPr>
        <w:pStyle w:val="2"/>
        <w:spacing w:before="0" w:line="240" w:lineRule="auto"/>
        <w:jc w:val="center"/>
        <w:rPr>
          <w:rFonts w:ascii="Times New Roman" w:hAnsi="Times New Roman"/>
          <w:color w:val="auto"/>
          <w:sz w:val="28"/>
          <w:szCs w:val="28"/>
        </w:rPr>
      </w:pPr>
      <w:r w:rsidRPr="004E1A8E">
        <w:rPr>
          <w:rFonts w:ascii="Times New Roman" w:hAnsi="Times New Roman"/>
          <w:color w:val="auto"/>
          <w:sz w:val="28"/>
          <w:szCs w:val="28"/>
        </w:rPr>
        <w:t>работы</w:t>
      </w:r>
      <w:bookmarkEnd w:id="0"/>
    </w:p>
    <w:p w:rsidR="007B4F22" w:rsidRPr="00B710B1" w:rsidRDefault="007B4F22" w:rsidP="007B4F22">
      <w:pPr>
        <w:spacing w:after="0" w:line="240" w:lineRule="auto"/>
        <w:ind w:firstLine="851"/>
        <w:rPr>
          <w:rFonts w:ascii="Times New Roman" w:hAnsi="Times New Roman"/>
          <w:sz w:val="28"/>
          <w:szCs w:val="28"/>
        </w:rPr>
      </w:pPr>
    </w:p>
    <w:p w:rsidR="007B4F22" w:rsidRPr="00B710B1" w:rsidRDefault="007B4F22" w:rsidP="007B4F22">
      <w:pPr>
        <w:spacing w:after="0" w:line="240" w:lineRule="auto"/>
        <w:ind w:firstLine="851"/>
        <w:jc w:val="both"/>
        <w:rPr>
          <w:rFonts w:ascii="Times New Roman" w:hAnsi="Times New Roman"/>
          <w:sz w:val="28"/>
          <w:szCs w:val="28"/>
        </w:rPr>
      </w:pPr>
      <w:r w:rsidRPr="00B710B1">
        <w:rPr>
          <w:rFonts w:ascii="Times New Roman" w:hAnsi="Times New Roman"/>
          <w:sz w:val="28"/>
          <w:szCs w:val="28"/>
        </w:rPr>
        <w:t>В соответствии с учебным планом бакалавр заочного отделения, изучающий дисциплину «</w:t>
      </w:r>
      <w:r w:rsidR="00323559" w:rsidRPr="00B710B1">
        <w:rPr>
          <w:rFonts w:ascii="Times New Roman" w:hAnsi="Times New Roman"/>
          <w:sz w:val="28"/>
          <w:szCs w:val="28"/>
        </w:rPr>
        <w:t xml:space="preserve">Методы </w:t>
      </w:r>
      <w:r w:rsidR="009A32D5">
        <w:rPr>
          <w:rFonts w:ascii="Times New Roman" w:hAnsi="Times New Roman"/>
          <w:sz w:val="28"/>
          <w:szCs w:val="28"/>
        </w:rPr>
        <w:t>маркетинговых исследований</w:t>
      </w:r>
      <w:r w:rsidRPr="00B710B1">
        <w:rPr>
          <w:rFonts w:ascii="Times New Roman" w:hAnsi="Times New Roman"/>
          <w:sz w:val="28"/>
          <w:szCs w:val="28"/>
        </w:rPr>
        <w:t>», должен выполнить контрольную работу. Цель выполнения контрольной работы: закрепление теоретических знаний и умений применять полученные теоретические знания при решении конкретных практических заданий.</w:t>
      </w:r>
    </w:p>
    <w:p w:rsidR="007B4F22" w:rsidRPr="00B710B1" w:rsidRDefault="007B4F22" w:rsidP="007B4F22">
      <w:pPr>
        <w:spacing w:after="0" w:line="240" w:lineRule="auto"/>
        <w:ind w:firstLine="851"/>
        <w:jc w:val="both"/>
        <w:rPr>
          <w:rFonts w:ascii="Times New Roman" w:hAnsi="Times New Roman"/>
          <w:sz w:val="28"/>
          <w:szCs w:val="28"/>
        </w:rPr>
      </w:pPr>
      <w:r w:rsidRPr="00B710B1">
        <w:rPr>
          <w:rFonts w:ascii="Times New Roman" w:hAnsi="Times New Roman"/>
          <w:sz w:val="28"/>
          <w:szCs w:val="28"/>
        </w:rPr>
        <w:t>Требования к содержанию контрольной работы: творческий, самостоятельный подход к изложению материала, умение выразить свое мнение по вопросу; недопустимо механическое переписывание материала из учебника и лекций.</w:t>
      </w:r>
    </w:p>
    <w:p w:rsidR="00B710B1" w:rsidRPr="00B710B1" w:rsidRDefault="00B710B1" w:rsidP="00B710B1">
      <w:pPr>
        <w:pStyle w:val="a3"/>
        <w:spacing w:after="0" w:line="240" w:lineRule="auto"/>
        <w:ind w:left="0" w:firstLine="709"/>
        <w:jc w:val="both"/>
        <w:rPr>
          <w:rFonts w:ascii="Times New Roman" w:hAnsi="Times New Roman"/>
          <w:sz w:val="28"/>
          <w:szCs w:val="28"/>
        </w:rPr>
      </w:pPr>
      <w:r w:rsidRPr="00B710B1">
        <w:rPr>
          <w:rFonts w:ascii="Times New Roman" w:hAnsi="Times New Roman"/>
          <w:sz w:val="28"/>
          <w:szCs w:val="28"/>
        </w:rPr>
        <w:t>Требования к оформлению контрольной работы:</w:t>
      </w:r>
    </w:p>
    <w:p w:rsidR="00B710B1" w:rsidRDefault="00B710B1" w:rsidP="00B710B1">
      <w:pPr>
        <w:pStyle w:val="a3"/>
        <w:numPr>
          <w:ilvl w:val="0"/>
          <w:numId w:val="2"/>
        </w:numPr>
        <w:spacing w:after="0" w:line="240" w:lineRule="auto"/>
        <w:ind w:left="0" w:firstLine="709"/>
        <w:jc w:val="both"/>
        <w:rPr>
          <w:rFonts w:ascii="Times New Roman" w:hAnsi="Times New Roman"/>
          <w:sz w:val="28"/>
          <w:szCs w:val="28"/>
        </w:rPr>
      </w:pPr>
      <w:r w:rsidRPr="00B710B1">
        <w:rPr>
          <w:rFonts w:ascii="Times New Roman" w:hAnsi="Times New Roman"/>
          <w:sz w:val="28"/>
          <w:szCs w:val="28"/>
        </w:rPr>
        <w:t>работа состоит из двух заданий:</w:t>
      </w:r>
    </w:p>
    <w:p w:rsidR="00B710B1" w:rsidRPr="00B710B1" w:rsidRDefault="00B710B1" w:rsidP="00B710B1">
      <w:pPr>
        <w:pStyle w:val="a3"/>
        <w:spacing w:after="0" w:line="240" w:lineRule="auto"/>
        <w:ind w:left="0" w:firstLine="709"/>
        <w:jc w:val="both"/>
        <w:rPr>
          <w:rFonts w:ascii="Times New Roman" w:hAnsi="Times New Roman"/>
          <w:sz w:val="28"/>
          <w:szCs w:val="28"/>
        </w:rPr>
      </w:pPr>
      <w:r w:rsidRPr="00B710B1">
        <w:rPr>
          <w:rFonts w:ascii="Times New Roman" w:hAnsi="Times New Roman"/>
          <w:sz w:val="28"/>
          <w:szCs w:val="28"/>
        </w:rPr>
        <w:t xml:space="preserve">1) теоретическое – </w:t>
      </w:r>
      <w:r w:rsidR="00AE6842">
        <w:rPr>
          <w:rFonts w:ascii="Times New Roman" w:eastAsia="Times New Roman" w:hAnsi="Times New Roman"/>
          <w:sz w:val="28"/>
          <w:szCs w:val="28"/>
          <w:lang w:eastAsia="ru-RU"/>
        </w:rPr>
        <w:t>с</w:t>
      </w:r>
      <w:r w:rsidR="00AE6842" w:rsidRPr="00AE6842">
        <w:rPr>
          <w:rFonts w:ascii="Times New Roman" w:eastAsia="Times New Roman" w:hAnsi="Times New Roman"/>
          <w:sz w:val="28"/>
          <w:szCs w:val="28"/>
          <w:lang w:eastAsia="ru-RU"/>
        </w:rPr>
        <w:t>редство проверки умений применять полученные знания для решения задач определенного типа по теме или разделу</w:t>
      </w:r>
      <w:r w:rsidR="00EA666A">
        <w:rPr>
          <w:rFonts w:ascii="Times New Roman" w:eastAsia="Times New Roman" w:hAnsi="Times New Roman"/>
          <w:sz w:val="28"/>
          <w:szCs w:val="28"/>
          <w:lang w:eastAsia="ru-RU"/>
        </w:rPr>
        <w:t>;</w:t>
      </w:r>
    </w:p>
    <w:p w:rsidR="00B710B1" w:rsidRPr="00B710B1" w:rsidRDefault="00B710B1" w:rsidP="00B710B1">
      <w:pPr>
        <w:pStyle w:val="a3"/>
        <w:spacing w:after="0" w:line="240" w:lineRule="auto"/>
        <w:ind w:left="0" w:firstLine="709"/>
        <w:jc w:val="both"/>
        <w:rPr>
          <w:rFonts w:ascii="Times New Roman" w:hAnsi="Times New Roman"/>
          <w:sz w:val="28"/>
          <w:szCs w:val="28"/>
        </w:rPr>
      </w:pPr>
      <w:r w:rsidRPr="00B710B1">
        <w:rPr>
          <w:rFonts w:ascii="Times New Roman" w:hAnsi="Times New Roman"/>
          <w:sz w:val="28"/>
          <w:szCs w:val="28"/>
        </w:rPr>
        <w:t xml:space="preserve">2) практическое – </w:t>
      </w:r>
      <w:r w:rsidR="00954847">
        <w:rPr>
          <w:rFonts w:ascii="Times New Roman" w:eastAsia="Times New Roman" w:hAnsi="Times New Roman"/>
          <w:sz w:val="28"/>
          <w:szCs w:val="28"/>
          <w:lang w:eastAsia="ru-RU"/>
        </w:rPr>
        <w:t>задание, позволяюще</w:t>
      </w:r>
      <w:r w:rsidR="00954847" w:rsidRPr="00954847">
        <w:rPr>
          <w:rFonts w:ascii="Times New Roman" w:eastAsia="Times New Roman" w:hAnsi="Times New Roman"/>
          <w:sz w:val="28"/>
          <w:szCs w:val="28"/>
          <w:lang w:eastAsia="ru-RU"/>
        </w:rPr>
        <w:t>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w:t>
      </w:r>
      <w:r w:rsidR="00954847">
        <w:rPr>
          <w:rFonts w:ascii="Times New Roman" w:eastAsia="Times New Roman" w:hAnsi="Times New Roman"/>
          <w:sz w:val="28"/>
          <w:szCs w:val="28"/>
          <w:lang w:eastAsia="ru-RU"/>
        </w:rPr>
        <w:t>ем причинно-следственных связей</w:t>
      </w:r>
      <w:r w:rsidRPr="00B710B1">
        <w:rPr>
          <w:rFonts w:ascii="Times New Roman" w:hAnsi="Times New Roman"/>
          <w:sz w:val="28"/>
          <w:szCs w:val="28"/>
        </w:rPr>
        <w:t>;</w:t>
      </w:r>
    </w:p>
    <w:p w:rsidR="00B710B1" w:rsidRPr="00B710B1" w:rsidRDefault="00B710B1" w:rsidP="00B710B1">
      <w:pPr>
        <w:pStyle w:val="a3"/>
        <w:numPr>
          <w:ilvl w:val="0"/>
          <w:numId w:val="2"/>
        </w:numPr>
        <w:spacing w:after="0" w:line="240" w:lineRule="auto"/>
        <w:ind w:left="0" w:firstLine="709"/>
        <w:jc w:val="both"/>
        <w:rPr>
          <w:rFonts w:ascii="Times New Roman" w:hAnsi="Times New Roman"/>
          <w:sz w:val="28"/>
          <w:szCs w:val="28"/>
        </w:rPr>
      </w:pPr>
      <w:r w:rsidRPr="00B710B1">
        <w:rPr>
          <w:rFonts w:ascii="Times New Roman" w:hAnsi="Times New Roman"/>
          <w:sz w:val="28"/>
          <w:szCs w:val="28"/>
        </w:rPr>
        <w:t>тексты цитат заключаются в кавычки и сопровождаются сноской;</w:t>
      </w:r>
    </w:p>
    <w:p w:rsidR="00B710B1" w:rsidRPr="00B710B1" w:rsidRDefault="00B710B1" w:rsidP="00B710B1">
      <w:pPr>
        <w:pStyle w:val="a3"/>
        <w:numPr>
          <w:ilvl w:val="0"/>
          <w:numId w:val="2"/>
        </w:numPr>
        <w:spacing w:after="0" w:line="240" w:lineRule="auto"/>
        <w:ind w:left="0" w:firstLine="709"/>
        <w:jc w:val="both"/>
        <w:rPr>
          <w:rFonts w:ascii="Times New Roman" w:hAnsi="Times New Roman"/>
          <w:sz w:val="28"/>
          <w:szCs w:val="28"/>
        </w:rPr>
      </w:pPr>
      <w:r w:rsidRPr="00B710B1">
        <w:rPr>
          <w:rFonts w:ascii="Times New Roman" w:hAnsi="Times New Roman"/>
          <w:sz w:val="28"/>
          <w:szCs w:val="28"/>
        </w:rPr>
        <w:t>в конце контрольной работы приводится список использованной литературы и иных источников информации в алфавитном порядке;</w:t>
      </w:r>
    </w:p>
    <w:p w:rsidR="007B4F22" w:rsidRPr="00B710B1" w:rsidRDefault="00B710B1" w:rsidP="00B710B1">
      <w:pPr>
        <w:pStyle w:val="a3"/>
        <w:numPr>
          <w:ilvl w:val="0"/>
          <w:numId w:val="2"/>
        </w:numPr>
        <w:spacing w:after="0" w:line="240" w:lineRule="auto"/>
        <w:ind w:left="0" w:firstLine="709"/>
        <w:jc w:val="both"/>
        <w:rPr>
          <w:rFonts w:ascii="Times New Roman" w:hAnsi="Times New Roman"/>
          <w:sz w:val="28"/>
          <w:szCs w:val="28"/>
        </w:rPr>
      </w:pPr>
      <w:r w:rsidRPr="00B710B1">
        <w:rPr>
          <w:rFonts w:ascii="Times New Roman" w:hAnsi="Times New Roman"/>
          <w:sz w:val="28"/>
          <w:szCs w:val="28"/>
        </w:rPr>
        <w:t>небрежность в изложении и оформлении не допускаются.</w:t>
      </w:r>
    </w:p>
    <w:p w:rsidR="007B4F22" w:rsidRPr="00B710B1" w:rsidRDefault="007B4F22" w:rsidP="007B4F22">
      <w:pPr>
        <w:spacing w:after="0" w:line="240" w:lineRule="auto"/>
        <w:ind w:firstLine="851"/>
        <w:jc w:val="both"/>
        <w:rPr>
          <w:rFonts w:ascii="Times New Roman" w:hAnsi="Times New Roman"/>
          <w:sz w:val="28"/>
          <w:szCs w:val="28"/>
        </w:rPr>
      </w:pPr>
      <w:r w:rsidRPr="00B710B1">
        <w:rPr>
          <w:rFonts w:ascii="Times New Roman" w:hAnsi="Times New Roman"/>
          <w:sz w:val="28"/>
          <w:szCs w:val="28"/>
        </w:rPr>
        <w:t xml:space="preserve">Пример оформления титульного листа представлен в приложении. </w:t>
      </w:r>
    </w:p>
    <w:p w:rsidR="007B4F22" w:rsidRPr="00D12EC5" w:rsidRDefault="007B4F22" w:rsidP="007B4F22">
      <w:pPr>
        <w:spacing w:after="0" w:line="240" w:lineRule="auto"/>
        <w:ind w:firstLine="851"/>
        <w:jc w:val="both"/>
        <w:rPr>
          <w:rFonts w:ascii="Times New Roman" w:hAnsi="Times New Roman"/>
          <w:sz w:val="32"/>
          <w:szCs w:val="32"/>
        </w:rPr>
      </w:pPr>
      <w:r w:rsidRPr="00B710B1">
        <w:rPr>
          <w:rFonts w:ascii="Times New Roman" w:hAnsi="Times New Roman"/>
          <w:sz w:val="28"/>
          <w:szCs w:val="28"/>
        </w:rPr>
        <w:t>Выбор варианта контрольной работы осуществляется по специальной таблице, а именно, по двум последним цифрам номера зачетной книжки студента (таблица</w:t>
      </w:r>
      <w:r w:rsidR="00B710B1">
        <w:rPr>
          <w:rFonts w:ascii="Times New Roman" w:hAnsi="Times New Roman"/>
          <w:sz w:val="28"/>
          <w:szCs w:val="28"/>
        </w:rPr>
        <w:t xml:space="preserve"> 1</w:t>
      </w:r>
      <w:r w:rsidRPr="00B710B1">
        <w:rPr>
          <w:rFonts w:ascii="Times New Roman" w:hAnsi="Times New Roman"/>
          <w:sz w:val="28"/>
          <w:szCs w:val="28"/>
        </w:rPr>
        <w:t>).</w:t>
      </w:r>
    </w:p>
    <w:p w:rsidR="007B4F22" w:rsidRDefault="007B4F22" w:rsidP="007B4F22">
      <w:pPr>
        <w:rPr>
          <w:rFonts w:ascii="Times New Roman" w:hAnsi="Times New Roman"/>
          <w:i/>
          <w:sz w:val="32"/>
          <w:szCs w:val="32"/>
        </w:rPr>
      </w:pPr>
      <w:r>
        <w:rPr>
          <w:rFonts w:ascii="Times New Roman" w:hAnsi="Times New Roman"/>
          <w:i/>
          <w:sz w:val="32"/>
          <w:szCs w:val="32"/>
        </w:rPr>
        <w:br w:type="page"/>
      </w:r>
    </w:p>
    <w:p w:rsidR="007B4F22" w:rsidRPr="00B710B1" w:rsidRDefault="004E1A8E" w:rsidP="007B4F22">
      <w:pPr>
        <w:spacing w:after="0" w:line="240" w:lineRule="auto"/>
        <w:ind w:firstLine="851"/>
        <w:jc w:val="center"/>
        <w:rPr>
          <w:rFonts w:ascii="Times New Roman" w:hAnsi="Times New Roman"/>
          <w:sz w:val="28"/>
          <w:szCs w:val="28"/>
        </w:rPr>
      </w:pPr>
      <w:r>
        <w:rPr>
          <w:rFonts w:ascii="Times New Roman" w:hAnsi="Times New Roman"/>
          <w:sz w:val="28"/>
          <w:szCs w:val="28"/>
        </w:rPr>
        <w:lastRenderedPageBreak/>
        <w:t xml:space="preserve">Таблица 1 </w:t>
      </w:r>
      <w:r w:rsidR="007B4F22" w:rsidRPr="00B710B1">
        <w:rPr>
          <w:rFonts w:ascii="Times New Roman" w:hAnsi="Times New Roman"/>
          <w:sz w:val="28"/>
          <w:szCs w:val="28"/>
        </w:rPr>
        <w:t>– Выбор варианта контрольной работы</w:t>
      </w:r>
    </w:p>
    <w:p w:rsidR="007B4F22" w:rsidRPr="00B710B1" w:rsidRDefault="007B4F22" w:rsidP="007B4F22">
      <w:pPr>
        <w:spacing w:after="0" w:line="240" w:lineRule="auto"/>
        <w:ind w:firstLine="851"/>
        <w:jc w:val="center"/>
        <w:rPr>
          <w:rFonts w:ascii="Times New Roman" w:hAnsi="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701"/>
        <w:gridCol w:w="1559"/>
        <w:gridCol w:w="1984"/>
        <w:gridCol w:w="1814"/>
      </w:tblGrid>
      <w:tr w:rsidR="007B4F22" w:rsidRPr="00B710B1" w:rsidTr="00A2198C">
        <w:tc>
          <w:tcPr>
            <w:tcW w:w="1838" w:type="dxa"/>
          </w:tcPr>
          <w:p w:rsidR="007B4F22" w:rsidRPr="00B710B1" w:rsidRDefault="007B4F22" w:rsidP="00A2198C">
            <w:pPr>
              <w:spacing w:after="0" w:line="240" w:lineRule="auto"/>
              <w:jc w:val="both"/>
              <w:rPr>
                <w:rFonts w:ascii="Times New Roman" w:hAnsi="Times New Roman"/>
                <w:sz w:val="28"/>
                <w:szCs w:val="28"/>
              </w:rPr>
            </w:pPr>
            <w:r w:rsidRPr="00B710B1">
              <w:rPr>
                <w:rFonts w:ascii="Times New Roman" w:hAnsi="Times New Roman"/>
                <w:sz w:val="28"/>
                <w:szCs w:val="28"/>
              </w:rPr>
              <w:t>Последние цифры номера зачетной книжки</w:t>
            </w:r>
          </w:p>
        </w:tc>
        <w:tc>
          <w:tcPr>
            <w:tcW w:w="1418" w:type="dxa"/>
            <w:tcBorders>
              <w:right w:val="single" w:sz="18" w:space="0" w:color="auto"/>
            </w:tcBorders>
          </w:tcPr>
          <w:p w:rsidR="007B4F22" w:rsidRPr="00B710B1" w:rsidRDefault="007B4F22" w:rsidP="00A2198C">
            <w:pPr>
              <w:spacing w:after="0" w:line="240" w:lineRule="auto"/>
              <w:ind w:firstLine="5"/>
              <w:jc w:val="both"/>
              <w:rPr>
                <w:rFonts w:ascii="Times New Roman" w:hAnsi="Times New Roman"/>
                <w:sz w:val="28"/>
                <w:szCs w:val="28"/>
              </w:rPr>
            </w:pPr>
            <w:r w:rsidRPr="00B710B1">
              <w:rPr>
                <w:rFonts w:ascii="Times New Roman" w:hAnsi="Times New Roman"/>
                <w:sz w:val="28"/>
                <w:szCs w:val="28"/>
              </w:rPr>
              <w:t>Вариант контрольной работы</w:t>
            </w:r>
          </w:p>
        </w:tc>
        <w:tc>
          <w:tcPr>
            <w:tcW w:w="1701" w:type="dxa"/>
            <w:tcBorders>
              <w:left w:val="single" w:sz="18" w:space="0" w:color="auto"/>
            </w:tcBorders>
          </w:tcPr>
          <w:p w:rsidR="007B4F22" w:rsidRPr="00B710B1" w:rsidRDefault="007B4F22" w:rsidP="00A2198C">
            <w:pPr>
              <w:spacing w:after="0" w:line="240" w:lineRule="auto"/>
              <w:jc w:val="both"/>
              <w:rPr>
                <w:rFonts w:ascii="Times New Roman" w:hAnsi="Times New Roman"/>
                <w:sz w:val="28"/>
                <w:szCs w:val="28"/>
              </w:rPr>
            </w:pPr>
            <w:r w:rsidRPr="00B710B1">
              <w:rPr>
                <w:rFonts w:ascii="Times New Roman" w:hAnsi="Times New Roman"/>
                <w:sz w:val="28"/>
                <w:szCs w:val="28"/>
              </w:rPr>
              <w:t>Последние цифры номера зачетной книжки</w:t>
            </w:r>
          </w:p>
        </w:tc>
        <w:tc>
          <w:tcPr>
            <w:tcW w:w="1559" w:type="dxa"/>
            <w:tcBorders>
              <w:right w:val="single" w:sz="18" w:space="0" w:color="auto"/>
            </w:tcBorders>
          </w:tcPr>
          <w:p w:rsidR="007B4F22" w:rsidRPr="00B710B1" w:rsidRDefault="007B4F22" w:rsidP="00A2198C">
            <w:pPr>
              <w:spacing w:after="0" w:line="240" w:lineRule="auto"/>
              <w:ind w:firstLine="5"/>
              <w:jc w:val="both"/>
              <w:rPr>
                <w:rFonts w:ascii="Times New Roman" w:hAnsi="Times New Roman"/>
                <w:sz w:val="28"/>
                <w:szCs w:val="28"/>
              </w:rPr>
            </w:pPr>
            <w:r w:rsidRPr="00B710B1">
              <w:rPr>
                <w:rFonts w:ascii="Times New Roman" w:hAnsi="Times New Roman"/>
                <w:sz w:val="28"/>
                <w:szCs w:val="28"/>
              </w:rPr>
              <w:t>Вариант контроль–ной работы</w:t>
            </w:r>
          </w:p>
        </w:tc>
        <w:tc>
          <w:tcPr>
            <w:tcW w:w="1984" w:type="dxa"/>
            <w:tcBorders>
              <w:left w:val="single" w:sz="18" w:space="0" w:color="auto"/>
            </w:tcBorders>
          </w:tcPr>
          <w:p w:rsidR="007B4F22" w:rsidRPr="00B710B1" w:rsidRDefault="007B4F22" w:rsidP="00A2198C">
            <w:pPr>
              <w:spacing w:after="0" w:line="240" w:lineRule="auto"/>
              <w:ind w:firstLine="5"/>
              <w:jc w:val="both"/>
              <w:rPr>
                <w:rFonts w:ascii="Times New Roman" w:hAnsi="Times New Roman"/>
                <w:sz w:val="28"/>
                <w:szCs w:val="28"/>
              </w:rPr>
            </w:pPr>
            <w:r w:rsidRPr="00B710B1">
              <w:rPr>
                <w:rFonts w:ascii="Times New Roman" w:hAnsi="Times New Roman"/>
                <w:sz w:val="28"/>
                <w:szCs w:val="28"/>
              </w:rPr>
              <w:t>Последние цифры номера зачетной книжки</w:t>
            </w:r>
          </w:p>
        </w:tc>
        <w:tc>
          <w:tcPr>
            <w:tcW w:w="1814" w:type="dxa"/>
          </w:tcPr>
          <w:p w:rsidR="007B4F22" w:rsidRPr="00B710B1" w:rsidRDefault="007B4F22" w:rsidP="00A2198C">
            <w:pPr>
              <w:spacing w:after="0" w:line="240" w:lineRule="auto"/>
              <w:ind w:firstLine="5"/>
              <w:jc w:val="both"/>
              <w:rPr>
                <w:rFonts w:ascii="Times New Roman" w:hAnsi="Times New Roman"/>
                <w:sz w:val="28"/>
                <w:szCs w:val="28"/>
              </w:rPr>
            </w:pPr>
            <w:r w:rsidRPr="00B710B1">
              <w:rPr>
                <w:rFonts w:ascii="Times New Roman" w:hAnsi="Times New Roman"/>
                <w:sz w:val="28"/>
                <w:szCs w:val="28"/>
              </w:rPr>
              <w:t>Вариант контрольной работы</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01</w:t>
            </w:r>
          </w:p>
        </w:tc>
        <w:tc>
          <w:tcPr>
            <w:tcW w:w="1418"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1</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34</w:t>
            </w:r>
          </w:p>
        </w:tc>
        <w:tc>
          <w:tcPr>
            <w:tcW w:w="1559"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4</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67</w:t>
            </w:r>
          </w:p>
        </w:tc>
        <w:tc>
          <w:tcPr>
            <w:tcW w:w="1814"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7</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02</w:t>
            </w:r>
          </w:p>
        </w:tc>
        <w:tc>
          <w:tcPr>
            <w:tcW w:w="1418"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2</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35</w:t>
            </w:r>
          </w:p>
        </w:tc>
        <w:tc>
          <w:tcPr>
            <w:tcW w:w="1559"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5</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68</w:t>
            </w:r>
          </w:p>
        </w:tc>
        <w:tc>
          <w:tcPr>
            <w:tcW w:w="1814"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8</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03</w:t>
            </w:r>
          </w:p>
        </w:tc>
        <w:tc>
          <w:tcPr>
            <w:tcW w:w="1418"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3</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36</w:t>
            </w:r>
          </w:p>
        </w:tc>
        <w:tc>
          <w:tcPr>
            <w:tcW w:w="1559"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6</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69</w:t>
            </w:r>
          </w:p>
        </w:tc>
        <w:tc>
          <w:tcPr>
            <w:tcW w:w="1814"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9</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04</w:t>
            </w:r>
          </w:p>
        </w:tc>
        <w:tc>
          <w:tcPr>
            <w:tcW w:w="1418"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4</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37</w:t>
            </w:r>
          </w:p>
        </w:tc>
        <w:tc>
          <w:tcPr>
            <w:tcW w:w="1559"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7</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70</w:t>
            </w:r>
          </w:p>
        </w:tc>
        <w:tc>
          <w:tcPr>
            <w:tcW w:w="1814"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10</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05</w:t>
            </w:r>
          </w:p>
        </w:tc>
        <w:tc>
          <w:tcPr>
            <w:tcW w:w="1418"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5</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38</w:t>
            </w:r>
          </w:p>
        </w:tc>
        <w:tc>
          <w:tcPr>
            <w:tcW w:w="1559"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8</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71</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1</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06</w:t>
            </w:r>
          </w:p>
        </w:tc>
        <w:tc>
          <w:tcPr>
            <w:tcW w:w="1418"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6</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39</w:t>
            </w:r>
          </w:p>
        </w:tc>
        <w:tc>
          <w:tcPr>
            <w:tcW w:w="1559"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9</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72</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2</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07</w:t>
            </w:r>
          </w:p>
        </w:tc>
        <w:tc>
          <w:tcPr>
            <w:tcW w:w="1418"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7</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40</w:t>
            </w:r>
          </w:p>
        </w:tc>
        <w:tc>
          <w:tcPr>
            <w:tcW w:w="1559"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10</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73</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3</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08</w:t>
            </w:r>
          </w:p>
        </w:tc>
        <w:tc>
          <w:tcPr>
            <w:tcW w:w="1418"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8</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41</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1</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74</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4</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09</w:t>
            </w:r>
          </w:p>
        </w:tc>
        <w:tc>
          <w:tcPr>
            <w:tcW w:w="1418"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9</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42</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2</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75</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5</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10</w:t>
            </w:r>
          </w:p>
        </w:tc>
        <w:tc>
          <w:tcPr>
            <w:tcW w:w="1418"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10</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43</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3</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76</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6</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11</w:t>
            </w:r>
          </w:p>
        </w:tc>
        <w:tc>
          <w:tcPr>
            <w:tcW w:w="1418" w:type="dxa"/>
            <w:tcBorders>
              <w:right w:val="single" w:sz="18" w:space="0" w:color="auto"/>
            </w:tcBorders>
          </w:tcPr>
          <w:p w:rsidR="007B4F22" w:rsidRPr="00B710B1" w:rsidRDefault="00550CB1" w:rsidP="00A2198C">
            <w:pPr>
              <w:spacing w:after="0" w:line="240" w:lineRule="auto"/>
              <w:jc w:val="center"/>
              <w:rPr>
                <w:rFonts w:ascii="Times New Roman" w:hAnsi="Times New Roman"/>
                <w:sz w:val="28"/>
                <w:szCs w:val="28"/>
              </w:rPr>
            </w:pPr>
            <w:r w:rsidRPr="00B710B1">
              <w:rPr>
                <w:rFonts w:ascii="Times New Roman" w:hAnsi="Times New Roman"/>
                <w:sz w:val="28"/>
                <w:szCs w:val="28"/>
              </w:rPr>
              <w:t>1</w:t>
            </w:r>
            <w:r w:rsidR="009A32D5">
              <w:rPr>
                <w:rFonts w:ascii="Times New Roman" w:hAnsi="Times New Roman"/>
                <w:sz w:val="28"/>
                <w:szCs w:val="28"/>
              </w:rPr>
              <w:t>1</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44</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4</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77</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7</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12</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2</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45</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5</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78</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8</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13</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3</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46</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6</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79</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9</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14</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4</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47</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7</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80</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0</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15</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5</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48</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8</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81</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1</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16</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6</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49</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9</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82</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2</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17</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7</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50</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0</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83</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3</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18</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8</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51</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1</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84</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4</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19</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1</w:t>
            </w:r>
            <w:r w:rsidR="007B4F22" w:rsidRPr="00B710B1">
              <w:rPr>
                <w:rFonts w:ascii="Times New Roman" w:hAnsi="Times New Roman"/>
                <w:sz w:val="28"/>
                <w:szCs w:val="28"/>
              </w:rPr>
              <w:t>9</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52</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2</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85</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5</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20</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0</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53</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3</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86</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6</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21</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1</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54</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4</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87</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7</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22</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2</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55</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5</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88</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8</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23</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3</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56</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6</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89</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9</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24</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4</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57</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7</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90</w:t>
            </w:r>
          </w:p>
        </w:tc>
        <w:tc>
          <w:tcPr>
            <w:tcW w:w="1814" w:type="dxa"/>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3</w:t>
            </w:r>
            <w:r w:rsidR="007B4F22" w:rsidRPr="00B710B1">
              <w:rPr>
                <w:rFonts w:ascii="Times New Roman" w:hAnsi="Times New Roman"/>
                <w:sz w:val="28"/>
                <w:szCs w:val="28"/>
              </w:rPr>
              <w:t>0</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25</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5</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58</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8</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91</w:t>
            </w:r>
          </w:p>
        </w:tc>
        <w:tc>
          <w:tcPr>
            <w:tcW w:w="1814"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1</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26</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6</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59</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9</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92</w:t>
            </w:r>
          </w:p>
        </w:tc>
        <w:tc>
          <w:tcPr>
            <w:tcW w:w="1814"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2</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27</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7</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60</w:t>
            </w:r>
          </w:p>
        </w:tc>
        <w:tc>
          <w:tcPr>
            <w:tcW w:w="1559"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3</w:t>
            </w:r>
            <w:r w:rsidR="007B4F22" w:rsidRPr="00B710B1">
              <w:rPr>
                <w:rFonts w:ascii="Times New Roman" w:hAnsi="Times New Roman"/>
                <w:sz w:val="28"/>
                <w:szCs w:val="28"/>
              </w:rPr>
              <w:t>0</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93</w:t>
            </w:r>
          </w:p>
        </w:tc>
        <w:tc>
          <w:tcPr>
            <w:tcW w:w="1814"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3</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28</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8</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61</w:t>
            </w:r>
          </w:p>
        </w:tc>
        <w:tc>
          <w:tcPr>
            <w:tcW w:w="1559"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1</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94</w:t>
            </w:r>
          </w:p>
        </w:tc>
        <w:tc>
          <w:tcPr>
            <w:tcW w:w="1814"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4</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29</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2</w:t>
            </w:r>
            <w:r w:rsidR="007B4F22" w:rsidRPr="00B710B1">
              <w:rPr>
                <w:rFonts w:ascii="Times New Roman" w:hAnsi="Times New Roman"/>
                <w:sz w:val="28"/>
                <w:szCs w:val="28"/>
              </w:rPr>
              <w:t>9</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62</w:t>
            </w:r>
          </w:p>
        </w:tc>
        <w:tc>
          <w:tcPr>
            <w:tcW w:w="1559"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2</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95</w:t>
            </w:r>
          </w:p>
        </w:tc>
        <w:tc>
          <w:tcPr>
            <w:tcW w:w="1814"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5</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30</w:t>
            </w:r>
          </w:p>
        </w:tc>
        <w:tc>
          <w:tcPr>
            <w:tcW w:w="1418" w:type="dxa"/>
            <w:tcBorders>
              <w:right w:val="single" w:sz="18" w:space="0" w:color="auto"/>
            </w:tcBorders>
          </w:tcPr>
          <w:p w:rsidR="007B4F22" w:rsidRPr="00B710B1" w:rsidRDefault="009A32D5" w:rsidP="00A2198C">
            <w:pPr>
              <w:spacing w:after="0" w:line="240" w:lineRule="auto"/>
              <w:jc w:val="center"/>
              <w:rPr>
                <w:rFonts w:ascii="Times New Roman" w:hAnsi="Times New Roman"/>
                <w:sz w:val="28"/>
                <w:szCs w:val="28"/>
              </w:rPr>
            </w:pPr>
            <w:r>
              <w:rPr>
                <w:rFonts w:ascii="Times New Roman" w:hAnsi="Times New Roman"/>
                <w:sz w:val="28"/>
                <w:szCs w:val="28"/>
              </w:rPr>
              <w:t>3</w:t>
            </w:r>
            <w:r w:rsidR="007B4F22" w:rsidRPr="00B710B1">
              <w:rPr>
                <w:rFonts w:ascii="Times New Roman" w:hAnsi="Times New Roman"/>
                <w:sz w:val="28"/>
                <w:szCs w:val="28"/>
              </w:rPr>
              <w:t>0</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63</w:t>
            </w:r>
          </w:p>
        </w:tc>
        <w:tc>
          <w:tcPr>
            <w:tcW w:w="1559"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3</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96</w:t>
            </w:r>
          </w:p>
        </w:tc>
        <w:tc>
          <w:tcPr>
            <w:tcW w:w="1814"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6</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31</w:t>
            </w:r>
          </w:p>
        </w:tc>
        <w:tc>
          <w:tcPr>
            <w:tcW w:w="1418"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1</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64</w:t>
            </w:r>
          </w:p>
        </w:tc>
        <w:tc>
          <w:tcPr>
            <w:tcW w:w="1559"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4</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97</w:t>
            </w:r>
          </w:p>
        </w:tc>
        <w:tc>
          <w:tcPr>
            <w:tcW w:w="1814"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7</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32</w:t>
            </w:r>
          </w:p>
        </w:tc>
        <w:tc>
          <w:tcPr>
            <w:tcW w:w="1418"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2</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65</w:t>
            </w:r>
          </w:p>
        </w:tc>
        <w:tc>
          <w:tcPr>
            <w:tcW w:w="1559"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5</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98</w:t>
            </w:r>
          </w:p>
        </w:tc>
        <w:tc>
          <w:tcPr>
            <w:tcW w:w="1814"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8</w:t>
            </w:r>
          </w:p>
        </w:tc>
      </w:tr>
      <w:tr w:rsidR="007B4F22" w:rsidRPr="00B710B1" w:rsidTr="00A2198C">
        <w:tc>
          <w:tcPr>
            <w:tcW w:w="1838"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33</w:t>
            </w:r>
          </w:p>
        </w:tc>
        <w:tc>
          <w:tcPr>
            <w:tcW w:w="1418"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3</w:t>
            </w:r>
          </w:p>
        </w:tc>
        <w:tc>
          <w:tcPr>
            <w:tcW w:w="1701"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66</w:t>
            </w:r>
          </w:p>
        </w:tc>
        <w:tc>
          <w:tcPr>
            <w:tcW w:w="1559" w:type="dxa"/>
            <w:tcBorders>
              <w:righ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6</w:t>
            </w:r>
          </w:p>
        </w:tc>
        <w:tc>
          <w:tcPr>
            <w:tcW w:w="1984" w:type="dxa"/>
            <w:tcBorders>
              <w:left w:val="single" w:sz="18" w:space="0" w:color="auto"/>
            </w:tcBorders>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99</w:t>
            </w:r>
          </w:p>
        </w:tc>
        <w:tc>
          <w:tcPr>
            <w:tcW w:w="1814" w:type="dxa"/>
          </w:tcPr>
          <w:p w:rsidR="007B4F22" w:rsidRPr="00B710B1" w:rsidRDefault="007B4F22" w:rsidP="00A2198C">
            <w:pPr>
              <w:spacing w:after="0" w:line="240" w:lineRule="auto"/>
              <w:jc w:val="center"/>
              <w:rPr>
                <w:rFonts w:ascii="Times New Roman" w:hAnsi="Times New Roman"/>
                <w:sz w:val="28"/>
                <w:szCs w:val="28"/>
              </w:rPr>
            </w:pPr>
            <w:r w:rsidRPr="00B710B1">
              <w:rPr>
                <w:rFonts w:ascii="Times New Roman" w:hAnsi="Times New Roman"/>
                <w:sz w:val="28"/>
                <w:szCs w:val="28"/>
              </w:rPr>
              <w:t>9</w:t>
            </w:r>
          </w:p>
        </w:tc>
      </w:tr>
    </w:tbl>
    <w:p w:rsidR="007B4F22" w:rsidRDefault="007B4F22" w:rsidP="007B4F22">
      <w:pPr>
        <w:spacing w:after="0" w:line="240" w:lineRule="auto"/>
        <w:ind w:firstLine="851"/>
        <w:rPr>
          <w:rFonts w:ascii="Times New Roman" w:hAnsi="Times New Roman"/>
          <w:sz w:val="32"/>
          <w:szCs w:val="32"/>
        </w:rPr>
      </w:pPr>
    </w:p>
    <w:p w:rsidR="007B4F22" w:rsidRDefault="007B4F22" w:rsidP="007B4F22">
      <w:pPr>
        <w:rPr>
          <w:rFonts w:ascii="Times New Roman" w:hAnsi="Times New Roman"/>
          <w:sz w:val="32"/>
          <w:szCs w:val="32"/>
        </w:rPr>
      </w:pPr>
      <w:r>
        <w:rPr>
          <w:rFonts w:ascii="Times New Roman" w:hAnsi="Times New Roman"/>
          <w:sz w:val="32"/>
          <w:szCs w:val="32"/>
        </w:rPr>
        <w:br w:type="page"/>
      </w:r>
    </w:p>
    <w:p w:rsidR="007B4F22" w:rsidRPr="00E27EA5" w:rsidRDefault="007B4F22" w:rsidP="007B4F22">
      <w:pPr>
        <w:spacing w:after="0" w:line="240" w:lineRule="auto"/>
        <w:ind w:firstLine="851"/>
        <w:jc w:val="center"/>
        <w:rPr>
          <w:rFonts w:ascii="Times New Roman" w:hAnsi="Times New Roman"/>
          <w:sz w:val="28"/>
          <w:szCs w:val="28"/>
        </w:rPr>
      </w:pPr>
      <w:r w:rsidRPr="00E27EA5">
        <w:rPr>
          <w:rFonts w:ascii="Times New Roman" w:hAnsi="Times New Roman"/>
          <w:b/>
          <w:sz w:val="28"/>
          <w:szCs w:val="28"/>
        </w:rPr>
        <w:lastRenderedPageBreak/>
        <w:t>Методические указания к выполнению контрольной работы</w:t>
      </w:r>
    </w:p>
    <w:p w:rsidR="007B4F22" w:rsidRPr="00E27EA5" w:rsidRDefault="007B4F22" w:rsidP="007B4F22">
      <w:pPr>
        <w:spacing w:after="0" w:line="240" w:lineRule="auto"/>
        <w:ind w:firstLine="851"/>
        <w:rPr>
          <w:rFonts w:ascii="Times New Roman" w:hAnsi="Times New Roman"/>
          <w:sz w:val="28"/>
          <w:szCs w:val="28"/>
        </w:rPr>
      </w:pPr>
    </w:p>
    <w:p w:rsidR="007B4F22" w:rsidRPr="00E27EA5" w:rsidRDefault="007B4F22" w:rsidP="007B4F22">
      <w:pPr>
        <w:spacing w:after="0" w:line="240" w:lineRule="auto"/>
        <w:ind w:firstLine="851"/>
        <w:jc w:val="both"/>
        <w:rPr>
          <w:rFonts w:ascii="Times New Roman" w:hAnsi="Times New Roman"/>
          <w:sz w:val="28"/>
          <w:szCs w:val="28"/>
        </w:rPr>
      </w:pPr>
      <w:r w:rsidRPr="00E27EA5">
        <w:rPr>
          <w:rFonts w:ascii="Times New Roman" w:hAnsi="Times New Roman"/>
          <w:sz w:val="28"/>
          <w:szCs w:val="28"/>
        </w:rPr>
        <w:t>Порядок самостоятельной работы студента над теоретическими вопросами и практическими заданиями:</w:t>
      </w:r>
    </w:p>
    <w:p w:rsidR="007B4F22" w:rsidRPr="00E27EA5" w:rsidRDefault="007B4F22" w:rsidP="007B4F22">
      <w:pPr>
        <w:spacing w:after="0" w:line="240" w:lineRule="auto"/>
        <w:ind w:firstLine="851"/>
        <w:jc w:val="both"/>
        <w:rPr>
          <w:rFonts w:ascii="Times New Roman" w:hAnsi="Times New Roman"/>
          <w:sz w:val="28"/>
          <w:szCs w:val="28"/>
        </w:rPr>
      </w:pPr>
      <w:r w:rsidRPr="00E27EA5">
        <w:rPr>
          <w:rFonts w:ascii="Times New Roman" w:hAnsi="Times New Roman"/>
          <w:sz w:val="28"/>
          <w:szCs w:val="28"/>
        </w:rPr>
        <w:t>1. Выполнению контрольной работы должно предшествовать самостоятельное изучение студентом рекомендованной литературы и других источников информации, обозначенных в списке. По ходу изучения делаются выписки цитат, составляются иллюстрации и таблицы.</w:t>
      </w:r>
    </w:p>
    <w:p w:rsidR="007B4F22" w:rsidRPr="00E27EA5" w:rsidRDefault="007B4F22" w:rsidP="007B4F22">
      <w:pPr>
        <w:spacing w:after="0" w:line="240" w:lineRule="auto"/>
        <w:ind w:firstLine="851"/>
        <w:jc w:val="both"/>
        <w:rPr>
          <w:rFonts w:ascii="Times New Roman" w:hAnsi="Times New Roman"/>
          <w:sz w:val="28"/>
          <w:szCs w:val="28"/>
        </w:rPr>
      </w:pPr>
      <w:r w:rsidRPr="00E27EA5">
        <w:rPr>
          <w:rFonts w:ascii="Times New Roman" w:hAnsi="Times New Roman"/>
          <w:sz w:val="28"/>
          <w:szCs w:val="28"/>
        </w:rPr>
        <w:t>2. Ответы на теоретические вопросы должны отражать необходимую и достаточную компетенцию бакалавра, содержать краткие и четкие формулировки, убедительную аргументацию, доказательность и обоснованность выводов, быть логически выстроены.</w:t>
      </w:r>
    </w:p>
    <w:p w:rsidR="007B4F22" w:rsidRPr="00E27EA5" w:rsidRDefault="007B4F22" w:rsidP="007B4F22">
      <w:pPr>
        <w:spacing w:after="0" w:line="240" w:lineRule="auto"/>
        <w:ind w:firstLine="851"/>
        <w:jc w:val="both"/>
        <w:rPr>
          <w:rFonts w:ascii="Times New Roman" w:hAnsi="Times New Roman"/>
          <w:sz w:val="28"/>
          <w:szCs w:val="28"/>
        </w:rPr>
      </w:pPr>
      <w:r w:rsidRPr="00E27EA5">
        <w:rPr>
          <w:rFonts w:ascii="Times New Roman" w:hAnsi="Times New Roman"/>
          <w:sz w:val="28"/>
          <w:szCs w:val="28"/>
        </w:rPr>
        <w:t>3. Решение практических задач должно сопровождаться краткими, но исчерпывающими пояснениями (аргументами).</w:t>
      </w:r>
    </w:p>
    <w:p w:rsidR="007B4F22" w:rsidRPr="00E27EA5" w:rsidRDefault="007B4F22" w:rsidP="007B4F22">
      <w:pPr>
        <w:spacing w:after="0" w:line="240" w:lineRule="auto"/>
        <w:ind w:firstLine="851"/>
        <w:jc w:val="both"/>
        <w:rPr>
          <w:rFonts w:ascii="Times New Roman" w:hAnsi="Times New Roman"/>
          <w:sz w:val="28"/>
          <w:szCs w:val="28"/>
        </w:rPr>
      </w:pPr>
      <w:r w:rsidRPr="00E27EA5">
        <w:rPr>
          <w:rFonts w:ascii="Times New Roman" w:hAnsi="Times New Roman"/>
          <w:sz w:val="28"/>
          <w:szCs w:val="28"/>
        </w:rPr>
        <w:t xml:space="preserve">Контрольная работа должна быть представлена </w:t>
      </w:r>
      <w:r w:rsidR="00C13001">
        <w:rPr>
          <w:rFonts w:ascii="Times New Roman" w:hAnsi="Times New Roman"/>
          <w:sz w:val="28"/>
          <w:szCs w:val="28"/>
        </w:rPr>
        <w:t>на кафедру</w:t>
      </w:r>
      <w:r w:rsidRPr="00E27EA5">
        <w:rPr>
          <w:rFonts w:ascii="Times New Roman" w:hAnsi="Times New Roman"/>
          <w:sz w:val="28"/>
          <w:szCs w:val="28"/>
        </w:rPr>
        <w:t xml:space="preserve"> не позднее чем за 5 дней до начала экзаменационной сессии. Контрольная работа, выполненная без соблюдения требований или не полностью, не зачитывается и возвращается на доработку. Если контрольная работа выполнена не по своему варианту, то она возвращается бакалавру для ее выполнения в соответствии с вариантом, указанным в таблице.</w:t>
      </w:r>
    </w:p>
    <w:p w:rsidR="007B4F22" w:rsidRPr="00E27EA5" w:rsidRDefault="007B4F22" w:rsidP="007B4F22">
      <w:pPr>
        <w:spacing w:after="0" w:line="240" w:lineRule="auto"/>
        <w:ind w:firstLine="851"/>
        <w:jc w:val="both"/>
        <w:rPr>
          <w:rFonts w:ascii="Times New Roman" w:hAnsi="Times New Roman"/>
          <w:sz w:val="28"/>
          <w:szCs w:val="28"/>
        </w:rPr>
      </w:pPr>
      <w:r w:rsidRPr="00E27EA5">
        <w:rPr>
          <w:rFonts w:ascii="Times New Roman" w:hAnsi="Times New Roman"/>
          <w:sz w:val="28"/>
          <w:szCs w:val="28"/>
        </w:rPr>
        <w:t>Оценка «зачтено» является допуском к зачету по соответствующей учебной дисциплине. Работа с оценкой «не зачтено» должна быть доработана и представлена на повторную проверку.</w:t>
      </w:r>
    </w:p>
    <w:p w:rsidR="007B4F22" w:rsidRDefault="007B4F22" w:rsidP="007B4F22">
      <w:pPr>
        <w:pStyle w:val="1"/>
        <w:spacing w:before="0" w:line="240" w:lineRule="auto"/>
        <w:ind w:firstLine="851"/>
        <w:jc w:val="center"/>
        <w:rPr>
          <w:rFonts w:ascii="Times New Roman" w:hAnsi="Times New Roman"/>
          <w:color w:val="auto"/>
          <w:sz w:val="32"/>
          <w:szCs w:val="32"/>
        </w:rPr>
      </w:pPr>
    </w:p>
    <w:p w:rsidR="007B4F22" w:rsidRPr="00FD4578" w:rsidRDefault="007B4F22" w:rsidP="00FD4578">
      <w:pPr>
        <w:pStyle w:val="1"/>
        <w:spacing w:before="0" w:line="240" w:lineRule="auto"/>
        <w:ind w:firstLine="709"/>
        <w:jc w:val="center"/>
        <w:rPr>
          <w:rFonts w:ascii="Times New Roman" w:hAnsi="Times New Roman"/>
          <w:color w:val="auto"/>
        </w:rPr>
      </w:pPr>
      <w:bookmarkStart w:id="1" w:name="_Toc532415857"/>
      <w:r w:rsidRPr="00FD4578">
        <w:rPr>
          <w:rFonts w:ascii="Times New Roman" w:hAnsi="Times New Roman"/>
          <w:color w:val="auto"/>
        </w:rPr>
        <w:t>Варианты контрольной работы</w:t>
      </w:r>
      <w:bookmarkEnd w:id="1"/>
    </w:p>
    <w:p w:rsidR="007B4F22" w:rsidRPr="00FD4578" w:rsidRDefault="007B4F22" w:rsidP="00FD4578">
      <w:pPr>
        <w:spacing w:after="0" w:line="240" w:lineRule="auto"/>
        <w:ind w:firstLine="709"/>
        <w:jc w:val="both"/>
        <w:rPr>
          <w:rFonts w:ascii="Times New Roman" w:hAnsi="Times New Roman"/>
          <w:b/>
          <w:sz w:val="28"/>
          <w:szCs w:val="28"/>
        </w:rPr>
      </w:pPr>
    </w:p>
    <w:p w:rsidR="007B4F22" w:rsidRPr="00FD4578" w:rsidRDefault="007B4F22" w:rsidP="00FD4578">
      <w:pPr>
        <w:spacing w:after="0" w:line="240" w:lineRule="auto"/>
        <w:ind w:firstLine="709"/>
        <w:jc w:val="center"/>
        <w:rPr>
          <w:rFonts w:ascii="Times New Roman" w:hAnsi="Times New Roman"/>
          <w:b/>
          <w:sz w:val="28"/>
          <w:szCs w:val="28"/>
        </w:rPr>
      </w:pPr>
      <w:proofErr w:type="gramStart"/>
      <w:r w:rsidRPr="00FD4578">
        <w:rPr>
          <w:rFonts w:ascii="Times New Roman" w:hAnsi="Times New Roman"/>
          <w:b/>
          <w:sz w:val="28"/>
          <w:szCs w:val="28"/>
        </w:rPr>
        <w:t>Вариант  1</w:t>
      </w:r>
      <w:proofErr w:type="gramEnd"/>
    </w:p>
    <w:p w:rsidR="007B4F22" w:rsidRPr="00FD4578" w:rsidRDefault="007B4F22" w:rsidP="00FD4578">
      <w:pPr>
        <w:spacing w:after="0" w:line="240" w:lineRule="auto"/>
        <w:ind w:firstLine="709"/>
        <w:jc w:val="both"/>
        <w:rPr>
          <w:rFonts w:ascii="Times New Roman" w:hAnsi="Times New Roman"/>
          <w:b/>
          <w:sz w:val="28"/>
          <w:szCs w:val="28"/>
        </w:rPr>
      </w:pPr>
    </w:p>
    <w:p w:rsidR="00BC27C8" w:rsidRPr="00FD4578" w:rsidRDefault="00237228" w:rsidP="00FD4578">
      <w:pPr>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007B4F22" w:rsidRPr="00FD4578">
        <w:rPr>
          <w:rFonts w:ascii="Times New Roman" w:hAnsi="Times New Roman"/>
          <w:b/>
          <w:sz w:val="28"/>
          <w:szCs w:val="28"/>
        </w:rPr>
        <w:t xml:space="preserve"> </w:t>
      </w:r>
    </w:p>
    <w:p w:rsidR="007B4F22" w:rsidRPr="001748E7" w:rsidRDefault="001748E7" w:rsidP="00FD4578">
      <w:pPr>
        <w:spacing w:after="0" w:line="240" w:lineRule="auto"/>
        <w:ind w:firstLine="709"/>
        <w:jc w:val="both"/>
        <w:rPr>
          <w:rFonts w:ascii="Times New Roman" w:hAnsi="Times New Roman"/>
          <w:b/>
          <w:sz w:val="28"/>
          <w:szCs w:val="28"/>
        </w:rPr>
      </w:pPr>
      <w:r w:rsidRPr="001748E7">
        <w:rPr>
          <w:rFonts w:ascii="Times New Roman" w:hAnsi="Times New Roman"/>
          <w:sz w:val="28"/>
          <w:szCs w:val="28"/>
        </w:rPr>
        <w:t>Профессиональные нормы в области маркетинговых исследованиях</w:t>
      </w:r>
    </w:p>
    <w:p w:rsidR="007B4F22" w:rsidRPr="00FD4578" w:rsidRDefault="007B4F22" w:rsidP="00FD4578">
      <w:pPr>
        <w:spacing w:after="0" w:line="240" w:lineRule="auto"/>
        <w:ind w:firstLine="709"/>
        <w:jc w:val="both"/>
        <w:rPr>
          <w:rFonts w:ascii="Times New Roman" w:hAnsi="Times New Roman"/>
          <w:b/>
          <w:sz w:val="28"/>
          <w:szCs w:val="28"/>
        </w:rPr>
      </w:pPr>
    </w:p>
    <w:p w:rsidR="00A2198C" w:rsidRPr="00FD4578" w:rsidRDefault="007B4F22" w:rsidP="00FD4578">
      <w:pPr>
        <w:autoSpaceDE w:val="0"/>
        <w:autoSpaceDN w:val="0"/>
        <w:adjustRightInd w:val="0"/>
        <w:spacing w:after="0" w:line="240" w:lineRule="auto"/>
        <w:ind w:firstLine="709"/>
        <w:jc w:val="both"/>
        <w:rPr>
          <w:rFonts w:ascii="Times New Roman" w:eastAsia="Times New Roman" w:hAnsi="Times New Roman"/>
          <w:b/>
          <w:bCs/>
          <w:i/>
          <w:iCs/>
          <w:sz w:val="28"/>
          <w:szCs w:val="28"/>
          <w:lang w:eastAsia="ru-RU"/>
        </w:rPr>
      </w:pPr>
      <w:r w:rsidRPr="00FD4578">
        <w:rPr>
          <w:rFonts w:ascii="Times New Roman" w:hAnsi="Times New Roman"/>
          <w:b/>
          <w:sz w:val="28"/>
          <w:szCs w:val="28"/>
        </w:rPr>
        <w:t xml:space="preserve">Задание 2. </w:t>
      </w:r>
      <w:r w:rsidR="00B300A7" w:rsidRPr="00B300A7">
        <w:rPr>
          <w:rFonts w:ascii="Times New Roman" w:hAnsi="Times New Roman"/>
          <w:b/>
          <w:sz w:val="28"/>
          <w:szCs w:val="28"/>
        </w:rPr>
        <w:t>Разработка программы исследования</w:t>
      </w:r>
    </w:p>
    <w:p w:rsidR="00B300A7" w:rsidRPr="00B300A7" w:rsidRDefault="00B300A7" w:rsidP="00B300A7">
      <w:pPr>
        <w:spacing w:after="0" w:line="240" w:lineRule="auto"/>
        <w:ind w:firstLine="709"/>
        <w:contextualSpacing/>
        <w:jc w:val="both"/>
        <w:rPr>
          <w:rFonts w:ascii="Times New Roman" w:hAnsi="Times New Roman"/>
          <w:sz w:val="28"/>
          <w:szCs w:val="28"/>
        </w:rPr>
      </w:pPr>
      <w:r w:rsidRPr="00B300A7">
        <w:rPr>
          <w:rFonts w:ascii="Times New Roman" w:hAnsi="Times New Roman"/>
          <w:sz w:val="28"/>
          <w:szCs w:val="28"/>
        </w:rPr>
        <w:t>На основе предлагаемой ситуации</w:t>
      </w:r>
    </w:p>
    <w:p w:rsidR="00B300A7" w:rsidRPr="00B300A7" w:rsidRDefault="00B300A7" w:rsidP="00B300A7">
      <w:pPr>
        <w:numPr>
          <w:ilvl w:val="0"/>
          <w:numId w:val="36"/>
        </w:numPr>
        <w:spacing w:after="0" w:line="240" w:lineRule="auto"/>
        <w:ind w:left="0" w:firstLine="709"/>
        <w:contextualSpacing/>
        <w:jc w:val="both"/>
        <w:rPr>
          <w:rFonts w:ascii="Times New Roman" w:hAnsi="Times New Roman"/>
          <w:sz w:val="28"/>
          <w:szCs w:val="28"/>
        </w:rPr>
      </w:pPr>
      <w:r w:rsidRPr="00B300A7">
        <w:rPr>
          <w:rFonts w:ascii="Times New Roman" w:hAnsi="Times New Roman"/>
          <w:sz w:val="28"/>
          <w:szCs w:val="28"/>
        </w:rPr>
        <w:t>Сформулируйте исследовательскую проблему;</w:t>
      </w:r>
    </w:p>
    <w:p w:rsidR="00B300A7" w:rsidRPr="00B300A7" w:rsidRDefault="00B300A7" w:rsidP="00B300A7">
      <w:pPr>
        <w:numPr>
          <w:ilvl w:val="0"/>
          <w:numId w:val="36"/>
        </w:numPr>
        <w:spacing w:after="0" w:line="240" w:lineRule="auto"/>
        <w:ind w:left="0" w:firstLine="709"/>
        <w:contextualSpacing/>
        <w:jc w:val="both"/>
        <w:rPr>
          <w:rFonts w:ascii="Times New Roman" w:hAnsi="Times New Roman"/>
          <w:sz w:val="28"/>
          <w:szCs w:val="28"/>
        </w:rPr>
      </w:pPr>
      <w:r w:rsidRPr="00B300A7">
        <w:rPr>
          <w:rFonts w:ascii="Times New Roman" w:hAnsi="Times New Roman"/>
          <w:sz w:val="28"/>
          <w:szCs w:val="28"/>
        </w:rPr>
        <w:t>Определите цель и задачи исследования;</w:t>
      </w:r>
    </w:p>
    <w:p w:rsidR="00B300A7" w:rsidRPr="00B300A7" w:rsidRDefault="00B300A7" w:rsidP="00B300A7">
      <w:pPr>
        <w:numPr>
          <w:ilvl w:val="0"/>
          <w:numId w:val="36"/>
        </w:numPr>
        <w:spacing w:after="0" w:line="240" w:lineRule="auto"/>
        <w:ind w:left="0" w:firstLine="709"/>
        <w:contextualSpacing/>
        <w:jc w:val="both"/>
        <w:rPr>
          <w:rFonts w:ascii="Times New Roman" w:hAnsi="Times New Roman"/>
          <w:sz w:val="28"/>
          <w:szCs w:val="28"/>
        </w:rPr>
      </w:pPr>
      <w:r w:rsidRPr="00B300A7">
        <w:rPr>
          <w:rFonts w:ascii="Times New Roman" w:hAnsi="Times New Roman"/>
          <w:sz w:val="28"/>
          <w:szCs w:val="28"/>
        </w:rPr>
        <w:t>Опишите методы сбора информации, сроки исследования;</w:t>
      </w:r>
    </w:p>
    <w:p w:rsidR="00B300A7" w:rsidRPr="00B300A7" w:rsidRDefault="00B300A7" w:rsidP="00B300A7">
      <w:pPr>
        <w:numPr>
          <w:ilvl w:val="0"/>
          <w:numId w:val="36"/>
        </w:numPr>
        <w:spacing w:after="0" w:line="240" w:lineRule="auto"/>
        <w:ind w:left="0" w:firstLine="709"/>
        <w:contextualSpacing/>
        <w:jc w:val="both"/>
        <w:rPr>
          <w:rFonts w:ascii="Times New Roman" w:hAnsi="Times New Roman"/>
          <w:sz w:val="28"/>
          <w:szCs w:val="28"/>
        </w:rPr>
      </w:pPr>
      <w:r w:rsidRPr="00B300A7">
        <w:rPr>
          <w:rFonts w:ascii="Times New Roman" w:hAnsi="Times New Roman"/>
          <w:sz w:val="28"/>
          <w:szCs w:val="28"/>
        </w:rPr>
        <w:t>Ваши ценовые предложения?</w:t>
      </w:r>
    </w:p>
    <w:p w:rsidR="00B300A7" w:rsidRPr="00B300A7" w:rsidRDefault="00B300A7" w:rsidP="00B300A7">
      <w:pPr>
        <w:spacing w:after="0" w:line="240" w:lineRule="auto"/>
        <w:ind w:firstLine="709"/>
        <w:contextualSpacing/>
        <w:jc w:val="both"/>
        <w:rPr>
          <w:rFonts w:ascii="Times New Roman" w:hAnsi="Times New Roman"/>
          <w:sz w:val="28"/>
          <w:szCs w:val="28"/>
        </w:rPr>
      </w:pPr>
      <w:r w:rsidRPr="00B300A7">
        <w:rPr>
          <w:rFonts w:ascii="Times New Roman" w:hAnsi="Times New Roman"/>
          <w:sz w:val="28"/>
          <w:szCs w:val="28"/>
        </w:rPr>
        <w:t xml:space="preserve">Ситуация. Предприятие «Безопасность» производит автомобильные антирадары. Пять лет тому назад она стала лидером по показателю «доля рынка» на нескольких региональных рынках. Однако за последние три года отмечается падение объема продаж в среднем на 15%. По мнению специалистов организации, эта тенденция будет продолжаться и в последующие годы. Менеджеры по продажам выделяют следующие причины данной ситуации: </w:t>
      </w:r>
    </w:p>
    <w:p w:rsidR="00125E82" w:rsidRDefault="00B300A7" w:rsidP="00125E82">
      <w:pPr>
        <w:numPr>
          <w:ilvl w:val="0"/>
          <w:numId w:val="35"/>
        </w:numPr>
        <w:spacing w:after="0" w:line="240" w:lineRule="auto"/>
        <w:ind w:left="0" w:firstLine="709"/>
        <w:contextualSpacing/>
        <w:rPr>
          <w:rFonts w:ascii="Times New Roman" w:hAnsi="Times New Roman"/>
          <w:sz w:val="28"/>
          <w:szCs w:val="28"/>
        </w:rPr>
        <w:sectPr w:rsidR="00125E82" w:rsidSect="00A2198C">
          <w:pgSz w:w="11906" w:h="16838" w:code="9"/>
          <w:pgMar w:top="1077" w:right="1077" w:bottom="1361" w:left="1077" w:header="0" w:footer="737" w:gutter="0"/>
          <w:pgNumType w:start="2"/>
          <w:cols w:space="708"/>
          <w:titlePg/>
          <w:docGrid w:linePitch="360"/>
        </w:sectPr>
      </w:pPr>
      <w:r w:rsidRPr="00B300A7">
        <w:rPr>
          <w:rFonts w:ascii="Times New Roman" w:hAnsi="Times New Roman"/>
          <w:sz w:val="28"/>
          <w:szCs w:val="28"/>
        </w:rPr>
        <w:t>активизация деятельности конкурентов;</w:t>
      </w:r>
    </w:p>
    <w:p w:rsidR="00B300A7" w:rsidRDefault="00B300A7" w:rsidP="00B300A7">
      <w:pPr>
        <w:numPr>
          <w:ilvl w:val="0"/>
          <w:numId w:val="35"/>
        </w:numPr>
        <w:spacing w:after="0" w:line="240" w:lineRule="auto"/>
        <w:ind w:left="0" w:firstLine="709"/>
        <w:contextualSpacing/>
        <w:jc w:val="both"/>
        <w:rPr>
          <w:rFonts w:ascii="Times New Roman" w:hAnsi="Times New Roman"/>
          <w:sz w:val="28"/>
          <w:szCs w:val="28"/>
        </w:rPr>
      </w:pPr>
      <w:r w:rsidRPr="00B300A7">
        <w:rPr>
          <w:rFonts w:ascii="Times New Roman" w:hAnsi="Times New Roman"/>
          <w:sz w:val="28"/>
          <w:szCs w:val="28"/>
        </w:rPr>
        <w:lastRenderedPageBreak/>
        <w:t>падение доверия потребителей с антирадаром из-за их невысокой эффективности;</w:t>
      </w:r>
    </w:p>
    <w:p w:rsidR="00BC27C8" w:rsidRPr="00B300A7" w:rsidRDefault="00B300A7" w:rsidP="00B300A7">
      <w:pPr>
        <w:numPr>
          <w:ilvl w:val="0"/>
          <w:numId w:val="35"/>
        </w:numPr>
        <w:spacing w:after="0" w:line="240" w:lineRule="auto"/>
        <w:ind w:left="0" w:firstLine="709"/>
        <w:contextualSpacing/>
        <w:jc w:val="both"/>
        <w:rPr>
          <w:rFonts w:ascii="Times New Roman" w:hAnsi="Times New Roman"/>
          <w:sz w:val="28"/>
          <w:szCs w:val="28"/>
        </w:rPr>
      </w:pPr>
      <w:r w:rsidRPr="00B300A7">
        <w:rPr>
          <w:rFonts w:ascii="Times New Roman" w:hAnsi="Times New Roman"/>
          <w:sz w:val="28"/>
          <w:szCs w:val="28"/>
        </w:rPr>
        <w:t>повышение качества милицейских радаров.</w:t>
      </w:r>
    </w:p>
    <w:p w:rsidR="001748E7" w:rsidRDefault="001748E7" w:rsidP="00FD4578">
      <w:pPr>
        <w:spacing w:after="0" w:line="240" w:lineRule="auto"/>
        <w:ind w:firstLine="709"/>
        <w:jc w:val="center"/>
        <w:rPr>
          <w:rFonts w:ascii="Times New Roman" w:hAnsi="Times New Roman"/>
          <w:b/>
          <w:sz w:val="28"/>
          <w:szCs w:val="28"/>
        </w:rPr>
      </w:pPr>
    </w:p>
    <w:p w:rsidR="007B4F22" w:rsidRPr="00FD4578" w:rsidRDefault="007B4F22" w:rsidP="00FD4578">
      <w:pPr>
        <w:spacing w:after="0" w:line="240" w:lineRule="auto"/>
        <w:ind w:firstLine="709"/>
        <w:jc w:val="center"/>
        <w:rPr>
          <w:rFonts w:ascii="Times New Roman" w:hAnsi="Times New Roman"/>
          <w:b/>
          <w:sz w:val="28"/>
          <w:szCs w:val="28"/>
        </w:rPr>
      </w:pPr>
      <w:proofErr w:type="gramStart"/>
      <w:r w:rsidRPr="00FD4578">
        <w:rPr>
          <w:rFonts w:ascii="Times New Roman" w:hAnsi="Times New Roman"/>
          <w:b/>
          <w:sz w:val="28"/>
          <w:szCs w:val="28"/>
        </w:rPr>
        <w:t>Вариант  2</w:t>
      </w:r>
      <w:proofErr w:type="gramEnd"/>
    </w:p>
    <w:p w:rsidR="007B4F22" w:rsidRPr="00FD4578" w:rsidRDefault="007B4F22" w:rsidP="00FD4578">
      <w:pPr>
        <w:spacing w:after="0" w:line="240" w:lineRule="auto"/>
        <w:ind w:firstLine="709"/>
        <w:jc w:val="both"/>
        <w:rPr>
          <w:rFonts w:ascii="Times New Roman" w:hAnsi="Times New Roman"/>
          <w:b/>
          <w:sz w:val="28"/>
          <w:szCs w:val="28"/>
        </w:rPr>
      </w:pPr>
    </w:p>
    <w:p w:rsidR="00BC27C8" w:rsidRPr="00FD4578" w:rsidRDefault="007B4F22" w:rsidP="00FD4578">
      <w:pPr>
        <w:autoSpaceDE w:val="0"/>
        <w:autoSpaceDN w:val="0"/>
        <w:adjustRightInd w:val="0"/>
        <w:spacing w:after="0" w:line="240" w:lineRule="auto"/>
        <w:ind w:firstLine="709"/>
        <w:jc w:val="both"/>
        <w:rPr>
          <w:rFonts w:ascii="Times New Roman" w:hAnsi="Times New Roman"/>
          <w:b/>
          <w:sz w:val="28"/>
          <w:szCs w:val="28"/>
        </w:rPr>
      </w:pPr>
      <w:r w:rsidRPr="00FD4578">
        <w:rPr>
          <w:rFonts w:ascii="Times New Roman" w:hAnsi="Times New Roman"/>
          <w:b/>
          <w:sz w:val="28"/>
          <w:szCs w:val="28"/>
        </w:rPr>
        <w:t>Задание</w:t>
      </w:r>
      <w:r w:rsidRPr="00FD4578">
        <w:rPr>
          <w:rFonts w:ascii="Times New Roman" w:hAnsi="Times New Roman"/>
          <w:sz w:val="28"/>
          <w:szCs w:val="28"/>
        </w:rPr>
        <w:t xml:space="preserve"> </w:t>
      </w:r>
      <w:r w:rsidR="00237228">
        <w:rPr>
          <w:rFonts w:ascii="Times New Roman" w:hAnsi="Times New Roman"/>
          <w:b/>
          <w:sz w:val="28"/>
          <w:szCs w:val="28"/>
        </w:rPr>
        <w:t>1</w:t>
      </w:r>
      <w:r w:rsidRPr="00FD4578">
        <w:rPr>
          <w:rFonts w:ascii="Times New Roman" w:hAnsi="Times New Roman"/>
          <w:b/>
          <w:sz w:val="28"/>
          <w:szCs w:val="28"/>
        </w:rPr>
        <w:t xml:space="preserve"> </w:t>
      </w:r>
    </w:p>
    <w:p w:rsidR="007B4F22" w:rsidRPr="001748E7" w:rsidRDefault="001748E7" w:rsidP="001748E7">
      <w:pPr>
        <w:spacing w:after="0" w:line="240" w:lineRule="auto"/>
        <w:ind w:firstLine="709"/>
        <w:jc w:val="both"/>
        <w:rPr>
          <w:rFonts w:ascii="Times New Roman" w:hAnsi="Times New Roman"/>
          <w:b/>
          <w:sz w:val="28"/>
          <w:szCs w:val="28"/>
        </w:rPr>
      </w:pPr>
      <w:r w:rsidRPr="001748E7">
        <w:rPr>
          <w:rFonts w:ascii="Times New Roman" w:hAnsi="Times New Roman"/>
          <w:sz w:val="28"/>
          <w:szCs w:val="28"/>
        </w:rPr>
        <w:t>Информация в системе управления маркетингом: виды, принципы формирования и использования</w:t>
      </w:r>
    </w:p>
    <w:p w:rsidR="00EF4D5A" w:rsidRPr="001748E7" w:rsidRDefault="00EF4D5A" w:rsidP="001748E7">
      <w:pPr>
        <w:spacing w:after="0" w:line="240" w:lineRule="auto"/>
        <w:ind w:firstLine="709"/>
        <w:jc w:val="both"/>
        <w:rPr>
          <w:rFonts w:ascii="Times New Roman" w:hAnsi="Times New Roman"/>
          <w:b/>
          <w:sz w:val="28"/>
          <w:szCs w:val="28"/>
        </w:rPr>
      </w:pPr>
    </w:p>
    <w:p w:rsidR="00A2198C" w:rsidRPr="00C2589F" w:rsidRDefault="007B4F22" w:rsidP="00C2589F">
      <w:pPr>
        <w:ind w:firstLine="709"/>
        <w:contextualSpacing/>
        <w:jc w:val="both"/>
        <w:rPr>
          <w:rFonts w:ascii="Times New Roman" w:eastAsiaTheme="minorHAnsi" w:hAnsi="Times New Roman"/>
          <w:b/>
          <w:sz w:val="28"/>
          <w:szCs w:val="28"/>
        </w:rPr>
      </w:pPr>
      <w:r w:rsidRPr="00FD4578">
        <w:rPr>
          <w:rFonts w:ascii="Times New Roman" w:hAnsi="Times New Roman"/>
          <w:b/>
          <w:sz w:val="28"/>
          <w:szCs w:val="28"/>
        </w:rPr>
        <w:t>Задание</w:t>
      </w:r>
      <w:r w:rsidRPr="00FD4578">
        <w:rPr>
          <w:rFonts w:ascii="Times New Roman" w:hAnsi="Times New Roman"/>
          <w:sz w:val="28"/>
          <w:szCs w:val="28"/>
        </w:rPr>
        <w:t xml:space="preserve"> </w:t>
      </w:r>
      <w:r w:rsidRPr="00FD4578">
        <w:rPr>
          <w:rFonts w:ascii="Times New Roman" w:hAnsi="Times New Roman"/>
          <w:b/>
          <w:sz w:val="28"/>
          <w:szCs w:val="28"/>
        </w:rPr>
        <w:t xml:space="preserve">2. </w:t>
      </w:r>
      <w:r w:rsidR="00C2589F" w:rsidRPr="00C2589F">
        <w:rPr>
          <w:rFonts w:ascii="Times New Roman" w:eastAsiaTheme="minorHAnsi" w:hAnsi="Times New Roman"/>
          <w:b/>
          <w:sz w:val="28"/>
          <w:szCs w:val="28"/>
        </w:rPr>
        <w:t>Анализ конкурентных позиций на основе показателя «доля рынка»</w:t>
      </w:r>
    </w:p>
    <w:p w:rsidR="007A25B1" w:rsidRPr="007A25B1" w:rsidRDefault="007A25B1" w:rsidP="007A25B1">
      <w:pPr>
        <w:spacing w:after="0" w:line="240" w:lineRule="auto"/>
        <w:ind w:firstLine="709"/>
        <w:contextualSpacing/>
        <w:jc w:val="both"/>
        <w:rPr>
          <w:rFonts w:ascii="Times New Roman" w:eastAsiaTheme="minorHAnsi" w:hAnsi="Times New Roman"/>
          <w:sz w:val="28"/>
          <w:szCs w:val="28"/>
        </w:rPr>
      </w:pPr>
      <w:r w:rsidRPr="007A25B1">
        <w:rPr>
          <w:rFonts w:ascii="Times New Roman" w:eastAsiaTheme="minorHAnsi" w:hAnsi="Times New Roman"/>
          <w:sz w:val="28"/>
          <w:szCs w:val="28"/>
        </w:rPr>
        <w:t>Фирма «Атлант» работает на двух региональных рынках.</w:t>
      </w:r>
    </w:p>
    <w:p w:rsidR="007A25B1" w:rsidRPr="007A25B1" w:rsidRDefault="007A25B1" w:rsidP="007A25B1">
      <w:pPr>
        <w:spacing w:after="0" w:line="24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На первом региональном рынке</w:t>
      </w:r>
      <w:r w:rsidRPr="007A25B1">
        <w:rPr>
          <w:rFonts w:ascii="Times New Roman" w:eastAsiaTheme="minorHAnsi" w:hAnsi="Times New Roman"/>
          <w:sz w:val="28"/>
          <w:szCs w:val="28"/>
        </w:rPr>
        <w:t xml:space="preserve"> свои продукты потребителям предлагают еще четыре фирмы с соответствующими показателями «доля рынка»: </w:t>
      </w:r>
    </w:p>
    <w:p w:rsidR="007A25B1" w:rsidRPr="007A25B1" w:rsidRDefault="007A25B1" w:rsidP="007A25B1">
      <w:pPr>
        <w:spacing w:after="0" w:line="240" w:lineRule="auto"/>
        <w:ind w:firstLine="709"/>
        <w:contextualSpacing/>
        <w:jc w:val="both"/>
        <w:rPr>
          <w:rFonts w:ascii="Times New Roman" w:eastAsiaTheme="minorHAnsi" w:hAnsi="Times New Roman"/>
          <w:sz w:val="28"/>
          <w:szCs w:val="28"/>
        </w:rPr>
      </w:pPr>
      <w:r w:rsidRPr="007A25B1">
        <w:rPr>
          <w:rFonts w:ascii="Times New Roman" w:eastAsiaTheme="minorHAnsi" w:hAnsi="Times New Roman"/>
          <w:sz w:val="28"/>
          <w:szCs w:val="28"/>
        </w:rPr>
        <w:t xml:space="preserve">«Атлант» - 45%; «Богема» - 25%; «Вестерн» - 15%; «Грация» - 10%; «Декор» - 5%.  </w:t>
      </w:r>
    </w:p>
    <w:p w:rsidR="007A25B1" w:rsidRPr="007A25B1" w:rsidRDefault="007A25B1" w:rsidP="007A25B1">
      <w:pPr>
        <w:spacing w:after="0" w:line="240" w:lineRule="auto"/>
        <w:ind w:firstLine="709"/>
        <w:contextualSpacing/>
        <w:jc w:val="both"/>
        <w:rPr>
          <w:rFonts w:ascii="Times New Roman" w:eastAsiaTheme="minorHAnsi" w:hAnsi="Times New Roman"/>
          <w:sz w:val="28"/>
          <w:szCs w:val="28"/>
        </w:rPr>
      </w:pPr>
      <w:r w:rsidRPr="007A25B1">
        <w:rPr>
          <w:rFonts w:ascii="Times New Roman" w:eastAsiaTheme="minorHAnsi" w:hAnsi="Times New Roman"/>
          <w:sz w:val="28"/>
          <w:szCs w:val="28"/>
        </w:rPr>
        <w:t>На втором региональном рынке того же товара действуют как эти, так и другие участники со следующими показателями доли рынка:</w:t>
      </w:r>
    </w:p>
    <w:p w:rsidR="007A25B1" w:rsidRPr="007A25B1" w:rsidRDefault="007A25B1" w:rsidP="007A25B1">
      <w:pPr>
        <w:spacing w:after="0" w:line="240" w:lineRule="auto"/>
        <w:ind w:firstLine="709"/>
        <w:contextualSpacing/>
        <w:jc w:val="both"/>
        <w:rPr>
          <w:rFonts w:ascii="Times New Roman" w:eastAsiaTheme="minorHAnsi" w:hAnsi="Times New Roman"/>
          <w:sz w:val="28"/>
          <w:szCs w:val="28"/>
        </w:rPr>
      </w:pPr>
      <w:r w:rsidRPr="007A25B1">
        <w:rPr>
          <w:rFonts w:ascii="Times New Roman" w:eastAsiaTheme="minorHAnsi" w:hAnsi="Times New Roman"/>
          <w:sz w:val="28"/>
          <w:szCs w:val="28"/>
        </w:rPr>
        <w:t>«А</w:t>
      </w:r>
      <w:r>
        <w:rPr>
          <w:rFonts w:ascii="Times New Roman" w:eastAsiaTheme="minorHAnsi" w:hAnsi="Times New Roman"/>
          <w:sz w:val="28"/>
          <w:szCs w:val="28"/>
        </w:rPr>
        <w:t xml:space="preserve">тлант» – 29%, «Вестерн» – 14%, «Грация» – 13%, «Екатерина» – 12%, </w:t>
      </w:r>
      <w:r w:rsidRPr="007A25B1">
        <w:rPr>
          <w:rFonts w:ascii="Times New Roman" w:eastAsiaTheme="minorHAnsi" w:hAnsi="Times New Roman"/>
          <w:sz w:val="28"/>
          <w:szCs w:val="28"/>
        </w:rPr>
        <w:t xml:space="preserve">«Жасмин» – </w:t>
      </w:r>
      <w:r>
        <w:rPr>
          <w:rFonts w:ascii="Times New Roman" w:eastAsiaTheme="minorHAnsi" w:hAnsi="Times New Roman"/>
          <w:sz w:val="28"/>
          <w:szCs w:val="28"/>
        </w:rPr>
        <w:t xml:space="preserve">11%, «Заря» – 11%, </w:t>
      </w:r>
      <w:r w:rsidRPr="007A25B1">
        <w:rPr>
          <w:rFonts w:ascii="Times New Roman" w:eastAsiaTheme="minorHAnsi" w:hAnsi="Times New Roman"/>
          <w:sz w:val="28"/>
          <w:szCs w:val="28"/>
        </w:rPr>
        <w:t>«Искра» – 10%.</w:t>
      </w:r>
    </w:p>
    <w:p w:rsidR="007A25B1" w:rsidRPr="007A25B1" w:rsidRDefault="007A25B1" w:rsidP="007A25B1">
      <w:pPr>
        <w:spacing w:after="0" w:line="240" w:lineRule="auto"/>
        <w:ind w:firstLine="709"/>
        <w:contextualSpacing/>
        <w:jc w:val="both"/>
        <w:rPr>
          <w:rFonts w:ascii="Times New Roman" w:eastAsiaTheme="minorHAnsi" w:hAnsi="Times New Roman"/>
          <w:sz w:val="28"/>
          <w:szCs w:val="28"/>
        </w:rPr>
      </w:pPr>
    </w:p>
    <w:p w:rsidR="007A25B1" w:rsidRPr="007A25B1" w:rsidRDefault="007A25B1" w:rsidP="007A25B1">
      <w:pPr>
        <w:spacing w:after="0" w:line="240" w:lineRule="auto"/>
        <w:ind w:firstLine="709"/>
        <w:contextualSpacing/>
        <w:jc w:val="both"/>
        <w:rPr>
          <w:rFonts w:ascii="Times New Roman" w:eastAsiaTheme="minorHAnsi" w:hAnsi="Times New Roman"/>
          <w:sz w:val="28"/>
          <w:szCs w:val="28"/>
        </w:rPr>
      </w:pPr>
      <w:r w:rsidRPr="007A25B1">
        <w:rPr>
          <w:rFonts w:ascii="Times New Roman" w:eastAsiaTheme="minorHAnsi" w:hAnsi="Times New Roman"/>
          <w:sz w:val="28"/>
          <w:szCs w:val="28"/>
        </w:rPr>
        <w:t>Вопросы:</w:t>
      </w:r>
    </w:p>
    <w:p w:rsidR="007A25B1" w:rsidRPr="007A25B1" w:rsidRDefault="007A25B1" w:rsidP="007A25B1">
      <w:pPr>
        <w:numPr>
          <w:ilvl w:val="0"/>
          <w:numId w:val="40"/>
        </w:numPr>
        <w:spacing w:after="0" w:line="240" w:lineRule="auto"/>
        <w:ind w:left="0" w:firstLine="709"/>
        <w:contextualSpacing/>
        <w:jc w:val="both"/>
        <w:rPr>
          <w:rFonts w:ascii="Times New Roman" w:eastAsia="Times New Roman" w:hAnsi="Times New Roman"/>
          <w:sz w:val="28"/>
          <w:szCs w:val="28"/>
          <w:lang w:eastAsia="ru-RU" w:bidi="ru-RU"/>
        </w:rPr>
      </w:pPr>
      <w:r w:rsidRPr="007A25B1">
        <w:rPr>
          <w:rFonts w:ascii="Times New Roman" w:eastAsia="Times New Roman" w:hAnsi="Times New Roman"/>
          <w:sz w:val="28"/>
          <w:szCs w:val="28"/>
          <w:lang w:eastAsia="ru-RU" w:bidi="ru-RU"/>
        </w:rPr>
        <w:t xml:space="preserve">Рассчитайте степень монополизации двух региональных рынков, применяя коэффициент. </w:t>
      </w:r>
      <w:proofErr w:type="spellStart"/>
      <w:r w:rsidRPr="007A25B1">
        <w:rPr>
          <w:rFonts w:ascii="Times New Roman" w:eastAsia="Times New Roman" w:hAnsi="Times New Roman"/>
          <w:sz w:val="28"/>
          <w:szCs w:val="28"/>
          <w:lang w:eastAsia="ru-RU" w:bidi="ru-RU"/>
        </w:rPr>
        <w:t>Герфиндаля</w:t>
      </w:r>
      <w:proofErr w:type="spellEnd"/>
      <w:r w:rsidRPr="007A25B1">
        <w:rPr>
          <w:rFonts w:ascii="Times New Roman" w:eastAsia="Times New Roman" w:hAnsi="Times New Roman"/>
          <w:sz w:val="28"/>
          <w:szCs w:val="28"/>
          <w:lang w:eastAsia="ru-RU" w:bidi="ru-RU"/>
        </w:rPr>
        <w:t xml:space="preserve"> – </w:t>
      </w:r>
      <w:proofErr w:type="spellStart"/>
      <w:r w:rsidRPr="007A25B1">
        <w:rPr>
          <w:rFonts w:ascii="Times New Roman" w:eastAsia="Times New Roman" w:hAnsi="Times New Roman"/>
          <w:sz w:val="28"/>
          <w:szCs w:val="28"/>
          <w:lang w:eastAsia="ru-RU" w:bidi="ru-RU"/>
        </w:rPr>
        <w:t>Гиршмана</w:t>
      </w:r>
      <w:proofErr w:type="spellEnd"/>
      <w:r w:rsidRPr="007A25B1">
        <w:rPr>
          <w:rFonts w:ascii="Times New Roman" w:eastAsia="Times New Roman" w:hAnsi="Times New Roman"/>
          <w:sz w:val="28"/>
          <w:szCs w:val="28"/>
          <w:lang w:eastAsia="ru-RU" w:bidi="ru-RU"/>
        </w:rPr>
        <w:t xml:space="preserve"> (индекс концентрации) и определите, как эти показатели могут влиять на конкурентную позицию фирмы «Атлант»?</w:t>
      </w:r>
    </w:p>
    <w:p w:rsidR="007A25B1" w:rsidRPr="007A25B1" w:rsidRDefault="007A25B1" w:rsidP="007A25B1">
      <w:pPr>
        <w:numPr>
          <w:ilvl w:val="0"/>
          <w:numId w:val="40"/>
        </w:numPr>
        <w:spacing w:after="0" w:line="240" w:lineRule="auto"/>
        <w:ind w:left="0" w:firstLine="709"/>
        <w:contextualSpacing/>
        <w:jc w:val="both"/>
        <w:rPr>
          <w:rFonts w:ascii="Times New Roman" w:eastAsia="Times New Roman" w:hAnsi="Times New Roman"/>
          <w:sz w:val="28"/>
          <w:szCs w:val="28"/>
          <w:lang w:eastAsia="ru-RU" w:bidi="ru-RU"/>
        </w:rPr>
      </w:pPr>
      <w:r w:rsidRPr="007A25B1">
        <w:rPr>
          <w:rFonts w:ascii="Times New Roman" w:eastAsia="Times New Roman" w:hAnsi="Times New Roman"/>
          <w:sz w:val="28"/>
          <w:szCs w:val="28"/>
          <w:lang w:eastAsia="ru-RU" w:bidi="ru-RU"/>
        </w:rPr>
        <w:t>Охарактеризуйте конкурентные позиции всех участников двух региональных рынков. Кто представляет наибольшую опасность конкурентной позиции фирме «Атлант» и как может проявиться эта опасность?</w:t>
      </w:r>
    </w:p>
    <w:p w:rsidR="007A25B1" w:rsidRPr="007A25B1" w:rsidRDefault="007A25B1" w:rsidP="007A25B1">
      <w:pPr>
        <w:numPr>
          <w:ilvl w:val="0"/>
          <w:numId w:val="40"/>
        </w:numPr>
        <w:spacing w:after="0" w:line="240" w:lineRule="auto"/>
        <w:ind w:left="0" w:firstLine="709"/>
        <w:contextualSpacing/>
        <w:jc w:val="both"/>
        <w:rPr>
          <w:rFonts w:ascii="Times New Roman" w:eastAsia="Times New Roman" w:hAnsi="Times New Roman"/>
          <w:sz w:val="28"/>
          <w:szCs w:val="28"/>
          <w:lang w:eastAsia="ru-RU" w:bidi="ru-RU"/>
        </w:rPr>
      </w:pPr>
      <w:r w:rsidRPr="007A25B1">
        <w:rPr>
          <w:rFonts w:ascii="Times New Roman" w:eastAsia="Times New Roman" w:hAnsi="Times New Roman"/>
          <w:sz w:val="28"/>
          <w:szCs w:val="28"/>
          <w:lang w:eastAsia="ru-RU" w:bidi="ru-RU"/>
        </w:rPr>
        <w:t>Мо</w:t>
      </w:r>
      <w:r>
        <w:rPr>
          <w:rFonts w:ascii="Times New Roman" w:eastAsia="Times New Roman" w:hAnsi="Times New Roman"/>
          <w:sz w:val="28"/>
          <w:szCs w:val="28"/>
          <w:lang w:eastAsia="ru-RU" w:bidi="ru-RU"/>
        </w:rPr>
        <w:t>жет ли компания «А» безусловно,</w:t>
      </w:r>
      <w:r w:rsidRPr="007A25B1">
        <w:rPr>
          <w:rFonts w:ascii="Times New Roman" w:eastAsia="Times New Roman" w:hAnsi="Times New Roman"/>
          <w:sz w:val="28"/>
          <w:szCs w:val="28"/>
          <w:lang w:eastAsia="ru-RU" w:bidi="ru-RU"/>
        </w:rPr>
        <w:t xml:space="preserve"> рассматриваться как рыночный лидер на обоих рынках. Каковы отличительные особе</w:t>
      </w:r>
      <w:r>
        <w:rPr>
          <w:rFonts w:ascii="Times New Roman" w:eastAsia="Times New Roman" w:hAnsi="Times New Roman"/>
          <w:sz w:val="28"/>
          <w:szCs w:val="28"/>
          <w:lang w:eastAsia="ru-RU" w:bidi="ru-RU"/>
        </w:rPr>
        <w:t xml:space="preserve">нности её конкурентных позиций </w:t>
      </w:r>
      <w:r w:rsidRPr="007A25B1">
        <w:rPr>
          <w:rFonts w:ascii="Times New Roman" w:eastAsia="Times New Roman" w:hAnsi="Times New Roman"/>
          <w:sz w:val="28"/>
          <w:szCs w:val="28"/>
          <w:lang w:eastAsia="ru-RU" w:bidi="ru-RU"/>
        </w:rPr>
        <w:t>на этих рынках?</w:t>
      </w:r>
    </w:p>
    <w:p w:rsidR="007B4F22" w:rsidRDefault="007B4F22" w:rsidP="00FD4578">
      <w:pPr>
        <w:spacing w:after="0" w:line="240" w:lineRule="auto"/>
        <w:ind w:firstLine="709"/>
        <w:jc w:val="both"/>
        <w:rPr>
          <w:rFonts w:ascii="Times New Roman" w:hAnsi="Times New Roman"/>
          <w:b/>
          <w:sz w:val="28"/>
          <w:szCs w:val="28"/>
        </w:rPr>
      </w:pPr>
    </w:p>
    <w:p w:rsidR="007B4F22" w:rsidRPr="00FD4578" w:rsidRDefault="007B4F22" w:rsidP="00FD4578">
      <w:pPr>
        <w:spacing w:after="0" w:line="240" w:lineRule="auto"/>
        <w:ind w:firstLine="709"/>
        <w:jc w:val="center"/>
        <w:rPr>
          <w:rFonts w:ascii="Times New Roman" w:hAnsi="Times New Roman"/>
          <w:b/>
          <w:sz w:val="28"/>
          <w:szCs w:val="28"/>
        </w:rPr>
      </w:pPr>
      <w:proofErr w:type="gramStart"/>
      <w:r w:rsidRPr="00FD4578">
        <w:rPr>
          <w:rFonts w:ascii="Times New Roman" w:hAnsi="Times New Roman"/>
          <w:b/>
          <w:sz w:val="28"/>
          <w:szCs w:val="28"/>
        </w:rPr>
        <w:t>Вариант  3</w:t>
      </w:r>
      <w:proofErr w:type="gramEnd"/>
    </w:p>
    <w:p w:rsidR="007B4F22" w:rsidRPr="00FD4578" w:rsidRDefault="007B4F22" w:rsidP="00FD4578">
      <w:pPr>
        <w:spacing w:after="0" w:line="240" w:lineRule="auto"/>
        <w:ind w:firstLine="709"/>
        <w:jc w:val="both"/>
        <w:rPr>
          <w:rFonts w:ascii="Times New Roman" w:hAnsi="Times New Roman"/>
          <w:b/>
          <w:sz w:val="28"/>
          <w:szCs w:val="28"/>
        </w:rPr>
      </w:pPr>
    </w:p>
    <w:p w:rsidR="00BC27C8" w:rsidRPr="00FD4578" w:rsidRDefault="007B4F22" w:rsidP="00FD4578">
      <w:pPr>
        <w:pStyle w:val="a3"/>
        <w:spacing w:after="0" w:line="240" w:lineRule="auto"/>
        <w:ind w:left="0" w:firstLine="709"/>
        <w:jc w:val="both"/>
        <w:rPr>
          <w:rFonts w:ascii="Times New Roman" w:hAnsi="Times New Roman"/>
          <w:b/>
          <w:sz w:val="28"/>
          <w:szCs w:val="28"/>
        </w:rPr>
      </w:pPr>
      <w:r w:rsidRPr="00FD4578">
        <w:rPr>
          <w:rFonts w:ascii="Times New Roman" w:hAnsi="Times New Roman"/>
          <w:b/>
          <w:sz w:val="28"/>
          <w:szCs w:val="28"/>
        </w:rPr>
        <w:t>Задание</w:t>
      </w:r>
      <w:r w:rsidRPr="00FD4578">
        <w:rPr>
          <w:rFonts w:ascii="Times New Roman" w:hAnsi="Times New Roman"/>
          <w:sz w:val="28"/>
          <w:szCs w:val="28"/>
        </w:rPr>
        <w:t xml:space="preserve"> </w:t>
      </w:r>
      <w:r w:rsidR="00237228">
        <w:rPr>
          <w:rFonts w:ascii="Times New Roman" w:hAnsi="Times New Roman"/>
          <w:b/>
          <w:sz w:val="28"/>
          <w:szCs w:val="28"/>
        </w:rPr>
        <w:t>1</w:t>
      </w:r>
      <w:r w:rsidRPr="00FD4578">
        <w:rPr>
          <w:rFonts w:ascii="Times New Roman" w:hAnsi="Times New Roman"/>
          <w:b/>
          <w:sz w:val="28"/>
          <w:szCs w:val="28"/>
        </w:rPr>
        <w:t xml:space="preserve"> </w:t>
      </w:r>
    </w:p>
    <w:p w:rsidR="007B4F22" w:rsidRPr="001748E7" w:rsidRDefault="001748E7" w:rsidP="00FD4578">
      <w:pPr>
        <w:spacing w:after="0" w:line="240" w:lineRule="auto"/>
        <w:ind w:firstLine="709"/>
        <w:jc w:val="both"/>
        <w:rPr>
          <w:rFonts w:ascii="Times New Roman" w:hAnsi="Times New Roman"/>
          <w:b/>
          <w:sz w:val="28"/>
          <w:szCs w:val="28"/>
        </w:rPr>
      </w:pPr>
      <w:r w:rsidRPr="001748E7">
        <w:rPr>
          <w:rFonts w:ascii="Times New Roman" w:hAnsi="Times New Roman"/>
          <w:sz w:val="28"/>
          <w:szCs w:val="28"/>
        </w:rPr>
        <w:t>Виды маркетинговых исследований</w:t>
      </w:r>
    </w:p>
    <w:p w:rsidR="00E27EA5" w:rsidRPr="00FD4578" w:rsidRDefault="00E27EA5" w:rsidP="00FD4578">
      <w:pPr>
        <w:spacing w:after="0" w:line="240" w:lineRule="auto"/>
        <w:ind w:firstLine="709"/>
        <w:jc w:val="both"/>
        <w:rPr>
          <w:rFonts w:ascii="Times New Roman" w:hAnsi="Times New Roman"/>
          <w:b/>
          <w:sz w:val="28"/>
          <w:szCs w:val="28"/>
        </w:rPr>
      </w:pPr>
    </w:p>
    <w:p w:rsidR="00A2198C" w:rsidRPr="0075747A" w:rsidRDefault="007B4F22" w:rsidP="00FD4578">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t>Задание</w:t>
      </w:r>
      <w:r w:rsidRPr="00FD4578">
        <w:rPr>
          <w:rFonts w:ascii="Times New Roman" w:hAnsi="Times New Roman"/>
          <w:sz w:val="28"/>
          <w:szCs w:val="28"/>
        </w:rPr>
        <w:t xml:space="preserve"> </w:t>
      </w:r>
      <w:r w:rsidRPr="00FD4578">
        <w:rPr>
          <w:rFonts w:ascii="Times New Roman" w:hAnsi="Times New Roman"/>
          <w:b/>
          <w:sz w:val="28"/>
          <w:szCs w:val="28"/>
        </w:rPr>
        <w:t>2</w:t>
      </w:r>
      <w:r w:rsidRPr="0075747A">
        <w:rPr>
          <w:rFonts w:ascii="Times New Roman" w:hAnsi="Times New Roman"/>
          <w:b/>
          <w:sz w:val="28"/>
          <w:szCs w:val="28"/>
        </w:rPr>
        <w:t xml:space="preserve">. </w:t>
      </w:r>
      <w:r w:rsidR="0075747A" w:rsidRPr="0075747A">
        <w:rPr>
          <w:rFonts w:ascii="Times New Roman" w:hAnsi="Times New Roman"/>
          <w:b/>
          <w:sz w:val="28"/>
          <w:szCs w:val="28"/>
        </w:rPr>
        <w:t>Анализ изменения конкурентной ситуации на рынке и маркетинговых инструментов воздействия на неё</w:t>
      </w:r>
    </w:p>
    <w:p w:rsidR="00125E82" w:rsidRDefault="0075747A" w:rsidP="0075747A">
      <w:pPr>
        <w:spacing w:after="0" w:line="240" w:lineRule="auto"/>
        <w:ind w:firstLine="709"/>
        <w:contextualSpacing/>
        <w:jc w:val="both"/>
        <w:rPr>
          <w:rFonts w:ascii="Times New Roman" w:eastAsia="Times New Roman" w:hAnsi="Times New Roman"/>
          <w:color w:val="000000"/>
          <w:sz w:val="28"/>
          <w:szCs w:val="28"/>
          <w:lang w:eastAsia="ru-RU"/>
        </w:rPr>
        <w:sectPr w:rsidR="00125E82" w:rsidSect="00A2198C">
          <w:pgSz w:w="11906" w:h="16838" w:code="9"/>
          <w:pgMar w:top="1077" w:right="1077" w:bottom="1361" w:left="1077" w:header="0" w:footer="737" w:gutter="0"/>
          <w:pgNumType w:start="2"/>
          <w:cols w:space="708"/>
          <w:titlePg/>
          <w:docGrid w:linePitch="360"/>
        </w:sectPr>
      </w:pPr>
      <w:r w:rsidRPr="0075747A">
        <w:rPr>
          <w:rFonts w:ascii="Times New Roman" w:eastAsia="Times New Roman" w:hAnsi="Times New Roman"/>
          <w:color w:val="000000"/>
          <w:sz w:val="28"/>
          <w:szCs w:val="28"/>
          <w:lang w:eastAsia="ru-RU"/>
        </w:rPr>
        <w:t>Компания «</w:t>
      </w:r>
      <w:proofErr w:type="spellStart"/>
      <w:r w:rsidRPr="0075747A">
        <w:rPr>
          <w:rFonts w:ascii="Times New Roman" w:eastAsia="Times New Roman" w:hAnsi="Times New Roman"/>
          <w:color w:val="000000"/>
          <w:sz w:val="28"/>
          <w:szCs w:val="28"/>
          <w:lang w:eastAsia="ru-RU"/>
        </w:rPr>
        <w:t>Аватар</w:t>
      </w:r>
      <w:proofErr w:type="spellEnd"/>
      <w:r w:rsidRPr="0075747A">
        <w:rPr>
          <w:rFonts w:ascii="Times New Roman" w:eastAsia="Times New Roman" w:hAnsi="Times New Roman"/>
          <w:color w:val="000000"/>
          <w:sz w:val="28"/>
          <w:szCs w:val="28"/>
          <w:lang w:eastAsia="ru-RU"/>
        </w:rPr>
        <w:t xml:space="preserve">» проводит анализ перспектив развития конкурентной ситуации, использует показатели доли «сознания», доли «голоса» и доли «НИОКР». </w:t>
      </w:r>
    </w:p>
    <w:p w:rsidR="0075747A" w:rsidRPr="0075747A" w:rsidRDefault="0075747A" w:rsidP="0075747A">
      <w:pPr>
        <w:numPr>
          <w:ilvl w:val="0"/>
          <w:numId w:val="41"/>
        </w:numPr>
        <w:spacing w:after="0" w:line="240" w:lineRule="auto"/>
        <w:ind w:left="0" w:firstLine="709"/>
        <w:contextualSpacing/>
        <w:jc w:val="both"/>
        <w:rPr>
          <w:rFonts w:ascii="Times New Roman" w:eastAsia="Times New Roman" w:hAnsi="Times New Roman"/>
          <w:color w:val="000000"/>
          <w:sz w:val="28"/>
          <w:szCs w:val="28"/>
          <w:lang w:eastAsia="ru-RU"/>
        </w:rPr>
      </w:pPr>
      <w:r w:rsidRPr="0075747A">
        <w:rPr>
          <w:rFonts w:ascii="Times New Roman" w:eastAsia="Times New Roman" w:hAnsi="Times New Roman"/>
          <w:color w:val="000000"/>
          <w:sz w:val="28"/>
          <w:szCs w:val="28"/>
          <w:lang w:eastAsia="ru-RU"/>
        </w:rPr>
        <w:lastRenderedPageBreak/>
        <w:t>Показатель «доля «сознания» показывает, какая марка является наиболее «укоренившейся в сознании потребителей», свидетельствует об осведомленности и покупательском предпочтении. «Доля сознания» рассчитывается на основе ответов респондентов на вопрос анкеты: «При принятии решения о покупке товара (определенного вида) какая марка первой приходит Вам на ум?»;</w:t>
      </w:r>
    </w:p>
    <w:p w:rsidR="0075747A" w:rsidRPr="0075747A" w:rsidRDefault="0075747A" w:rsidP="0075747A">
      <w:pPr>
        <w:numPr>
          <w:ilvl w:val="0"/>
          <w:numId w:val="41"/>
        </w:numPr>
        <w:spacing w:after="0" w:line="240" w:lineRule="auto"/>
        <w:ind w:left="0" w:firstLine="709"/>
        <w:contextualSpacing/>
        <w:jc w:val="both"/>
        <w:rPr>
          <w:rFonts w:ascii="Times New Roman" w:eastAsia="Times New Roman" w:hAnsi="Times New Roman"/>
          <w:color w:val="000000"/>
          <w:sz w:val="28"/>
          <w:szCs w:val="28"/>
          <w:lang w:eastAsia="ru-RU"/>
        </w:rPr>
      </w:pPr>
      <w:r w:rsidRPr="0075747A">
        <w:rPr>
          <w:rFonts w:ascii="Times New Roman" w:eastAsia="Times New Roman" w:hAnsi="Times New Roman"/>
          <w:color w:val="000000"/>
          <w:sz w:val="28"/>
          <w:szCs w:val="28"/>
          <w:lang w:eastAsia="ru-RU"/>
        </w:rPr>
        <w:t>Показатель «доля голоса» определяется на основе данных о доле, которую занимает марка в рекламном пространстве СМИ. Успешная рекламная кампания приводит к увеличению «доли сознания» при условии, что цель ее была связана с познавательной компонентой потребительского поведения;</w:t>
      </w:r>
    </w:p>
    <w:p w:rsidR="0075747A" w:rsidRPr="0075747A" w:rsidRDefault="0075747A" w:rsidP="0075747A">
      <w:pPr>
        <w:numPr>
          <w:ilvl w:val="0"/>
          <w:numId w:val="41"/>
        </w:numPr>
        <w:spacing w:after="0" w:line="240" w:lineRule="auto"/>
        <w:ind w:left="0" w:firstLine="709"/>
        <w:contextualSpacing/>
        <w:jc w:val="both"/>
        <w:rPr>
          <w:rFonts w:ascii="Times New Roman" w:eastAsia="Times New Roman" w:hAnsi="Times New Roman"/>
          <w:color w:val="000000"/>
          <w:sz w:val="28"/>
          <w:szCs w:val="28"/>
          <w:lang w:eastAsia="ru-RU"/>
        </w:rPr>
      </w:pPr>
      <w:r w:rsidRPr="0075747A">
        <w:rPr>
          <w:rFonts w:ascii="Times New Roman" w:eastAsia="Times New Roman" w:hAnsi="Times New Roman"/>
          <w:color w:val="000000"/>
          <w:sz w:val="28"/>
          <w:szCs w:val="28"/>
          <w:lang w:eastAsia="ru-RU"/>
        </w:rPr>
        <w:t xml:space="preserve">Показатель «доля «НИОКР» представляет собой процентное соотношение расходов компании ко всем расходам отрасли на НИОКР. Он отражает долгосрочный предсказатель разработки нового товара, совершенствования его качества, снижения издержек, и, как следствие, увеличения рыночной доли. Этот показатель имеет большое значение при оценки будущей конкурентоспособности организации. </w:t>
      </w:r>
    </w:p>
    <w:p w:rsidR="0075747A" w:rsidRPr="0075747A" w:rsidRDefault="0075747A" w:rsidP="0075747A">
      <w:pPr>
        <w:spacing w:after="0" w:line="240" w:lineRule="auto"/>
        <w:ind w:firstLine="709"/>
        <w:contextualSpacing/>
        <w:jc w:val="both"/>
        <w:rPr>
          <w:rFonts w:ascii="Times New Roman" w:eastAsia="Times New Roman" w:hAnsi="Times New Roman"/>
          <w:sz w:val="28"/>
          <w:szCs w:val="28"/>
          <w:lang w:eastAsia="ru-RU"/>
        </w:rPr>
      </w:pPr>
      <w:r w:rsidRPr="0075747A">
        <w:rPr>
          <w:rFonts w:ascii="Times New Roman" w:eastAsia="Times New Roman" w:hAnsi="Times New Roman"/>
          <w:sz w:val="28"/>
          <w:szCs w:val="28"/>
          <w:lang w:eastAsia="ru-RU"/>
        </w:rPr>
        <w:t>На рынке предлагают свои товары и услуги четыре конкурирующих фирмы: «</w:t>
      </w:r>
      <w:proofErr w:type="spellStart"/>
      <w:r w:rsidRPr="0075747A">
        <w:rPr>
          <w:rFonts w:ascii="Times New Roman" w:eastAsia="Times New Roman" w:hAnsi="Times New Roman"/>
          <w:sz w:val="28"/>
          <w:szCs w:val="28"/>
          <w:lang w:eastAsia="ru-RU"/>
        </w:rPr>
        <w:t>Аватар</w:t>
      </w:r>
      <w:proofErr w:type="spellEnd"/>
      <w:r w:rsidRPr="0075747A">
        <w:rPr>
          <w:rFonts w:ascii="Times New Roman" w:eastAsia="Times New Roman" w:hAnsi="Times New Roman"/>
          <w:sz w:val="28"/>
          <w:szCs w:val="28"/>
          <w:lang w:eastAsia="ru-RU"/>
        </w:rPr>
        <w:t>» (А), «Ветер» (В), «Синтез» (С), «</w:t>
      </w:r>
      <w:proofErr w:type="spellStart"/>
      <w:r w:rsidRPr="0075747A">
        <w:rPr>
          <w:rFonts w:ascii="Times New Roman" w:eastAsia="Times New Roman" w:hAnsi="Times New Roman"/>
          <w:sz w:val="28"/>
          <w:szCs w:val="28"/>
          <w:lang w:eastAsia="ru-RU"/>
        </w:rPr>
        <w:t>Дрон</w:t>
      </w:r>
      <w:proofErr w:type="spellEnd"/>
      <w:r w:rsidRPr="0075747A">
        <w:rPr>
          <w:rFonts w:ascii="Times New Roman" w:eastAsia="Times New Roman" w:hAnsi="Times New Roman"/>
          <w:sz w:val="28"/>
          <w:szCs w:val="28"/>
          <w:lang w:eastAsia="ru-RU"/>
        </w:rPr>
        <w:t xml:space="preserve">» (Д). </w:t>
      </w:r>
    </w:p>
    <w:p w:rsidR="0075747A" w:rsidRPr="0075747A" w:rsidRDefault="0075747A" w:rsidP="0075747A">
      <w:pPr>
        <w:spacing w:after="0" w:line="240" w:lineRule="auto"/>
        <w:ind w:firstLine="709"/>
        <w:contextualSpacing/>
        <w:jc w:val="both"/>
        <w:rPr>
          <w:rFonts w:ascii="Times New Roman" w:eastAsia="Times New Roman" w:hAnsi="Times New Roman"/>
          <w:sz w:val="28"/>
          <w:szCs w:val="28"/>
          <w:lang w:eastAsia="ru-RU"/>
        </w:rPr>
      </w:pPr>
      <w:r w:rsidRPr="0075747A">
        <w:rPr>
          <w:rFonts w:ascii="Times New Roman" w:eastAsia="Times New Roman" w:hAnsi="Times New Roman"/>
          <w:sz w:val="28"/>
          <w:szCs w:val="28"/>
          <w:lang w:eastAsia="ru-RU"/>
        </w:rPr>
        <w:t>Проанализируйте конкурентную ситуацию и позиции фирм с учётом следующих данных:</w:t>
      </w:r>
    </w:p>
    <w:p w:rsidR="0075747A" w:rsidRPr="0075747A" w:rsidRDefault="0075747A" w:rsidP="0075747A">
      <w:pPr>
        <w:spacing w:after="0" w:line="24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600"/>
        <w:gridCol w:w="705"/>
        <w:gridCol w:w="555"/>
        <w:gridCol w:w="604"/>
        <w:gridCol w:w="645"/>
        <w:gridCol w:w="705"/>
        <w:gridCol w:w="555"/>
        <w:gridCol w:w="559"/>
        <w:gridCol w:w="705"/>
        <w:gridCol w:w="570"/>
        <w:gridCol w:w="555"/>
        <w:gridCol w:w="635"/>
      </w:tblGrid>
      <w:tr w:rsidR="0075747A" w:rsidRPr="0075747A" w:rsidTr="00D26069">
        <w:tc>
          <w:tcPr>
            <w:tcW w:w="2464" w:type="dxa"/>
            <w:vMerge w:val="restart"/>
          </w:tcPr>
          <w:p w:rsidR="0075747A" w:rsidRPr="0075747A" w:rsidRDefault="0075747A" w:rsidP="00D26069">
            <w:pPr>
              <w:spacing w:after="0" w:line="360" w:lineRule="auto"/>
              <w:contextualSpacing/>
              <w:jc w:val="both"/>
              <w:rPr>
                <w:rFonts w:ascii="Times New Roman" w:eastAsiaTheme="minorHAnsi" w:hAnsi="Times New Roman"/>
                <w:sz w:val="24"/>
                <w:szCs w:val="24"/>
              </w:rPr>
            </w:pPr>
          </w:p>
        </w:tc>
        <w:tc>
          <w:tcPr>
            <w:tcW w:w="2464" w:type="dxa"/>
            <w:gridSpan w:val="4"/>
          </w:tcPr>
          <w:p w:rsidR="0075747A" w:rsidRPr="0075747A" w:rsidRDefault="0075747A" w:rsidP="00D26069">
            <w:pPr>
              <w:spacing w:after="0" w:line="360" w:lineRule="auto"/>
              <w:contextualSpacing/>
              <w:jc w:val="center"/>
              <w:rPr>
                <w:rFonts w:ascii="Times New Roman" w:eastAsiaTheme="minorHAnsi" w:hAnsi="Times New Roman"/>
                <w:sz w:val="24"/>
                <w:szCs w:val="24"/>
              </w:rPr>
            </w:pPr>
            <w:r w:rsidRPr="0075747A">
              <w:rPr>
                <w:rFonts w:ascii="Times New Roman" w:eastAsiaTheme="minorHAnsi" w:hAnsi="Times New Roman"/>
                <w:sz w:val="24"/>
                <w:szCs w:val="24"/>
              </w:rPr>
              <w:t>201</w:t>
            </w:r>
            <w:r w:rsidRPr="0075747A">
              <w:rPr>
                <w:rFonts w:ascii="Times New Roman" w:eastAsiaTheme="minorHAnsi" w:hAnsi="Times New Roman"/>
                <w:sz w:val="24"/>
                <w:szCs w:val="24"/>
                <w:lang w:val="en-US"/>
              </w:rPr>
              <w:t xml:space="preserve">9 </w:t>
            </w:r>
            <w:r w:rsidRPr="0075747A">
              <w:rPr>
                <w:rFonts w:ascii="Times New Roman" w:eastAsiaTheme="minorHAnsi" w:hAnsi="Times New Roman"/>
                <w:sz w:val="24"/>
                <w:szCs w:val="24"/>
              </w:rPr>
              <w:t>г.</w:t>
            </w:r>
          </w:p>
        </w:tc>
        <w:tc>
          <w:tcPr>
            <w:tcW w:w="2464" w:type="dxa"/>
            <w:gridSpan w:val="4"/>
          </w:tcPr>
          <w:p w:rsidR="0075747A" w:rsidRPr="0075747A" w:rsidRDefault="0075747A" w:rsidP="00D26069">
            <w:pPr>
              <w:spacing w:after="0" w:line="360" w:lineRule="auto"/>
              <w:contextualSpacing/>
              <w:jc w:val="center"/>
              <w:rPr>
                <w:rFonts w:ascii="Times New Roman" w:eastAsiaTheme="minorHAnsi" w:hAnsi="Times New Roman"/>
                <w:sz w:val="24"/>
                <w:szCs w:val="24"/>
              </w:rPr>
            </w:pPr>
            <w:r w:rsidRPr="0075747A">
              <w:rPr>
                <w:rFonts w:ascii="Times New Roman" w:eastAsiaTheme="minorHAnsi" w:hAnsi="Times New Roman"/>
                <w:sz w:val="24"/>
                <w:szCs w:val="24"/>
              </w:rPr>
              <w:t>20</w:t>
            </w:r>
            <w:r w:rsidRPr="0075747A">
              <w:rPr>
                <w:rFonts w:ascii="Times New Roman" w:eastAsiaTheme="minorHAnsi" w:hAnsi="Times New Roman"/>
                <w:sz w:val="24"/>
                <w:szCs w:val="24"/>
                <w:lang w:val="en-US"/>
              </w:rPr>
              <w:t>20</w:t>
            </w:r>
            <w:r w:rsidRPr="0075747A">
              <w:rPr>
                <w:rFonts w:ascii="Times New Roman" w:eastAsiaTheme="minorHAnsi" w:hAnsi="Times New Roman"/>
                <w:sz w:val="24"/>
                <w:szCs w:val="24"/>
              </w:rPr>
              <w:t xml:space="preserve"> г.</w:t>
            </w:r>
          </w:p>
        </w:tc>
        <w:tc>
          <w:tcPr>
            <w:tcW w:w="2465" w:type="dxa"/>
            <w:gridSpan w:val="4"/>
          </w:tcPr>
          <w:p w:rsidR="0075747A" w:rsidRPr="0075747A" w:rsidRDefault="0075747A" w:rsidP="00D26069">
            <w:pPr>
              <w:spacing w:after="0" w:line="360" w:lineRule="auto"/>
              <w:contextualSpacing/>
              <w:jc w:val="center"/>
              <w:rPr>
                <w:rFonts w:ascii="Times New Roman" w:eastAsiaTheme="minorHAnsi" w:hAnsi="Times New Roman"/>
                <w:sz w:val="24"/>
                <w:szCs w:val="24"/>
              </w:rPr>
            </w:pPr>
            <w:r w:rsidRPr="0075747A">
              <w:rPr>
                <w:rFonts w:ascii="Times New Roman" w:eastAsiaTheme="minorHAnsi" w:hAnsi="Times New Roman"/>
                <w:sz w:val="24"/>
                <w:szCs w:val="24"/>
              </w:rPr>
              <w:t>20</w:t>
            </w:r>
            <w:r w:rsidRPr="0075747A">
              <w:rPr>
                <w:rFonts w:ascii="Times New Roman" w:eastAsiaTheme="minorHAnsi" w:hAnsi="Times New Roman"/>
                <w:sz w:val="24"/>
                <w:szCs w:val="24"/>
                <w:lang w:val="en-US"/>
              </w:rPr>
              <w:t>21</w:t>
            </w:r>
            <w:r w:rsidRPr="0075747A">
              <w:rPr>
                <w:rFonts w:ascii="Times New Roman" w:eastAsiaTheme="minorHAnsi" w:hAnsi="Times New Roman"/>
                <w:sz w:val="24"/>
                <w:szCs w:val="24"/>
              </w:rPr>
              <w:t xml:space="preserve"> г.</w:t>
            </w:r>
          </w:p>
        </w:tc>
      </w:tr>
      <w:tr w:rsidR="0075747A" w:rsidRPr="0075747A" w:rsidTr="00D26069">
        <w:tc>
          <w:tcPr>
            <w:tcW w:w="2464" w:type="dxa"/>
            <w:vMerge/>
          </w:tcPr>
          <w:p w:rsidR="0075747A" w:rsidRPr="0075747A" w:rsidRDefault="0075747A" w:rsidP="00D26069">
            <w:pPr>
              <w:spacing w:after="0" w:line="360" w:lineRule="auto"/>
              <w:contextualSpacing/>
              <w:jc w:val="both"/>
              <w:rPr>
                <w:rFonts w:ascii="Times New Roman" w:eastAsiaTheme="minorHAnsi" w:hAnsi="Times New Roman"/>
                <w:sz w:val="24"/>
                <w:szCs w:val="24"/>
              </w:rPr>
            </w:pPr>
          </w:p>
        </w:tc>
        <w:tc>
          <w:tcPr>
            <w:tcW w:w="600"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А</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В</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С</w:t>
            </w:r>
          </w:p>
        </w:tc>
        <w:tc>
          <w:tcPr>
            <w:tcW w:w="604"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Д</w:t>
            </w:r>
          </w:p>
        </w:tc>
        <w:tc>
          <w:tcPr>
            <w:tcW w:w="64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А</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В</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С</w:t>
            </w:r>
          </w:p>
        </w:tc>
        <w:tc>
          <w:tcPr>
            <w:tcW w:w="559"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А</w:t>
            </w:r>
          </w:p>
        </w:tc>
        <w:tc>
          <w:tcPr>
            <w:tcW w:w="570"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В</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С</w:t>
            </w:r>
          </w:p>
        </w:tc>
        <w:tc>
          <w:tcPr>
            <w:tcW w:w="63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Д</w:t>
            </w:r>
          </w:p>
        </w:tc>
      </w:tr>
      <w:tr w:rsidR="0075747A" w:rsidRPr="0075747A" w:rsidTr="00D26069">
        <w:tc>
          <w:tcPr>
            <w:tcW w:w="246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Доля НИОКР</w:t>
            </w:r>
          </w:p>
        </w:tc>
        <w:tc>
          <w:tcPr>
            <w:tcW w:w="600"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28</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22</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21</w:t>
            </w:r>
          </w:p>
        </w:tc>
        <w:tc>
          <w:tcPr>
            <w:tcW w:w="60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29</w:t>
            </w:r>
          </w:p>
        </w:tc>
        <w:tc>
          <w:tcPr>
            <w:tcW w:w="64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25</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9"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20</w:t>
            </w:r>
          </w:p>
        </w:tc>
        <w:tc>
          <w:tcPr>
            <w:tcW w:w="570"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30</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63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r>
      <w:tr w:rsidR="0075747A" w:rsidRPr="0075747A" w:rsidTr="00D26069">
        <w:tc>
          <w:tcPr>
            <w:tcW w:w="246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Доля голоса</w:t>
            </w:r>
          </w:p>
        </w:tc>
        <w:tc>
          <w:tcPr>
            <w:tcW w:w="600"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32</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27</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23</w:t>
            </w:r>
          </w:p>
        </w:tc>
        <w:tc>
          <w:tcPr>
            <w:tcW w:w="60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28</w:t>
            </w:r>
          </w:p>
        </w:tc>
        <w:tc>
          <w:tcPr>
            <w:tcW w:w="64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40</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15</w:t>
            </w:r>
          </w:p>
        </w:tc>
        <w:tc>
          <w:tcPr>
            <w:tcW w:w="559"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40</w:t>
            </w:r>
          </w:p>
        </w:tc>
        <w:tc>
          <w:tcPr>
            <w:tcW w:w="570"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63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r>
      <w:tr w:rsidR="0075747A" w:rsidRPr="0075747A" w:rsidTr="00D26069">
        <w:tc>
          <w:tcPr>
            <w:tcW w:w="246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Доля сознания</w:t>
            </w:r>
          </w:p>
        </w:tc>
        <w:tc>
          <w:tcPr>
            <w:tcW w:w="600"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39</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31</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60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10</w:t>
            </w:r>
          </w:p>
        </w:tc>
        <w:tc>
          <w:tcPr>
            <w:tcW w:w="64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50</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15</w:t>
            </w:r>
          </w:p>
        </w:tc>
        <w:tc>
          <w:tcPr>
            <w:tcW w:w="559"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10</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50</w:t>
            </w:r>
          </w:p>
        </w:tc>
        <w:tc>
          <w:tcPr>
            <w:tcW w:w="570"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30</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10</w:t>
            </w:r>
          </w:p>
        </w:tc>
        <w:tc>
          <w:tcPr>
            <w:tcW w:w="63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10</w:t>
            </w:r>
          </w:p>
        </w:tc>
      </w:tr>
      <w:tr w:rsidR="0075747A" w:rsidRPr="0075747A" w:rsidTr="00D26069">
        <w:tc>
          <w:tcPr>
            <w:tcW w:w="246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Доля рынка</w:t>
            </w:r>
          </w:p>
        </w:tc>
        <w:tc>
          <w:tcPr>
            <w:tcW w:w="600"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40</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60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15</w:t>
            </w:r>
          </w:p>
        </w:tc>
        <w:tc>
          <w:tcPr>
            <w:tcW w:w="64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40</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559"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15</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30</w:t>
            </w:r>
          </w:p>
        </w:tc>
        <w:tc>
          <w:tcPr>
            <w:tcW w:w="570"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30</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63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r>
    </w:tbl>
    <w:p w:rsidR="0075747A" w:rsidRPr="0075747A" w:rsidRDefault="0075747A" w:rsidP="0075747A">
      <w:pPr>
        <w:spacing w:after="0" w:line="240" w:lineRule="auto"/>
        <w:contextualSpacing/>
        <w:jc w:val="both"/>
        <w:rPr>
          <w:rFonts w:ascii="Times New Roman" w:eastAsiaTheme="minorHAnsi" w:hAnsi="Times New Roman"/>
          <w:b/>
          <w:sz w:val="24"/>
          <w:szCs w:val="24"/>
        </w:rPr>
      </w:pPr>
    </w:p>
    <w:p w:rsidR="0075747A" w:rsidRPr="0075747A" w:rsidRDefault="0075747A" w:rsidP="0075747A">
      <w:pPr>
        <w:spacing w:after="0" w:line="240" w:lineRule="auto"/>
        <w:ind w:firstLine="709"/>
        <w:contextualSpacing/>
        <w:jc w:val="both"/>
        <w:rPr>
          <w:rFonts w:ascii="Times New Roman" w:eastAsiaTheme="minorHAnsi" w:hAnsi="Times New Roman"/>
          <w:b/>
          <w:sz w:val="28"/>
          <w:szCs w:val="28"/>
        </w:rPr>
      </w:pPr>
      <w:r w:rsidRPr="0075747A">
        <w:rPr>
          <w:rFonts w:ascii="Times New Roman" w:eastAsiaTheme="minorHAnsi" w:hAnsi="Times New Roman"/>
          <w:b/>
          <w:sz w:val="28"/>
          <w:szCs w:val="28"/>
        </w:rPr>
        <w:t xml:space="preserve">Вопросы: </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 меняется конкурентная позиция фирмы «</w:t>
      </w:r>
      <w:proofErr w:type="spellStart"/>
      <w:r w:rsidRPr="0075747A">
        <w:rPr>
          <w:rFonts w:ascii="Times New Roman" w:eastAsiaTheme="minorHAnsi" w:hAnsi="Times New Roman"/>
          <w:sz w:val="28"/>
          <w:szCs w:val="28"/>
        </w:rPr>
        <w:t>Аватар</w:t>
      </w:r>
      <w:proofErr w:type="spellEnd"/>
      <w:r w:rsidRPr="0075747A">
        <w:rPr>
          <w:rFonts w:ascii="Times New Roman" w:eastAsiaTheme="minorHAnsi" w:hAnsi="Times New Roman"/>
          <w:sz w:val="28"/>
          <w:szCs w:val="28"/>
        </w:rPr>
        <w:t>»?</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Какие маркетинговые инструменты этой фирмы менее эффективны?</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Какая фирма усилила свою конкурентную позицию?</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Какими маркетинговыми инструментами она этого достигла?</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 может измениться конкурентная ситуация в перспективе?</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Какие рекомендации можете сделать фирме «</w:t>
      </w:r>
      <w:proofErr w:type="spellStart"/>
      <w:r w:rsidRPr="0075747A">
        <w:rPr>
          <w:rFonts w:ascii="Times New Roman" w:eastAsiaTheme="minorHAnsi" w:hAnsi="Times New Roman"/>
          <w:sz w:val="28"/>
          <w:szCs w:val="28"/>
        </w:rPr>
        <w:t>Аватар</w:t>
      </w:r>
      <w:proofErr w:type="spellEnd"/>
      <w:r w:rsidRPr="0075747A">
        <w:rPr>
          <w:rFonts w:ascii="Times New Roman" w:eastAsiaTheme="minorHAnsi" w:hAnsi="Times New Roman"/>
          <w:sz w:val="28"/>
          <w:szCs w:val="28"/>
        </w:rPr>
        <w:t>»?</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Есть ли необходимость в полевых исследованиях?</w:t>
      </w:r>
    </w:p>
    <w:p w:rsid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Если есть, то какая информация необходима для принятия управленческого решения по усилению конкурентной позиции?</w:t>
      </w:r>
    </w:p>
    <w:p w:rsidR="00125E82" w:rsidRDefault="00125E82" w:rsidP="00125E82">
      <w:pPr>
        <w:spacing w:after="0" w:line="240" w:lineRule="auto"/>
        <w:jc w:val="center"/>
        <w:rPr>
          <w:rFonts w:ascii="Times New Roman" w:hAnsi="Times New Roman"/>
          <w:b/>
          <w:sz w:val="28"/>
          <w:szCs w:val="28"/>
        </w:rPr>
      </w:pPr>
    </w:p>
    <w:p w:rsidR="007B4F22" w:rsidRPr="00FD4578" w:rsidRDefault="007B4F22" w:rsidP="00125E82">
      <w:pPr>
        <w:spacing w:after="0" w:line="240" w:lineRule="auto"/>
        <w:jc w:val="center"/>
        <w:rPr>
          <w:rFonts w:ascii="Times New Roman" w:hAnsi="Times New Roman"/>
          <w:b/>
          <w:sz w:val="28"/>
          <w:szCs w:val="28"/>
        </w:rPr>
      </w:pPr>
      <w:proofErr w:type="gramStart"/>
      <w:r w:rsidRPr="00FD4578">
        <w:rPr>
          <w:rFonts w:ascii="Times New Roman" w:hAnsi="Times New Roman"/>
          <w:b/>
          <w:sz w:val="28"/>
          <w:szCs w:val="28"/>
        </w:rPr>
        <w:t>Вариант  4</w:t>
      </w:r>
      <w:proofErr w:type="gramEnd"/>
    </w:p>
    <w:p w:rsidR="007B4F22" w:rsidRPr="00FD4578" w:rsidRDefault="007B4F22" w:rsidP="00FD4578">
      <w:pPr>
        <w:spacing w:after="0" w:line="240" w:lineRule="auto"/>
        <w:ind w:firstLine="709"/>
        <w:jc w:val="both"/>
        <w:rPr>
          <w:rFonts w:ascii="Times New Roman" w:hAnsi="Times New Roman"/>
          <w:b/>
          <w:sz w:val="28"/>
          <w:szCs w:val="28"/>
        </w:rPr>
      </w:pPr>
    </w:p>
    <w:p w:rsidR="00BC27C8" w:rsidRPr="00FD4578" w:rsidRDefault="00237228" w:rsidP="00FD4578">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007B4F22" w:rsidRPr="00FD4578">
        <w:rPr>
          <w:rFonts w:ascii="Times New Roman" w:hAnsi="Times New Roman"/>
          <w:b/>
          <w:sz w:val="28"/>
          <w:szCs w:val="28"/>
        </w:rPr>
        <w:t xml:space="preserve"> </w:t>
      </w:r>
    </w:p>
    <w:p w:rsidR="00125E82" w:rsidRDefault="001748E7" w:rsidP="00125E82">
      <w:pPr>
        <w:widowControl w:val="0"/>
        <w:autoSpaceDE w:val="0"/>
        <w:autoSpaceDN w:val="0"/>
        <w:adjustRightInd w:val="0"/>
        <w:spacing w:after="0" w:line="240" w:lineRule="auto"/>
        <w:ind w:firstLine="709"/>
        <w:rPr>
          <w:rFonts w:ascii="Times New Roman" w:hAnsi="Times New Roman"/>
          <w:sz w:val="28"/>
          <w:szCs w:val="28"/>
        </w:rPr>
        <w:sectPr w:rsidR="00125E82" w:rsidSect="00A2198C">
          <w:pgSz w:w="11906" w:h="16838" w:code="9"/>
          <w:pgMar w:top="1077" w:right="1077" w:bottom="1361" w:left="1077" w:header="0" w:footer="737" w:gutter="0"/>
          <w:pgNumType w:start="2"/>
          <w:cols w:space="708"/>
          <w:titlePg/>
          <w:docGrid w:linePitch="360"/>
        </w:sectPr>
      </w:pPr>
      <w:r w:rsidRPr="001748E7">
        <w:rPr>
          <w:rFonts w:ascii="Times New Roman" w:hAnsi="Times New Roman"/>
          <w:sz w:val="28"/>
          <w:szCs w:val="28"/>
        </w:rPr>
        <w:t>Технология проведения маркетингового исследования</w:t>
      </w:r>
    </w:p>
    <w:p w:rsidR="007B4F22" w:rsidRPr="0075747A" w:rsidRDefault="007B4F22" w:rsidP="00FD4578">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lastRenderedPageBreak/>
        <w:t>Задание</w:t>
      </w:r>
      <w:r w:rsidRPr="00FD4578">
        <w:rPr>
          <w:rFonts w:ascii="Times New Roman" w:hAnsi="Times New Roman"/>
          <w:sz w:val="28"/>
          <w:szCs w:val="28"/>
        </w:rPr>
        <w:t xml:space="preserve"> </w:t>
      </w:r>
      <w:r w:rsidRPr="00FD4578">
        <w:rPr>
          <w:rFonts w:ascii="Times New Roman" w:hAnsi="Times New Roman"/>
          <w:b/>
          <w:sz w:val="28"/>
          <w:szCs w:val="28"/>
        </w:rPr>
        <w:t xml:space="preserve">2. </w:t>
      </w:r>
      <w:r w:rsidR="0075747A" w:rsidRPr="0075747A">
        <w:rPr>
          <w:rFonts w:ascii="Times New Roman" w:hAnsi="Times New Roman"/>
          <w:b/>
          <w:sz w:val="28"/>
          <w:szCs w:val="28"/>
        </w:rPr>
        <w:t>Сегментация как метод построения базового рынка</w:t>
      </w:r>
    </w:p>
    <w:p w:rsidR="0075747A" w:rsidRPr="0075747A" w:rsidRDefault="0075747A" w:rsidP="0075747A">
      <w:pPr>
        <w:spacing w:after="0" w:line="240" w:lineRule="auto"/>
        <w:ind w:firstLine="709"/>
        <w:contextualSpacing/>
        <w:jc w:val="both"/>
        <w:rPr>
          <w:rFonts w:ascii="Times New Roman" w:eastAsia="Times New Roman" w:hAnsi="Times New Roman"/>
          <w:color w:val="000000"/>
          <w:sz w:val="28"/>
          <w:szCs w:val="28"/>
          <w:lang w:eastAsia="ru-RU"/>
        </w:rPr>
      </w:pPr>
      <w:r w:rsidRPr="0075747A">
        <w:rPr>
          <w:rFonts w:ascii="Times New Roman" w:eastAsia="Times New Roman" w:hAnsi="Times New Roman"/>
          <w:color w:val="000000"/>
          <w:sz w:val="28"/>
          <w:szCs w:val="28"/>
          <w:lang w:eastAsia="ru-RU"/>
        </w:rPr>
        <w:t xml:space="preserve">Опишите некоторые виды бизнеса в терминах потребности. Примените метод </w:t>
      </w:r>
      <w:proofErr w:type="spellStart"/>
      <w:r w:rsidRPr="0075747A">
        <w:rPr>
          <w:rFonts w:ascii="Times New Roman" w:eastAsia="Times New Roman" w:hAnsi="Times New Roman"/>
          <w:color w:val="000000"/>
          <w:sz w:val="28"/>
          <w:szCs w:val="28"/>
          <w:lang w:eastAsia="ru-RU"/>
        </w:rPr>
        <w:t>макросегментации</w:t>
      </w:r>
      <w:proofErr w:type="spellEnd"/>
      <w:r w:rsidRPr="0075747A">
        <w:rPr>
          <w:rFonts w:ascii="Times New Roman" w:eastAsia="Times New Roman" w:hAnsi="Times New Roman"/>
          <w:color w:val="000000"/>
          <w:sz w:val="28"/>
          <w:szCs w:val="28"/>
          <w:lang w:eastAsia="ru-RU"/>
        </w:rPr>
        <w:t xml:space="preserve"> к различным сферам бизнеса. Определите для каждой сферы такие структуры как отрасль, рынок, рынок товара.</w:t>
      </w:r>
    </w:p>
    <w:p w:rsidR="007B4F22" w:rsidRPr="00FD4578" w:rsidRDefault="007B4F22" w:rsidP="00FD4578">
      <w:pPr>
        <w:spacing w:after="0" w:line="240" w:lineRule="auto"/>
        <w:ind w:firstLine="709"/>
        <w:jc w:val="both"/>
        <w:rPr>
          <w:rFonts w:ascii="Times New Roman" w:hAnsi="Times New Roman"/>
          <w:b/>
          <w:sz w:val="28"/>
          <w:szCs w:val="28"/>
        </w:rPr>
      </w:pPr>
    </w:p>
    <w:p w:rsidR="007B4F22" w:rsidRPr="00FD4578" w:rsidRDefault="007B4F22" w:rsidP="00FD4578">
      <w:pPr>
        <w:spacing w:after="0" w:line="240" w:lineRule="auto"/>
        <w:ind w:firstLine="709"/>
        <w:jc w:val="center"/>
        <w:rPr>
          <w:rFonts w:ascii="Times New Roman" w:hAnsi="Times New Roman"/>
          <w:b/>
          <w:sz w:val="28"/>
          <w:szCs w:val="28"/>
        </w:rPr>
      </w:pPr>
      <w:proofErr w:type="gramStart"/>
      <w:r w:rsidRPr="00FD4578">
        <w:rPr>
          <w:rFonts w:ascii="Times New Roman" w:hAnsi="Times New Roman"/>
          <w:b/>
          <w:sz w:val="28"/>
          <w:szCs w:val="28"/>
        </w:rPr>
        <w:t>Вариант  5</w:t>
      </w:r>
      <w:proofErr w:type="gramEnd"/>
    </w:p>
    <w:p w:rsidR="007B4F22" w:rsidRPr="00FD4578" w:rsidRDefault="007B4F22" w:rsidP="00FD4578">
      <w:pPr>
        <w:spacing w:after="0" w:line="240" w:lineRule="auto"/>
        <w:ind w:firstLine="709"/>
        <w:jc w:val="both"/>
        <w:rPr>
          <w:rFonts w:ascii="Times New Roman" w:hAnsi="Times New Roman"/>
          <w:b/>
          <w:sz w:val="28"/>
          <w:szCs w:val="28"/>
        </w:rPr>
      </w:pPr>
    </w:p>
    <w:p w:rsidR="00BC27C8" w:rsidRPr="00FD4578" w:rsidRDefault="007B4F22" w:rsidP="00FD4578">
      <w:pPr>
        <w:spacing w:after="0" w:line="240" w:lineRule="auto"/>
        <w:ind w:firstLine="709"/>
        <w:jc w:val="both"/>
        <w:rPr>
          <w:rFonts w:ascii="Times New Roman" w:hAnsi="Times New Roman"/>
          <w:sz w:val="28"/>
          <w:szCs w:val="28"/>
        </w:rPr>
      </w:pPr>
      <w:r w:rsidRPr="00FD4578">
        <w:rPr>
          <w:rFonts w:ascii="Times New Roman" w:hAnsi="Times New Roman"/>
          <w:b/>
          <w:sz w:val="28"/>
          <w:szCs w:val="28"/>
        </w:rPr>
        <w:t>Задание</w:t>
      </w:r>
      <w:r w:rsidRPr="00FD4578">
        <w:rPr>
          <w:rFonts w:ascii="Times New Roman" w:hAnsi="Times New Roman"/>
          <w:sz w:val="28"/>
          <w:szCs w:val="28"/>
        </w:rPr>
        <w:t xml:space="preserve"> </w:t>
      </w:r>
      <w:r w:rsidRPr="00FD4578">
        <w:rPr>
          <w:rFonts w:ascii="Times New Roman" w:hAnsi="Times New Roman"/>
          <w:b/>
          <w:sz w:val="28"/>
          <w:szCs w:val="28"/>
        </w:rPr>
        <w:t>1</w:t>
      </w:r>
      <w:r w:rsidRPr="00FD4578">
        <w:rPr>
          <w:rFonts w:ascii="Times New Roman" w:hAnsi="Times New Roman"/>
          <w:sz w:val="28"/>
          <w:szCs w:val="28"/>
        </w:rPr>
        <w:t xml:space="preserve"> </w:t>
      </w:r>
    </w:p>
    <w:p w:rsidR="00BC27C8" w:rsidRPr="001748E7" w:rsidRDefault="001748E7" w:rsidP="00FD4578">
      <w:pPr>
        <w:widowControl w:val="0"/>
        <w:spacing w:after="0" w:line="240" w:lineRule="auto"/>
        <w:ind w:firstLine="709"/>
        <w:jc w:val="both"/>
        <w:rPr>
          <w:rFonts w:ascii="Times New Roman" w:eastAsia="Times New Roman" w:hAnsi="Times New Roman"/>
          <w:sz w:val="28"/>
          <w:szCs w:val="28"/>
          <w:lang w:eastAsia="ru-RU"/>
        </w:rPr>
      </w:pPr>
      <w:r w:rsidRPr="001748E7">
        <w:rPr>
          <w:rFonts w:ascii="Times New Roman" w:hAnsi="Times New Roman"/>
          <w:sz w:val="28"/>
          <w:szCs w:val="28"/>
        </w:rPr>
        <w:t>Основные направления маркетинговых исследований</w:t>
      </w:r>
    </w:p>
    <w:p w:rsidR="007B4F22" w:rsidRPr="00FD4578" w:rsidRDefault="007B4F22" w:rsidP="00FD4578">
      <w:pPr>
        <w:spacing w:after="0" w:line="240" w:lineRule="auto"/>
        <w:ind w:firstLine="709"/>
        <w:jc w:val="both"/>
        <w:rPr>
          <w:rFonts w:ascii="Times New Roman" w:hAnsi="Times New Roman"/>
          <w:b/>
          <w:sz w:val="28"/>
          <w:szCs w:val="28"/>
        </w:rPr>
      </w:pPr>
    </w:p>
    <w:p w:rsidR="007B4F22" w:rsidRPr="00A05E8B" w:rsidRDefault="007B4F22" w:rsidP="00FD4578">
      <w:pPr>
        <w:spacing w:after="0" w:line="240" w:lineRule="auto"/>
        <w:ind w:firstLine="709"/>
        <w:jc w:val="both"/>
        <w:rPr>
          <w:rFonts w:ascii="Times New Roman" w:hAnsi="Times New Roman"/>
          <w:sz w:val="28"/>
          <w:szCs w:val="28"/>
        </w:rPr>
      </w:pPr>
      <w:r w:rsidRPr="00FD4578">
        <w:rPr>
          <w:rFonts w:ascii="Times New Roman" w:hAnsi="Times New Roman"/>
          <w:b/>
          <w:sz w:val="28"/>
          <w:szCs w:val="28"/>
        </w:rPr>
        <w:t>Задание</w:t>
      </w:r>
      <w:r w:rsidRPr="00FD4578">
        <w:rPr>
          <w:rFonts w:ascii="Times New Roman" w:hAnsi="Times New Roman"/>
          <w:sz w:val="28"/>
          <w:szCs w:val="28"/>
        </w:rPr>
        <w:t xml:space="preserve"> </w:t>
      </w:r>
      <w:r w:rsidRPr="00FD4578">
        <w:rPr>
          <w:rFonts w:ascii="Times New Roman" w:hAnsi="Times New Roman"/>
          <w:b/>
          <w:sz w:val="28"/>
          <w:szCs w:val="28"/>
        </w:rPr>
        <w:t xml:space="preserve">2. </w:t>
      </w:r>
      <w:r w:rsidR="00A05E8B" w:rsidRPr="00A05E8B">
        <w:rPr>
          <w:rFonts w:ascii="Times New Roman" w:hAnsi="Times New Roman"/>
          <w:b/>
          <w:sz w:val="28"/>
          <w:szCs w:val="28"/>
        </w:rPr>
        <w:t>Профиль целевого рынка как результат сегментации</w:t>
      </w:r>
    </w:p>
    <w:p w:rsidR="00FD4578" w:rsidRPr="00A05E8B" w:rsidRDefault="00A05E8B" w:rsidP="00FD4578">
      <w:pPr>
        <w:spacing w:after="0" w:line="240" w:lineRule="auto"/>
        <w:ind w:firstLine="709"/>
        <w:jc w:val="both"/>
        <w:rPr>
          <w:rFonts w:ascii="Times New Roman" w:hAnsi="Times New Roman"/>
          <w:b/>
          <w:sz w:val="28"/>
          <w:szCs w:val="28"/>
        </w:rPr>
      </w:pPr>
      <w:r w:rsidRPr="00A05E8B">
        <w:rPr>
          <w:rFonts w:ascii="Times New Roman" w:hAnsi="Times New Roman"/>
          <w:sz w:val="28"/>
          <w:szCs w:val="28"/>
        </w:rPr>
        <w:t>Выберите организацию, опишите её бизнес в терминах родовой потребности, постройте модель базового рынка, определите профиль целевых потребителей (</w:t>
      </w:r>
      <w:proofErr w:type="spellStart"/>
      <w:r w:rsidRPr="00A05E8B">
        <w:rPr>
          <w:rFonts w:ascii="Times New Roman" w:hAnsi="Times New Roman"/>
          <w:sz w:val="28"/>
          <w:szCs w:val="28"/>
        </w:rPr>
        <w:t>психографический</w:t>
      </w:r>
      <w:proofErr w:type="spellEnd"/>
      <w:r w:rsidRPr="00A05E8B">
        <w:rPr>
          <w:rFonts w:ascii="Times New Roman" w:hAnsi="Times New Roman"/>
          <w:sz w:val="28"/>
          <w:szCs w:val="28"/>
        </w:rPr>
        <w:t>, поведенческий или демографический).</w:t>
      </w:r>
    </w:p>
    <w:p w:rsidR="00A05E8B" w:rsidRDefault="00A05E8B" w:rsidP="006500F5">
      <w:pPr>
        <w:spacing w:after="0" w:line="240" w:lineRule="auto"/>
        <w:ind w:firstLine="709"/>
        <w:jc w:val="center"/>
        <w:rPr>
          <w:rFonts w:ascii="Times New Roman" w:hAnsi="Times New Roman"/>
          <w:b/>
          <w:sz w:val="28"/>
          <w:szCs w:val="28"/>
        </w:rPr>
      </w:pPr>
    </w:p>
    <w:p w:rsidR="007B4F22" w:rsidRPr="00FD4578" w:rsidRDefault="007B4F22" w:rsidP="006500F5">
      <w:pPr>
        <w:spacing w:after="0" w:line="240" w:lineRule="auto"/>
        <w:ind w:firstLine="709"/>
        <w:jc w:val="center"/>
        <w:rPr>
          <w:rFonts w:ascii="Times New Roman" w:hAnsi="Times New Roman"/>
          <w:b/>
          <w:sz w:val="28"/>
          <w:szCs w:val="28"/>
        </w:rPr>
      </w:pPr>
      <w:proofErr w:type="gramStart"/>
      <w:r w:rsidRPr="00FD4578">
        <w:rPr>
          <w:rFonts w:ascii="Times New Roman" w:hAnsi="Times New Roman"/>
          <w:b/>
          <w:sz w:val="28"/>
          <w:szCs w:val="28"/>
        </w:rPr>
        <w:t>Вариант  6</w:t>
      </w:r>
      <w:proofErr w:type="gramEnd"/>
    </w:p>
    <w:p w:rsidR="007B4F22" w:rsidRPr="00FD4578" w:rsidRDefault="007B4F22" w:rsidP="00FD4578">
      <w:pPr>
        <w:spacing w:after="0" w:line="240" w:lineRule="auto"/>
        <w:ind w:firstLine="709"/>
        <w:jc w:val="both"/>
        <w:rPr>
          <w:rFonts w:ascii="Times New Roman" w:hAnsi="Times New Roman"/>
          <w:b/>
          <w:sz w:val="28"/>
          <w:szCs w:val="28"/>
        </w:rPr>
      </w:pPr>
    </w:p>
    <w:p w:rsidR="00BC27C8" w:rsidRPr="00FD4578" w:rsidRDefault="007B4F22" w:rsidP="00FD4578">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t>Задание</w:t>
      </w:r>
      <w:r w:rsidRPr="00FD4578">
        <w:rPr>
          <w:rFonts w:ascii="Times New Roman" w:hAnsi="Times New Roman"/>
          <w:sz w:val="28"/>
          <w:szCs w:val="28"/>
        </w:rPr>
        <w:t xml:space="preserve"> </w:t>
      </w:r>
      <w:r w:rsidR="00237228">
        <w:rPr>
          <w:rFonts w:ascii="Times New Roman" w:hAnsi="Times New Roman"/>
          <w:b/>
          <w:sz w:val="28"/>
          <w:szCs w:val="28"/>
        </w:rPr>
        <w:t>1</w:t>
      </w:r>
      <w:r w:rsidRPr="00FD4578">
        <w:rPr>
          <w:rFonts w:ascii="Times New Roman" w:hAnsi="Times New Roman"/>
          <w:b/>
          <w:sz w:val="28"/>
          <w:szCs w:val="28"/>
        </w:rPr>
        <w:t xml:space="preserve"> </w:t>
      </w:r>
    </w:p>
    <w:p w:rsidR="00BC27C8" w:rsidRPr="001748E7" w:rsidRDefault="001748E7" w:rsidP="00FD4578">
      <w:pPr>
        <w:widowControl w:val="0"/>
        <w:spacing w:after="0" w:line="240" w:lineRule="auto"/>
        <w:ind w:firstLine="709"/>
        <w:jc w:val="both"/>
        <w:rPr>
          <w:rFonts w:ascii="Times New Roman" w:eastAsia="Times New Roman" w:hAnsi="Times New Roman"/>
          <w:sz w:val="28"/>
          <w:szCs w:val="28"/>
          <w:lang w:eastAsia="ru-RU"/>
        </w:rPr>
      </w:pPr>
      <w:r w:rsidRPr="001748E7">
        <w:rPr>
          <w:rFonts w:ascii="Times New Roman" w:hAnsi="Times New Roman"/>
          <w:sz w:val="28"/>
          <w:szCs w:val="28"/>
        </w:rPr>
        <w:t>Поисковые маркетинговые исследования</w:t>
      </w:r>
    </w:p>
    <w:p w:rsidR="007B4F22" w:rsidRPr="00FD4578" w:rsidRDefault="007B4F22" w:rsidP="00FD4578">
      <w:pPr>
        <w:spacing w:after="0" w:line="240" w:lineRule="auto"/>
        <w:ind w:firstLine="709"/>
        <w:jc w:val="both"/>
        <w:rPr>
          <w:rFonts w:ascii="Times New Roman" w:hAnsi="Times New Roman"/>
          <w:sz w:val="28"/>
          <w:szCs w:val="28"/>
        </w:rPr>
      </w:pPr>
    </w:p>
    <w:p w:rsidR="007B4F22" w:rsidRPr="00A05E8B" w:rsidRDefault="007B4F22" w:rsidP="00FD4578">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t>Задание</w:t>
      </w:r>
      <w:r w:rsidRPr="00FD4578">
        <w:rPr>
          <w:rFonts w:ascii="Times New Roman" w:hAnsi="Times New Roman"/>
          <w:sz w:val="28"/>
          <w:szCs w:val="28"/>
        </w:rPr>
        <w:t xml:space="preserve"> </w:t>
      </w:r>
      <w:r w:rsidRPr="00FD4578">
        <w:rPr>
          <w:rFonts w:ascii="Times New Roman" w:hAnsi="Times New Roman"/>
          <w:b/>
          <w:sz w:val="28"/>
          <w:szCs w:val="28"/>
        </w:rPr>
        <w:t>2</w:t>
      </w:r>
      <w:r w:rsidRPr="00A05E8B">
        <w:rPr>
          <w:rFonts w:ascii="Times New Roman" w:hAnsi="Times New Roman"/>
          <w:b/>
          <w:sz w:val="28"/>
          <w:szCs w:val="28"/>
        </w:rPr>
        <w:t xml:space="preserve">. </w:t>
      </w:r>
      <w:r w:rsidR="00A05E8B" w:rsidRPr="00A05E8B">
        <w:rPr>
          <w:rFonts w:ascii="Times New Roman" w:hAnsi="Times New Roman"/>
          <w:b/>
          <w:sz w:val="28"/>
          <w:szCs w:val="28"/>
        </w:rPr>
        <w:t>Анализ отношения потребителей к организации и её продукту</w:t>
      </w:r>
    </w:p>
    <w:p w:rsidR="00A05E8B" w:rsidRPr="00A05E8B" w:rsidRDefault="00A05E8B" w:rsidP="00125E82">
      <w:pPr>
        <w:spacing w:after="0" w:line="240" w:lineRule="auto"/>
        <w:ind w:firstLine="709"/>
        <w:contextualSpacing/>
        <w:jc w:val="both"/>
        <w:rPr>
          <w:rFonts w:ascii="Times New Roman" w:eastAsia="Times New Roman" w:hAnsi="Times New Roman"/>
          <w:color w:val="000000"/>
          <w:sz w:val="28"/>
          <w:szCs w:val="28"/>
          <w:lang w:eastAsia="ru-RU"/>
        </w:rPr>
      </w:pPr>
      <w:r w:rsidRPr="00A05E8B">
        <w:rPr>
          <w:rFonts w:ascii="Times New Roman" w:eastAsia="Times New Roman" w:hAnsi="Times New Roman"/>
          <w:color w:val="000000"/>
          <w:sz w:val="28"/>
          <w:szCs w:val="28"/>
          <w:lang w:eastAsia="ru-RU"/>
        </w:rPr>
        <w:t>Проанализируйте позиции марок, разработайте рекомендации для производителей этих марок майонеза.</w:t>
      </w:r>
    </w:p>
    <w:p w:rsidR="00A05E8B" w:rsidRDefault="00A05E8B" w:rsidP="00125E82">
      <w:pPr>
        <w:spacing w:after="0" w:line="240" w:lineRule="auto"/>
        <w:ind w:firstLine="709"/>
        <w:contextualSpacing/>
        <w:jc w:val="both"/>
        <w:rPr>
          <w:rFonts w:ascii="Times New Roman" w:eastAsia="Times New Roman" w:hAnsi="Times New Roman"/>
          <w:color w:val="000000"/>
          <w:sz w:val="28"/>
          <w:szCs w:val="28"/>
          <w:lang w:eastAsia="ru-RU"/>
        </w:rPr>
      </w:pPr>
      <w:r w:rsidRPr="00A05E8B">
        <w:rPr>
          <w:rFonts w:ascii="Times New Roman" w:eastAsia="Times New Roman" w:hAnsi="Times New Roman"/>
          <w:color w:val="000000"/>
          <w:sz w:val="28"/>
          <w:szCs w:val="28"/>
          <w:lang w:eastAsia="ru-RU"/>
        </w:rPr>
        <w:t>Измерение отношения потребителей к различным маркам майонеза.</w:t>
      </w:r>
    </w:p>
    <w:p w:rsidR="00125E82" w:rsidRPr="00A05E8B" w:rsidRDefault="00125E82" w:rsidP="00125E82">
      <w:pPr>
        <w:spacing w:after="0" w:line="240" w:lineRule="auto"/>
        <w:ind w:firstLine="709"/>
        <w:contextualSpacing/>
        <w:jc w:val="both"/>
        <w:rPr>
          <w:rFonts w:ascii="Times New Roman" w:eastAsia="Times New Roman" w:hAnsi="Times New Roman"/>
          <w:color w:val="000000"/>
          <w:sz w:val="28"/>
          <w:szCs w:val="28"/>
          <w:lang w:eastAsia="ru-RU"/>
        </w:rPr>
      </w:pPr>
    </w:p>
    <w:tbl>
      <w:tblPr>
        <w:tblW w:w="0" w:type="auto"/>
        <w:tblLayout w:type="fixed"/>
        <w:tblCellMar>
          <w:left w:w="30" w:type="dxa"/>
          <w:right w:w="30" w:type="dxa"/>
        </w:tblCellMar>
        <w:tblLook w:val="0000" w:firstRow="0" w:lastRow="0" w:firstColumn="0" w:lastColumn="0" w:noHBand="0" w:noVBand="0"/>
      </w:tblPr>
      <w:tblGrid>
        <w:gridCol w:w="1873"/>
        <w:gridCol w:w="992"/>
        <w:gridCol w:w="851"/>
        <w:gridCol w:w="850"/>
        <w:gridCol w:w="1134"/>
        <w:gridCol w:w="851"/>
        <w:gridCol w:w="992"/>
        <w:gridCol w:w="851"/>
        <w:gridCol w:w="1275"/>
      </w:tblGrid>
      <w:tr w:rsidR="00A05E8B" w:rsidRPr="00A05E8B" w:rsidTr="00D26069">
        <w:trPr>
          <w:gridAfter w:val="2"/>
          <w:wAfter w:w="2126" w:type="dxa"/>
          <w:cantSplit/>
          <w:trHeight w:val="250"/>
        </w:trPr>
        <w:tc>
          <w:tcPr>
            <w:tcW w:w="1873" w:type="dxa"/>
            <w:tcBorders>
              <w:top w:val="single" w:sz="4"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b/>
                <w:snapToGrid w:val="0"/>
                <w:sz w:val="24"/>
                <w:szCs w:val="24"/>
              </w:rPr>
            </w:pPr>
          </w:p>
        </w:tc>
        <w:tc>
          <w:tcPr>
            <w:tcW w:w="5670" w:type="dxa"/>
            <w:gridSpan w:val="6"/>
            <w:tcBorders>
              <w:top w:val="single" w:sz="4" w:space="0" w:color="auto"/>
              <w:left w:val="single" w:sz="6" w:space="0" w:color="auto"/>
              <w:bottom w:val="single" w:sz="6" w:space="0" w:color="auto"/>
              <w:right w:val="single" w:sz="4" w:space="0" w:color="auto"/>
            </w:tcBorders>
          </w:tcPr>
          <w:p w:rsidR="00A05E8B" w:rsidRPr="00A05E8B" w:rsidRDefault="00A05E8B" w:rsidP="00A05E8B">
            <w:pPr>
              <w:keepNext/>
              <w:keepLines/>
              <w:spacing w:after="0" w:line="240" w:lineRule="auto"/>
              <w:contextualSpacing/>
              <w:jc w:val="center"/>
              <w:outlineLvl w:val="0"/>
              <w:rPr>
                <w:rFonts w:ascii="Times New Roman" w:eastAsiaTheme="majorEastAsia" w:hAnsi="Times New Roman"/>
                <w:bCs/>
                <w:sz w:val="24"/>
                <w:szCs w:val="24"/>
              </w:rPr>
            </w:pPr>
            <w:r w:rsidRPr="00A05E8B">
              <w:rPr>
                <w:rFonts w:ascii="Times New Roman" w:eastAsiaTheme="majorEastAsia" w:hAnsi="Times New Roman"/>
                <w:bCs/>
                <w:sz w:val="24"/>
                <w:szCs w:val="24"/>
              </w:rPr>
              <w:t>Характеристики</w:t>
            </w:r>
          </w:p>
        </w:tc>
      </w:tr>
      <w:tr w:rsidR="00A05E8B" w:rsidRPr="00A05E8B" w:rsidTr="00D26069">
        <w:trPr>
          <w:trHeight w:val="528"/>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Фирма</w:t>
            </w:r>
          </w:p>
        </w:tc>
        <w:tc>
          <w:tcPr>
            <w:tcW w:w="992" w:type="dxa"/>
            <w:tcBorders>
              <w:top w:val="single" w:sz="6" w:space="0" w:color="auto"/>
              <w:left w:val="single" w:sz="6" w:space="0" w:color="auto"/>
              <w:bottom w:val="single" w:sz="6" w:space="0" w:color="auto"/>
              <w:right w:val="single" w:sz="2" w:space="0" w:color="000000"/>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Вкус</w:t>
            </w:r>
          </w:p>
        </w:tc>
        <w:tc>
          <w:tcPr>
            <w:tcW w:w="851" w:type="dxa"/>
            <w:tcBorders>
              <w:top w:val="single" w:sz="6" w:space="0" w:color="auto"/>
              <w:left w:val="single" w:sz="2" w:space="0" w:color="000000"/>
              <w:bottom w:val="single" w:sz="6" w:space="0" w:color="auto"/>
              <w:right w:val="single" w:sz="2" w:space="0" w:color="000000"/>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Цвет</w:t>
            </w:r>
          </w:p>
        </w:tc>
        <w:tc>
          <w:tcPr>
            <w:tcW w:w="850" w:type="dxa"/>
            <w:tcBorders>
              <w:top w:val="single" w:sz="6" w:space="0" w:color="auto"/>
              <w:left w:val="single" w:sz="2" w:space="0" w:color="000000"/>
              <w:bottom w:val="single" w:sz="6" w:space="0" w:color="auto"/>
              <w:right w:val="single" w:sz="2" w:space="0" w:color="000000"/>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Консистенция</w:t>
            </w:r>
          </w:p>
        </w:tc>
        <w:tc>
          <w:tcPr>
            <w:tcW w:w="1134" w:type="dxa"/>
            <w:tcBorders>
              <w:top w:val="single" w:sz="6" w:space="0" w:color="auto"/>
              <w:left w:val="single" w:sz="2" w:space="0" w:color="000000"/>
              <w:bottom w:val="single" w:sz="6" w:space="0" w:color="auto"/>
              <w:right w:val="single" w:sz="2" w:space="0" w:color="000000"/>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Упаковка</w:t>
            </w:r>
          </w:p>
        </w:tc>
        <w:tc>
          <w:tcPr>
            <w:tcW w:w="851" w:type="dxa"/>
            <w:tcBorders>
              <w:top w:val="single" w:sz="6" w:space="0" w:color="auto"/>
              <w:left w:val="single" w:sz="2" w:space="0" w:color="000000"/>
              <w:bottom w:val="single" w:sz="6" w:space="0" w:color="auto"/>
              <w:right w:val="single" w:sz="2" w:space="0" w:color="000000"/>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Цена</w:t>
            </w:r>
          </w:p>
        </w:tc>
        <w:tc>
          <w:tcPr>
            <w:tcW w:w="992" w:type="dxa"/>
            <w:tcBorders>
              <w:top w:val="single" w:sz="6" w:space="0" w:color="auto"/>
              <w:left w:val="single" w:sz="2" w:space="0" w:color="000000"/>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Доступность</w:t>
            </w:r>
          </w:p>
        </w:tc>
        <w:tc>
          <w:tcPr>
            <w:tcW w:w="851" w:type="dxa"/>
            <w:tcBorders>
              <w:top w:val="single" w:sz="6" w:space="0" w:color="auto"/>
              <w:left w:val="single" w:sz="6" w:space="0" w:color="auto"/>
              <w:bottom w:val="single" w:sz="6" w:space="0" w:color="auto"/>
              <w:right w:val="single" w:sz="2" w:space="0" w:color="000000"/>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proofErr w:type="spellStart"/>
            <w:r w:rsidRPr="00A05E8B">
              <w:rPr>
                <w:rFonts w:ascii="Times New Roman" w:eastAsiaTheme="minorHAnsi" w:hAnsi="Times New Roman"/>
                <w:snapToGrid w:val="0"/>
                <w:sz w:val="24"/>
                <w:szCs w:val="24"/>
              </w:rPr>
              <w:t>Средн</w:t>
            </w:r>
            <w:proofErr w:type="spellEnd"/>
            <w:r w:rsidRPr="00A05E8B">
              <w:rPr>
                <w:rFonts w:ascii="Times New Roman" w:eastAsiaTheme="minorHAnsi" w:hAnsi="Times New Roman"/>
                <w:snapToGrid w:val="0"/>
                <w:sz w:val="24"/>
                <w:szCs w:val="24"/>
              </w:rPr>
              <w:t>. балл</w:t>
            </w:r>
          </w:p>
        </w:tc>
        <w:tc>
          <w:tcPr>
            <w:tcW w:w="1275" w:type="dxa"/>
            <w:tcBorders>
              <w:top w:val="single" w:sz="6" w:space="0" w:color="auto"/>
              <w:left w:val="single" w:sz="2" w:space="0" w:color="000000"/>
              <w:bottom w:val="single" w:sz="6" w:space="0" w:color="auto"/>
              <w:right w:val="single" w:sz="4"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Общая</w:t>
            </w:r>
          </w:p>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полезность</w:t>
            </w:r>
          </w:p>
        </w:tc>
      </w:tr>
      <w:tr w:rsidR="00A05E8B" w:rsidRPr="00A05E8B" w:rsidTr="00D26069">
        <w:trPr>
          <w:trHeight w:val="250"/>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keepNext/>
              <w:keepLines/>
              <w:spacing w:after="0" w:line="240" w:lineRule="auto"/>
              <w:contextualSpacing/>
              <w:outlineLvl w:val="1"/>
              <w:rPr>
                <w:rFonts w:ascii="Times New Roman" w:eastAsiaTheme="majorEastAsia" w:hAnsi="Times New Roman"/>
                <w:bCs/>
                <w:sz w:val="24"/>
                <w:szCs w:val="24"/>
                <w:lang w:eastAsia="ru-RU"/>
              </w:rPr>
            </w:pPr>
            <w:proofErr w:type="spellStart"/>
            <w:r w:rsidRPr="00A05E8B">
              <w:rPr>
                <w:rFonts w:ascii="Times New Roman" w:eastAsiaTheme="majorEastAsia" w:hAnsi="Times New Roman"/>
                <w:bCs/>
                <w:sz w:val="24"/>
                <w:szCs w:val="24"/>
                <w:lang w:eastAsia="ru-RU"/>
              </w:rPr>
              <w:t>Calve</w:t>
            </w:r>
            <w:proofErr w:type="spell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8,56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8,44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6,35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8,35</w:t>
            </w:r>
          </w:p>
        </w:tc>
        <w:tc>
          <w:tcPr>
            <w:tcW w:w="851" w:type="dxa"/>
            <w:tcBorders>
              <w:top w:val="single" w:sz="6" w:space="0" w:color="auto"/>
              <w:left w:val="single" w:sz="6" w:space="0" w:color="auto"/>
              <w:bottom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8,09</w:t>
            </w:r>
          </w:p>
        </w:tc>
        <w:tc>
          <w:tcPr>
            <w:tcW w:w="1275" w:type="dxa"/>
            <w:tcBorders>
              <w:top w:val="single" w:sz="6" w:space="0" w:color="auto"/>
              <w:left w:val="single" w:sz="6" w:space="0" w:color="auto"/>
              <w:bottom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8,14</w:t>
            </w:r>
          </w:p>
        </w:tc>
      </w:tr>
      <w:tr w:rsidR="00A05E8B" w:rsidRPr="00A05E8B" w:rsidTr="00D26069">
        <w:trPr>
          <w:trHeight w:val="250"/>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Оливковый Слобода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8,66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9,17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9,04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9,02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8,06</w:t>
            </w:r>
          </w:p>
        </w:tc>
        <w:tc>
          <w:tcPr>
            <w:tcW w:w="851" w:type="dxa"/>
            <w:tcBorders>
              <w:top w:val="single" w:sz="6" w:space="0" w:color="auto"/>
              <w:left w:val="single" w:sz="6" w:space="0" w:color="auto"/>
              <w:bottom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8,66</w:t>
            </w:r>
          </w:p>
        </w:tc>
        <w:tc>
          <w:tcPr>
            <w:tcW w:w="1275" w:type="dxa"/>
            <w:tcBorders>
              <w:top w:val="single" w:sz="6" w:space="0" w:color="auto"/>
              <w:left w:val="single" w:sz="6" w:space="0" w:color="auto"/>
              <w:bottom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8,65</w:t>
            </w:r>
          </w:p>
        </w:tc>
      </w:tr>
      <w:tr w:rsidR="00A05E8B" w:rsidRPr="00A05E8B" w:rsidTr="00D26069">
        <w:trPr>
          <w:trHeight w:val="250"/>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proofErr w:type="spellStart"/>
            <w:r w:rsidRPr="00A05E8B">
              <w:rPr>
                <w:rFonts w:ascii="Times New Roman" w:eastAsiaTheme="minorHAnsi" w:hAnsi="Times New Roman"/>
                <w:snapToGrid w:val="0"/>
                <w:sz w:val="24"/>
                <w:szCs w:val="24"/>
              </w:rPr>
              <w:t>Махеев</w:t>
            </w:r>
            <w:proofErr w:type="spell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6,47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7,55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9,06</w:t>
            </w:r>
          </w:p>
        </w:tc>
        <w:tc>
          <w:tcPr>
            <w:tcW w:w="851" w:type="dxa"/>
            <w:tcBorders>
              <w:top w:val="single" w:sz="6" w:space="0" w:color="auto"/>
              <w:left w:val="single" w:sz="6" w:space="0" w:color="auto"/>
              <w:bottom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7,10</w:t>
            </w:r>
          </w:p>
        </w:tc>
        <w:tc>
          <w:tcPr>
            <w:tcW w:w="1275" w:type="dxa"/>
            <w:tcBorders>
              <w:top w:val="single" w:sz="6" w:space="0" w:color="auto"/>
              <w:left w:val="single" w:sz="6" w:space="0" w:color="auto"/>
              <w:bottom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6,85</w:t>
            </w:r>
          </w:p>
        </w:tc>
      </w:tr>
      <w:tr w:rsidR="00A05E8B" w:rsidRPr="00A05E8B" w:rsidTr="00D26069">
        <w:trPr>
          <w:trHeight w:val="250"/>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proofErr w:type="spellStart"/>
            <w:r w:rsidRPr="00A05E8B">
              <w:rPr>
                <w:rFonts w:ascii="Times New Roman" w:eastAsiaTheme="minorHAnsi" w:hAnsi="Times New Roman"/>
                <w:snapToGrid w:val="0"/>
                <w:sz w:val="24"/>
                <w:szCs w:val="24"/>
              </w:rPr>
              <w:t>Обжорка</w:t>
            </w:r>
            <w:proofErr w:type="spell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5,71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6,43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5,66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8,28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8,20</w:t>
            </w:r>
          </w:p>
        </w:tc>
        <w:tc>
          <w:tcPr>
            <w:tcW w:w="851" w:type="dxa"/>
            <w:tcBorders>
              <w:top w:val="single" w:sz="6" w:space="0" w:color="auto"/>
              <w:left w:val="single" w:sz="6" w:space="0" w:color="auto"/>
              <w:bottom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6,82</w:t>
            </w:r>
          </w:p>
        </w:tc>
        <w:tc>
          <w:tcPr>
            <w:tcW w:w="1275" w:type="dxa"/>
            <w:tcBorders>
              <w:top w:val="single" w:sz="6" w:space="0" w:color="auto"/>
              <w:left w:val="single" w:sz="6" w:space="0" w:color="auto"/>
              <w:bottom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6,53</w:t>
            </w:r>
          </w:p>
        </w:tc>
      </w:tr>
      <w:tr w:rsidR="00A05E8B" w:rsidRPr="00A05E8B" w:rsidTr="00D26069">
        <w:trPr>
          <w:trHeight w:val="250"/>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Моя семья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6,28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6,37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6,58</w:t>
            </w:r>
          </w:p>
        </w:tc>
        <w:tc>
          <w:tcPr>
            <w:tcW w:w="851" w:type="dxa"/>
            <w:tcBorders>
              <w:top w:val="single" w:sz="6" w:space="0" w:color="auto"/>
              <w:left w:val="single" w:sz="6" w:space="0" w:color="auto"/>
              <w:bottom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6,40</w:t>
            </w:r>
          </w:p>
        </w:tc>
        <w:tc>
          <w:tcPr>
            <w:tcW w:w="1275" w:type="dxa"/>
            <w:tcBorders>
              <w:top w:val="single" w:sz="6" w:space="0" w:color="auto"/>
              <w:left w:val="single" w:sz="6" w:space="0" w:color="auto"/>
              <w:bottom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6,35</w:t>
            </w:r>
          </w:p>
        </w:tc>
      </w:tr>
      <w:tr w:rsidR="00A05E8B" w:rsidRPr="00A05E8B" w:rsidTr="00D26069">
        <w:trPr>
          <w:trHeight w:val="250"/>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Ряба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6,85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6,44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6,90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7,74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7,29</w:t>
            </w:r>
          </w:p>
        </w:tc>
        <w:tc>
          <w:tcPr>
            <w:tcW w:w="851" w:type="dxa"/>
            <w:tcBorders>
              <w:top w:val="single" w:sz="6" w:space="0" w:color="auto"/>
              <w:left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6,87</w:t>
            </w:r>
          </w:p>
        </w:tc>
        <w:tc>
          <w:tcPr>
            <w:tcW w:w="1275" w:type="dxa"/>
            <w:tcBorders>
              <w:top w:val="single" w:sz="6" w:space="0" w:color="auto"/>
              <w:left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6,81</w:t>
            </w:r>
          </w:p>
        </w:tc>
      </w:tr>
      <w:tr w:rsidR="00A05E8B" w:rsidRPr="00A05E8B" w:rsidTr="00D26069">
        <w:trPr>
          <w:trHeight w:val="250"/>
        </w:trPr>
        <w:tc>
          <w:tcPr>
            <w:tcW w:w="1873" w:type="dxa"/>
            <w:tcBorders>
              <w:top w:val="single" w:sz="6" w:space="0" w:color="auto"/>
              <w:left w:val="single" w:sz="4" w:space="0" w:color="auto"/>
              <w:bottom w:val="single" w:sz="18"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Провансаль Блик</w:t>
            </w:r>
          </w:p>
        </w:tc>
        <w:tc>
          <w:tcPr>
            <w:tcW w:w="992" w:type="dxa"/>
            <w:tcBorders>
              <w:top w:val="single" w:sz="6" w:space="0" w:color="auto"/>
              <w:left w:val="single" w:sz="6" w:space="0" w:color="auto"/>
              <w:bottom w:val="single" w:sz="18"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5,19</w:t>
            </w:r>
          </w:p>
        </w:tc>
        <w:tc>
          <w:tcPr>
            <w:tcW w:w="851" w:type="dxa"/>
            <w:tcBorders>
              <w:top w:val="single" w:sz="6" w:space="0" w:color="auto"/>
              <w:left w:val="single" w:sz="6" w:space="0" w:color="auto"/>
              <w:bottom w:val="single" w:sz="18"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5,60</w:t>
            </w:r>
          </w:p>
        </w:tc>
        <w:tc>
          <w:tcPr>
            <w:tcW w:w="850" w:type="dxa"/>
            <w:tcBorders>
              <w:top w:val="single" w:sz="6" w:space="0" w:color="auto"/>
              <w:left w:val="single" w:sz="6" w:space="0" w:color="auto"/>
              <w:bottom w:val="single" w:sz="18"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5,87</w:t>
            </w:r>
          </w:p>
        </w:tc>
        <w:tc>
          <w:tcPr>
            <w:tcW w:w="1134" w:type="dxa"/>
            <w:tcBorders>
              <w:top w:val="single" w:sz="6" w:space="0" w:color="auto"/>
              <w:left w:val="single" w:sz="6" w:space="0" w:color="auto"/>
              <w:bottom w:val="single" w:sz="18"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5,29</w:t>
            </w:r>
          </w:p>
        </w:tc>
        <w:tc>
          <w:tcPr>
            <w:tcW w:w="851" w:type="dxa"/>
            <w:tcBorders>
              <w:top w:val="single" w:sz="6" w:space="0" w:color="auto"/>
              <w:left w:val="single" w:sz="6" w:space="0" w:color="auto"/>
              <w:bottom w:val="single" w:sz="18"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7,59</w:t>
            </w:r>
          </w:p>
        </w:tc>
        <w:tc>
          <w:tcPr>
            <w:tcW w:w="992" w:type="dxa"/>
            <w:tcBorders>
              <w:top w:val="single" w:sz="6" w:space="0" w:color="auto"/>
              <w:left w:val="single" w:sz="6" w:space="0" w:color="auto"/>
              <w:bottom w:val="single" w:sz="18"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7,59</w:t>
            </w:r>
          </w:p>
        </w:tc>
        <w:tc>
          <w:tcPr>
            <w:tcW w:w="851" w:type="dxa"/>
            <w:tcBorders>
              <w:top w:val="single" w:sz="6" w:space="0" w:color="auto"/>
              <w:left w:val="single" w:sz="6" w:space="0" w:color="auto"/>
              <w:bottom w:val="single" w:sz="18"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6,19</w:t>
            </w:r>
          </w:p>
        </w:tc>
        <w:tc>
          <w:tcPr>
            <w:tcW w:w="1275" w:type="dxa"/>
            <w:tcBorders>
              <w:top w:val="single" w:sz="6" w:space="0" w:color="auto"/>
              <w:left w:val="single" w:sz="6" w:space="0" w:color="auto"/>
              <w:bottom w:val="single" w:sz="18"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6,00</w:t>
            </w:r>
          </w:p>
        </w:tc>
      </w:tr>
      <w:tr w:rsidR="00A05E8B" w:rsidRPr="00A05E8B" w:rsidTr="00D26069">
        <w:trPr>
          <w:gridAfter w:val="1"/>
          <w:wAfter w:w="1275" w:type="dxa"/>
          <w:cantSplit/>
          <w:trHeight w:val="250"/>
        </w:trPr>
        <w:tc>
          <w:tcPr>
            <w:tcW w:w="1873" w:type="dxa"/>
            <w:tcBorders>
              <w:top w:val="single" w:sz="18"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Важность</w:t>
            </w:r>
          </w:p>
        </w:tc>
        <w:tc>
          <w:tcPr>
            <w:tcW w:w="992" w:type="dxa"/>
            <w:tcBorders>
              <w:top w:val="single" w:sz="18"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0,281</w:t>
            </w:r>
          </w:p>
        </w:tc>
        <w:tc>
          <w:tcPr>
            <w:tcW w:w="851" w:type="dxa"/>
            <w:tcBorders>
              <w:top w:val="single" w:sz="18"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0,137</w:t>
            </w:r>
          </w:p>
        </w:tc>
        <w:tc>
          <w:tcPr>
            <w:tcW w:w="850" w:type="dxa"/>
            <w:tcBorders>
              <w:top w:val="single" w:sz="18"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0,213</w:t>
            </w:r>
          </w:p>
        </w:tc>
        <w:tc>
          <w:tcPr>
            <w:tcW w:w="1134" w:type="dxa"/>
            <w:tcBorders>
              <w:top w:val="single" w:sz="18"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0,108</w:t>
            </w:r>
          </w:p>
        </w:tc>
        <w:tc>
          <w:tcPr>
            <w:tcW w:w="851" w:type="dxa"/>
            <w:tcBorders>
              <w:top w:val="single" w:sz="18"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0,151</w:t>
            </w:r>
          </w:p>
        </w:tc>
        <w:tc>
          <w:tcPr>
            <w:tcW w:w="992" w:type="dxa"/>
            <w:tcBorders>
              <w:top w:val="single" w:sz="18"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0,106</w:t>
            </w:r>
          </w:p>
        </w:tc>
        <w:tc>
          <w:tcPr>
            <w:tcW w:w="851" w:type="dxa"/>
            <w:tcBorders>
              <w:top w:val="single" w:sz="18" w:space="0" w:color="auto"/>
              <w:left w:val="single" w:sz="6" w:space="0" w:color="auto"/>
              <w:bottom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1</w:t>
            </w:r>
          </w:p>
        </w:tc>
      </w:tr>
    </w:tbl>
    <w:p w:rsidR="007B4F22" w:rsidRPr="00FD4578" w:rsidRDefault="007B4F22" w:rsidP="00FD4578">
      <w:pPr>
        <w:spacing w:after="0" w:line="240" w:lineRule="auto"/>
        <w:ind w:firstLine="709"/>
        <w:jc w:val="both"/>
        <w:rPr>
          <w:rFonts w:ascii="Times New Roman" w:hAnsi="Times New Roman"/>
          <w:b/>
          <w:sz w:val="28"/>
          <w:szCs w:val="28"/>
        </w:rPr>
      </w:pPr>
    </w:p>
    <w:p w:rsidR="00125E82" w:rsidRDefault="00125E82" w:rsidP="006500F5">
      <w:pPr>
        <w:spacing w:after="0" w:line="240" w:lineRule="auto"/>
        <w:ind w:firstLine="709"/>
        <w:jc w:val="center"/>
        <w:rPr>
          <w:rFonts w:ascii="Times New Roman" w:hAnsi="Times New Roman"/>
          <w:b/>
          <w:sz w:val="28"/>
          <w:szCs w:val="28"/>
        </w:rPr>
        <w:sectPr w:rsidR="00125E82" w:rsidSect="00A2198C">
          <w:pgSz w:w="11906" w:h="16838" w:code="9"/>
          <w:pgMar w:top="1077" w:right="1077" w:bottom="1361" w:left="1077" w:header="0" w:footer="737" w:gutter="0"/>
          <w:pgNumType w:start="2"/>
          <w:cols w:space="708"/>
          <w:titlePg/>
          <w:docGrid w:linePitch="360"/>
        </w:sectPr>
      </w:pPr>
    </w:p>
    <w:p w:rsidR="007B4F22" w:rsidRPr="00FD4578" w:rsidRDefault="007B4F22" w:rsidP="006500F5">
      <w:pPr>
        <w:spacing w:after="0" w:line="240" w:lineRule="auto"/>
        <w:ind w:firstLine="709"/>
        <w:jc w:val="center"/>
        <w:rPr>
          <w:rFonts w:ascii="Times New Roman" w:hAnsi="Times New Roman"/>
          <w:b/>
          <w:sz w:val="28"/>
          <w:szCs w:val="28"/>
        </w:rPr>
      </w:pPr>
      <w:r w:rsidRPr="00FD4578">
        <w:rPr>
          <w:rFonts w:ascii="Times New Roman" w:hAnsi="Times New Roman"/>
          <w:b/>
          <w:sz w:val="28"/>
          <w:szCs w:val="28"/>
        </w:rPr>
        <w:lastRenderedPageBreak/>
        <w:t>Вариант 7</w:t>
      </w:r>
    </w:p>
    <w:p w:rsidR="007B4F22" w:rsidRPr="00FD4578" w:rsidRDefault="007B4F22" w:rsidP="00FD4578">
      <w:pPr>
        <w:spacing w:after="0" w:line="240" w:lineRule="auto"/>
        <w:ind w:firstLine="709"/>
        <w:jc w:val="both"/>
        <w:rPr>
          <w:rFonts w:ascii="Times New Roman" w:hAnsi="Times New Roman"/>
          <w:b/>
          <w:sz w:val="28"/>
          <w:szCs w:val="28"/>
        </w:rPr>
      </w:pPr>
    </w:p>
    <w:p w:rsidR="00A2198C" w:rsidRPr="00FD4578" w:rsidRDefault="007B4F22" w:rsidP="00FD4578">
      <w:pPr>
        <w:pStyle w:val="a3"/>
        <w:spacing w:after="0" w:line="240" w:lineRule="auto"/>
        <w:ind w:left="0" w:firstLine="709"/>
        <w:jc w:val="both"/>
        <w:rPr>
          <w:rFonts w:ascii="Times New Roman" w:hAnsi="Times New Roman"/>
          <w:b/>
          <w:sz w:val="28"/>
          <w:szCs w:val="28"/>
        </w:rPr>
      </w:pPr>
      <w:r w:rsidRPr="00FD4578">
        <w:rPr>
          <w:rFonts w:ascii="Times New Roman" w:hAnsi="Times New Roman"/>
          <w:b/>
          <w:sz w:val="28"/>
          <w:szCs w:val="28"/>
        </w:rPr>
        <w:t>Задание</w:t>
      </w:r>
      <w:r w:rsidRPr="00FD4578">
        <w:rPr>
          <w:rFonts w:ascii="Times New Roman" w:hAnsi="Times New Roman"/>
          <w:sz w:val="28"/>
          <w:szCs w:val="28"/>
        </w:rPr>
        <w:t xml:space="preserve"> </w:t>
      </w:r>
      <w:r w:rsidR="00237228">
        <w:rPr>
          <w:rFonts w:ascii="Times New Roman" w:hAnsi="Times New Roman"/>
          <w:b/>
          <w:sz w:val="28"/>
          <w:szCs w:val="28"/>
        </w:rPr>
        <w:t>1</w:t>
      </w:r>
      <w:r w:rsidRPr="00FD4578">
        <w:rPr>
          <w:rFonts w:ascii="Times New Roman" w:hAnsi="Times New Roman"/>
          <w:b/>
          <w:sz w:val="28"/>
          <w:szCs w:val="28"/>
        </w:rPr>
        <w:t xml:space="preserve"> </w:t>
      </w:r>
    </w:p>
    <w:p w:rsidR="00A2198C" w:rsidRPr="001748E7" w:rsidRDefault="001748E7" w:rsidP="00FD4578">
      <w:pPr>
        <w:widowControl w:val="0"/>
        <w:spacing w:after="0" w:line="240" w:lineRule="auto"/>
        <w:ind w:firstLine="709"/>
        <w:contextualSpacing/>
        <w:jc w:val="both"/>
        <w:rPr>
          <w:rFonts w:ascii="Times New Roman" w:eastAsia="Times New Roman" w:hAnsi="Times New Roman"/>
          <w:sz w:val="28"/>
          <w:szCs w:val="28"/>
          <w:lang w:eastAsia="ru-RU"/>
        </w:rPr>
      </w:pPr>
      <w:r w:rsidRPr="001748E7">
        <w:rPr>
          <w:rFonts w:ascii="Times New Roman" w:hAnsi="Times New Roman"/>
          <w:sz w:val="28"/>
          <w:szCs w:val="28"/>
        </w:rPr>
        <w:t>Описательные маркетинговые исследования</w:t>
      </w:r>
    </w:p>
    <w:p w:rsidR="007B4F22" w:rsidRPr="00FD4578" w:rsidRDefault="007B4F22" w:rsidP="00FD4578">
      <w:pPr>
        <w:spacing w:after="0" w:line="240" w:lineRule="auto"/>
        <w:ind w:firstLine="709"/>
        <w:jc w:val="both"/>
        <w:rPr>
          <w:rFonts w:ascii="Times New Roman" w:hAnsi="Times New Roman"/>
          <w:sz w:val="28"/>
          <w:szCs w:val="28"/>
        </w:rPr>
      </w:pPr>
    </w:p>
    <w:p w:rsidR="007B4F22" w:rsidRPr="00D26069" w:rsidRDefault="007B4F22" w:rsidP="00FD4578">
      <w:pPr>
        <w:spacing w:after="0" w:line="240" w:lineRule="auto"/>
        <w:ind w:firstLine="709"/>
        <w:jc w:val="both"/>
        <w:rPr>
          <w:rFonts w:ascii="Times New Roman" w:hAnsi="Times New Roman"/>
          <w:sz w:val="28"/>
          <w:szCs w:val="28"/>
        </w:rPr>
      </w:pPr>
      <w:r w:rsidRPr="00FD4578">
        <w:rPr>
          <w:rFonts w:ascii="Times New Roman" w:hAnsi="Times New Roman"/>
          <w:b/>
          <w:sz w:val="28"/>
          <w:szCs w:val="28"/>
        </w:rPr>
        <w:t>Задание</w:t>
      </w:r>
      <w:r w:rsidRPr="00FD4578">
        <w:rPr>
          <w:rFonts w:ascii="Times New Roman" w:hAnsi="Times New Roman"/>
          <w:sz w:val="28"/>
          <w:szCs w:val="28"/>
        </w:rPr>
        <w:t xml:space="preserve"> </w:t>
      </w:r>
      <w:r w:rsidRPr="00FD4578">
        <w:rPr>
          <w:rFonts w:ascii="Times New Roman" w:hAnsi="Times New Roman"/>
          <w:b/>
          <w:sz w:val="28"/>
          <w:szCs w:val="28"/>
        </w:rPr>
        <w:t xml:space="preserve">2. </w:t>
      </w:r>
      <w:r w:rsidR="00D26069" w:rsidRPr="00D26069">
        <w:rPr>
          <w:rFonts w:ascii="Times New Roman" w:hAnsi="Times New Roman"/>
          <w:b/>
          <w:sz w:val="28"/>
          <w:szCs w:val="28"/>
        </w:rPr>
        <w:t>Сбор первичной информации</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Фирма «Б» работает на рынке нежирного порошкового молока. Этот продукт марки «С» является основным во втором по значимости в товарном секторе компании – отделении бакалейных товаров. Основными товарами-конкурентами являются марки «М» и «Д». За последние три года значительно снизился показатель доля рынка марки «С». Марка «М» представляет собой сходный по рецепту продукт. Более новая марка «Д» обладает улучшенными качествами: быстрее и лучше растворяется. Она стала лидером по объему продаж. Для выявления отношения женщин, которые являются покупателями этого продукта, были проведены специальные мотивационные исследования, началась подготовка новой рекламной компании усовершенствованного продукта марки «С». Результаты исследования показали: абсолютный объем годового потребления нежирног</w:t>
      </w:r>
      <w:r>
        <w:rPr>
          <w:b w:val="0"/>
          <w:sz w:val="28"/>
          <w:szCs w:val="28"/>
        </w:rPr>
        <w:t xml:space="preserve">о порошкового молока вырос с 10 </w:t>
      </w:r>
      <w:r w:rsidRPr="00E96F8D">
        <w:rPr>
          <w:b w:val="0"/>
          <w:sz w:val="28"/>
          <w:szCs w:val="28"/>
        </w:rPr>
        <w:t>до 15%; треть домохозяек пользовались этим продуктом для выпечки, приготовления пищи, питья; объем потребления для питья примерно равен сумме объемов потребления для выпечки и приготовления пищи; интервал закупок  составляет от 1 до 4-х недель; не выявлено особенностей семей-потребителей; в рекламе «Д» особое внимание уделяется вкусовым качествам, а затем – быстроте растворения; в рекламе «М» - питательной ценности продукта, вкусу и скорости растворения.</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Фирме «Б» достигла определенных успехов в разработке усовершенствованного продукта, который превосходит «М» по вкусу и растворению и «Д» по растворению. Цель новой рекламной компании: убедить бывших потребителей «С», что новый вариант не хуже прежнего, а потребителей «М» и «Д», что им необходимо хотя бы попробовать новый «С». Был составлен перечень тем, возможных для новой рекламной компании:</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Диета – нежирное порошковое молоко содержит в 2 раза меньше калорий, чем цельное;</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Здоровье – отсутствие вредного для здоровья жира;</w:t>
      </w:r>
    </w:p>
    <w:p w:rsidR="00EB4646" w:rsidRPr="00E96F8D" w:rsidRDefault="00EB4646" w:rsidP="00EB4646">
      <w:pPr>
        <w:pStyle w:val="af4"/>
        <w:spacing w:line="240" w:lineRule="auto"/>
        <w:ind w:firstLine="709"/>
        <w:contextualSpacing/>
        <w:jc w:val="both"/>
        <w:rPr>
          <w:b w:val="0"/>
          <w:sz w:val="28"/>
          <w:szCs w:val="28"/>
        </w:rPr>
      </w:pPr>
      <w:r>
        <w:rPr>
          <w:b w:val="0"/>
          <w:sz w:val="28"/>
          <w:szCs w:val="28"/>
        </w:rPr>
        <w:t xml:space="preserve">Экономия </w:t>
      </w:r>
      <w:r w:rsidRPr="00E96F8D">
        <w:rPr>
          <w:b w:val="0"/>
          <w:sz w:val="28"/>
          <w:szCs w:val="28"/>
        </w:rPr>
        <w:t xml:space="preserve">– всего 8 центов за литр; </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 xml:space="preserve">Кулинария – можно готовить вкусные блюда по рецептам, предоставляемым фирмой; </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 xml:space="preserve">Питательность – полезно и экономично; </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 xml:space="preserve">Престиж – самая первая марка порошкового молока, и сейчас оно ещё лучше, чем раньше; </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 xml:space="preserve">Растворимость – быстрее и лучше, чем у любой другой фирмы; </w:t>
      </w:r>
    </w:p>
    <w:p w:rsidR="00125E82" w:rsidRDefault="00EB4646" w:rsidP="00125E82">
      <w:pPr>
        <w:pStyle w:val="af4"/>
        <w:spacing w:line="240" w:lineRule="auto"/>
        <w:ind w:firstLine="709"/>
        <w:contextualSpacing/>
        <w:jc w:val="left"/>
        <w:rPr>
          <w:b w:val="0"/>
          <w:sz w:val="28"/>
          <w:szCs w:val="28"/>
        </w:rPr>
        <w:sectPr w:rsidR="00125E82" w:rsidSect="00A2198C">
          <w:pgSz w:w="11906" w:h="16838" w:code="9"/>
          <w:pgMar w:top="1077" w:right="1077" w:bottom="1361" w:left="1077" w:header="0" w:footer="737" w:gutter="0"/>
          <w:pgNumType w:start="2"/>
          <w:cols w:space="708"/>
          <w:titlePg/>
          <w:docGrid w:linePitch="360"/>
        </w:sectPr>
      </w:pPr>
      <w:r w:rsidRPr="00E96F8D">
        <w:rPr>
          <w:b w:val="0"/>
          <w:sz w:val="28"/>
          <w:szCs w:val="28"/>
        </w:rPr>
        <w:t xml:space="preserve">Аппетитность – самое аппетитное. </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lastRenderedPageBreak/>
        <w:t>Прежде чем использовать какую-либо тему или комбинацию, тем, необходимо получить дополнительную информацию об отношении потребителей к продукту и об их мотивации, ожиданиях, основных вкусов и т.д.</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Задание: Определите метод сбора необхо</w:t>
      </w:r>
      <w:r>
        <w:rPr>
          <w:b w:val="0"/>
          <w:sz w:val="28"/>
          <w:szCs w:val="28"/>
        </w:rPr>
        <w:t xml:space="preserve">димой информации, разработайте </w:t>
      </w:r>
      <w:r w:rsidRPr="00E96F8D">
        <w:rPr>
          <w:b w:val="0"/>
          <w:sz w:val="28"/>
          <w:szCs w:val="28"/>
        </w:rPr>
        <w:t>инструментарий сбора, дизайн выборки.</w:t>
      </w:r>
    </w:p>
    <w:p w:rsidR="007B4F22" w:rsidRPr="00FD4578" w:rsidRDefault="007B4F22" w:rsidP="00FD4578">
      <w:pPr>
        <w:spacing w:after="0" w:line="240" w:lineRule="auto"/>
        <w:ind w:firstLine="709"/>
        <w:jc w:val="both"/>
        <w:rPr>
          <w:rFonts w:ascii="Times New Roman" w:hAnsi="Times New Roman"/>
          <w:b/>
          <w:sz w:val="28"/>
          <w:szCs w:val="28"/>
        </w:rPr>
      </w:pPr>
    </w:p>
    <w:p w:rsidR="007B4F22" w:rsidRPr="00FD4578" w:rsidRDefault="007B4F22" w:rsidP="006500F5">
      <w:pPr>
        <w:spacing w:after="0" w:line="240" w:lineRule="auto"/>
        <w:ind w:firstLine="709"/>
        <w:jc w:val="center"/>
        <w:rPr>
          <w:rFonts w:ascii="Times New Roman" w:hAnsi="Times New Roman"/>
          <w:b/>
          <w:sz w:val="28"/>
          <w:szCs w:val="28"/>
        </w:rPr>
      </w:pPr>
      <w:proofErr w:type="gramStart"/>
      <w:r w:rsidRPr="00FD4578">
        <w:rPr>
          <w:rFonts w:ascii="Times New Roman" w:hAnsi="Times New Roman"/>
          <w:b/>
          <w:sz w:val="28"/>
          <w:szCs w:val="28"/>
        </w:rPr>
        <w:t>Вариант  8</w:t>
      </w:r>
      <w:proofErr w:type="gramEnd"/>
    </w:p>
    <w:p w:rsidR="007B4F22" w:rsidRPr="00FD4578" w:rsidRDefault="007B4F22" w:rsidP="00FD4578">
      <w:pPr>
        <w:spacing w:after="0" w:line="240" w:lineRule="auto"/>
        <w:ind w:firstLine="709"/>
        <w:jc w:val="both"/>
        <w:rPr>
          <w:rFonts w:ascii="Times New Roman" w:hAnsi="Times New Roman"/>
          <w:b/>
          <w:sz w:val="28"/>
          <w:szCs w:val="28"/>
        </w:rPr>
      </w:pPr>
    </w:p>
    <w:p w:rsidR="00A2198C" w:rsidRPr="00FD4578" w:rsidRDefault="007B4F22" w:rsidP="00FD4578">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t>Задание</w:t>
      </w:r>
      <w:r w:rsidRPr="00FD4578">
        <w:rPr>
          <w:rFonts w:ascii="Times New Roman" w:hAnsi="Times New Roman"/>
          <w:sz w:val="28"/>
          <w:szCs w:val="28"/>
        </w:rPr>
        <w:t xml:space="preserve"> </w:t>
      </w:r>
      <w:r w:rsidR="00237228">
        <w:rPr>
          <w:rFonts w:ascii="Times New Roman" w:hAnsi="Times New Roman"/>
          <w:b/>
          <w:sz w:val="28"/>
          <w:szCs w:val="28"/>
        </w:rPr>
        <w:t>1</w:t>
      </w:r>
      <w:r w:rsidRPr="00FD4578">
        <w:rPr>
          <w:rFonts w:ascii="Times New Roman" w:hAnsi="Times New Roman"/>
          <w:b/>
          <w:sz w:val="28"/>
          <w:szCs w:val="28"/>
        </w:rPr>
        <w:t xml:space="preserve"> </w:t>
      </w:r>
    </w:p>
    <w:p w:rsidR="007B4F22" w:rsidRPr="001748E7" w:rsidRDefault="001748E7" w:rsidP="00FD4578">
      <w:pPr>
        <w:spacing w:after="0" w:line="240" w:lineRule="auto"/>
        <w:ind w:firstLine="709"/>
        <w:jc w:val="both"/>
        <w:rPr>
          <w:rFonts w:ascii="Times New Roman" w:hAnsi="Times New Roman"/>
          <w:sz w:val="28"/>
          <w:szCs w:val="28"/>
        </w:rPr>
      </w:pPr>
      <w:r w:rsidRPr="001748E7">
        <w:rPr>
          <w:rFonts w:ascii="Times New Roman" w:hAnsi="Times New Roman"/>
          <w:sz w:val="28"/>
          <w:szCs w:val="28"/>
        </w:rPr>
        <w:t>Причинные маркетинговые исследования</w:t>
      </w:r>
    </w:p>
    <w:p w:rsidR="007B4F22" w:rsidRPr="001748E7" w:rsidRDefault="007B4F22" w:rsidP="00FD4578">
      <w:pPr>
        <w:spacing w:after="0" w:line="240" w:lineRule="auto"/>
        <w:ind w:firstLine="709"/>
        <w:jc w:val="both"/>
        <w:rPr>
          <w:rFonts w:ascii="Times New Roman" w:hAnsi="Times New Roman"/>
          <w:b/>
          <w:sz w:val="28"/>
          <w:szCs w:val="28"/>
        </w:rPr>
      </w:pPr>
    </w:p>
    <w:p w:rsidR="007B4F22" w:rsidRPr="00EB4646" w:rsidRDefault="007B4F22" w:rsidP="00EB4646">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t>Задание 2</w:t>
      </w:r>
      <w:r w:rsidR="00EB4646">
        <w:rPr>
          <w:rFonts w:ascii="Times New Roman" w:hAnsi="Times New Roman"/>
          <w:b/>
          <w:sz w:val="28"/>
          <w:szCs w:val="28"/>
        </w:rPr>
        <w:t>.</w:t>
      </w:r>
      <w:r w:rsidR="00EB4646" w:rsidRPr="00EB4646">
        <w:rPr>
          <w:sz w:val="24"/>
          <w:szCs w:val="24"/>
        </w:rPr>
        <w:t xml:space="preserve"> </w:t>
      </w:r>
      <w:r w:rsidR="00EB4646" w:rsidRPr="00EB4646">
        <w:rPr>
          <w:rFonts w:ascii="Times New Roman" w:hAnsi="Times New Roman"/>
          <w:sz w:val="28"/>
          <w:szCs w:val="28"/>
        </w:rPr>
        <w:t>Выберите предприятие на рынке В2С. Дайте характеристику целевой группе потребителей. Разработайте анкету, направленную на получение информации об отношении потребителей к марке производителя.</w:t>
      </w:r>
    </w:p>
    <w:p w:rsidR="00EB4646" w:rsidRDefault="00EB4646" w:rsidP="0052667A">
      <w:pPr>
        <w:spacing w:after="0" w:line="240" w:lineRule="auto"/>
        <w:ind w:firstLine="709"/>
        <w:jc w:val="center"/>
        <w:rPr>
          <w:rFonts w:ascii="Times New Roman" w:hAnsi="Times New Roman"/>
          <w:b/>
          <w:sz w:val="28"/>
          <w:szCs w:val="28"/>
        </w:rPr>
      </w:pPr>
    </w:p>
    <w:p w:rsidR="007B4F22" w:rsidRPr="00FD4578" w:rsidRDefault="007B4F22" w:rsidP="0052667A">
      <w:pPr>
        <w:spacing w:after="0" w:line="240" w:lineRule="auto"/>
        <w:ind w:firstLine="709"/>
        <w:jc w:val="center"/>
        <w:rPr>
          <w:rFonts w:ascii="Times New Roman" w:hAnsi="Times New Roman"/>
          <w:b/>
          <w:sz w:val="28"/>
          <w:szCs w:val="28"/>
        </w:rPr>
      </w:pPr>
      <w:r w:rsidRPr="00FD4578">
        <w:rPr>
          <w:rFonts w:ascii="Times New Roman" w:hAnsi="Times New Roman"/>
          <w:b/>
          <w:sz w:val="28"/>
          <w:szCs w:val="28"/>
        </w:rPr>
        <w:t>Вариант 9</w:t>
      </w:r>
    </w:p>
    <w:p w:rsidR="007B4F22" w:rsidRPr="00FD4578" w:rsidRDefault="007B4F22" w:rsidP="00FD4578">
      <w:pPr>
        <w:spacing w:after="0" w:line="240" w:lineRule="auto"/>
        <w:ind w:firstLine="709"/>
        <w:jc w:val="both"/>
        <w:rPr>
          <w:rFonts w:ascii="Times New Roman" w:hAnsi="Times New Roman"/>
          <w:b/>
          <w:sz w:val="28"/>
          <w:szCs w:val="28"/>
        </w:rPr>
      </w:pPr>
    </w:p>
    <w:p w:rsidR="006500F5" w:rsidRDefault="00237228" w:rsidP="00FD4578">
      <w:pPr>
        <w:pStyle w:val="a3"/>
        <w:spacing w:after="0" w:line="240" w:lineRule="auto"/>
        <w:ind w:left="0" w:firstLine="709"/>
        <w:jc w:val="both"/>
        <w:rPr>
          <w:rFonts w:ascii="Times New Roman" w:hAnsi="Times New Roman"/>
          <w:b/>
          <w:sz w:val="28"/>
          <w:szCs w:val="28"/>
        </w:rPr>
      </w:pPr>
      <w:r>
        <w:rPr>
          <w:rFonts w:ascii="Times New Roman" w:hAnsi="Times New Roman"/>
          <w:b/>
          <w:sz w:val="28"/>
          <w:szCs w:val="28"/>
        </w:rPr>
        <w:t>Задание 1</w:t>
      </w:r>
      <w:r w:rsidR="007B4F22" w:rsidRPr="00FD4578">
        <w:rPr>
          <w:rFonts w:ascii="Times New Roman" w:hAnsi="Times New Roman"/>
          <w:b/>
          <w:sz w:val="28"/>
          <w:szCs w:val="28"/>
        </w:rPr>
        <w:t xml:space="preserve"> </w:t>
      </w:r>
    </w:p>
    <w:p w:rsidR="007B4F22" w:rsidRPr="001748E7" w:rsidRDefault="001748E7" w:rsidP="00FD4578">
      <w:pPr>
        <w:spacing w:after="0" w:line="240" w:lineRule="auto"/>
        <w:ind w:firstLine="709"/>
        <w:jc w:val="both"/>
        <w:rPr>
          <w:rFonts w:ascii="Times New Roman" w:hAnsi="Times New Roman"/>
          <w:sz w:val="28"/>
          <w:szCs w:val="28"/>
        </w:rPr>
      </w:pPr>
      <w:r w:rsidRPr="001748E7">
        <w:rPr>
          <w:rFonts w:ascii="Times New Roman" w:hAnsi="Times New Roman"/>
          <w:sz w:val="28"/>
          <w:szCs w:val="28"/>
        </w:rPr>
        <w:t>Методы анализа документов в маркетинговых исследованиях</w:t>
      </w:r>
    </w:p>
    <w:p w:rsidR="001748E7" w:rsidRPr="00FD4578" w:rsidRDefault="001748E7" w:rsidP="00FD4578">
      <w:pPr>
        <w:spacing w:after="0" w:line="240" w:lineRule="auto"/>
        <w:ind w:firstLine="709"/>
        <w:jc w:val="both"/>
        <w:rPr>
          <w:rFonts w:ascii="Times New Roman" w:hAnsi="Times New Roman"/>
          <w:sz w:val="28"/>
          <w:szCs w:val="28"/>
        </w:rPr>
      </w:pPr>
    </w:p>
    <w:p w:rsidR="00CC25D2" w:rsidRDefault="00FD4578" w:rsidP="00CC25D2">
      <w:pPr>
        <w:spacing w:after="0" w:line="240" w:lineRule="auto"/>
        <w:ind w:firstLine="709"/>
        <w:contextualSpacing/>
        <w:jc w:val="both"/>
        <w:rPr>
          <w:rFonts w:ascii="Times New Roman" w:eastAsiaTheme="minorHAnsi" w:hAnsi="Times New Roman"/>
          <w:sz w:val="28"/>
          <w:szCs w:val="28"/>
        </w:rPr>
      </w:pPr>
      <w:r w:rsidRPr="00FD4578">
        <w:rPr>
          <w:rFonts w:ascii="Times New Roman" w:hAnsi="Times New Roman"/>
          <w:b/>
          <w:sz w:val="28"/>
          <w:szCs w:val="28"/>
        </w:rPr>
        <w:t xml:space="preserve">Задание 2. </w:t>
      </w:r>
      <w:r w:rsidR="00CC25D2" w:rsidRPr="00CC25D2">
        <w:rPr>
          <w:rFonts w:ascii="Times New Roman" w:eastAsiaTheme="minorHAnsi" w:hAnsi="Times New Roman"/>
          <w:sz w:val="28"/>
          <w:szCs w:val="28"/>
        </w:rPr>
        <w:t xml:space="preserve">Экспертами в ходе анализа внешней и внутренней среды муниципального образования, для формулирования стратегии на рынке внутреннего туризма, была составлена следующая </w:t>
      </w:r>
      <w:r w:rsidR="00CC25D2" w:rsidRPr="00CC25D2">
        <w:rPr>
          <w:rFonts w:ascii="Times New Roman" w:eastAsiaTheme="minorHAnsi" w:hAnsi="Times New Roman"/>
          <w:sz w:val="28"/>
          <w:szCs w:val="28"/>
          <w:lang w:val="en-US"/>
        </w:rPr>
        <w:t>SWOT</w:t>
      </w:r>
      <w:r w:rsidR="00CC25D2" w:rsidRPr="00CC25D2">
        <w:rPr>
          <w:rFonts w:ascii="Times New Roman" w:eastAsiaTheme="minorHAnsi" w:hAnsi="Times New Roman"/>
          <w:sz w:val="28"/>
          <w:szCs w:val="28"/>
        </w:rPr>
        <w:t>-матрица:</w:t>
      </w:r>
    </w:p>
    <w:p w:rsidR="00CC25D2" w:rsidRPr="00CC25D2" w:rsidRDefault="00CC25D2" w:rsidP="00CC25D2">
      <w:pPr>
        <w:spacing w:after="0" w:line="240" w:lineRule="auto"/>
        <w:ind w:firstLine="709"/>
        <w:contextualSpacing/>
        <w:jc w:val="both"/>
        <w:rPr>
          <w:rFonts w:ascii="Times New Roman" w:eastAsiaTheme="minorHAnsi"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CC25D2" w:rsidRPr="00CC25D2" w:rsidTr="00CC25D2">
        <w:tc>
          <w:tcPr>
            <w:tcW w:w="4928" w:type="dxa"/>
            <w:tcBorders>
              <w:top w:val="single" w:sz="4" w:space="0" w:color="auto"/>
              <w:left w:val="single" w:sz="4" w:space="0" w:color="auto"/>
              <w:bottom w:val="single" w:sz="4" w:space="0" w:color="auto"/>
              <w:right w:val="single" w:sz="4" w:space="0" w:color="auto"/>
            </w:tcBorders>
          </w:tcPr>
          <w:p w:rsidR="00CC25D2" w:rsidRPr="00CC25D2" w:rsidRDefault="00CC25D2" w:rsidP="00CC25D2">
            <w:pPr>
              <w:spacing w:after="0" w:line="240" w:lineRule="auto"/>
              <w:contextualSpacing/>
              <w:jc w:val="center"/>
              <w:rPr>
                <w:rFonts w:ascii="Times New Roman" w:eastAsiaTheme="minorHAnsi" w:hAnsi="Times New Roman"/>
                <w:b/>
                <w:sz w:val="24"/>
                <w:szCs w:val="24"/>
              </w:rPr>
            </w:pPr>
            <w:r w:rsidRPr="00CC25D2">
              <w:rPr>
                <w:rFonts w:ascii="Times New Roman" w:eastAsiaTheme="minorHAnsi" w:hAnsi="Times New Roman"/>
                <w:b/>
                <w:sz w:val="24"/>
                <w:szCs w:val="24"/>
              </w:rPr>
              <w:t>Возможности:</w:t>
            </w:r>
          </w:p>
          <w:p w:rsidR="00CC25D2" w:rsidRPr="00CC25D2" w:rsidRDefault="00CC25D2" w:rsidP="00CC25D2">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Значительный рост числа туристов, посещающих страну</w:t>
            </w:r>
          </w:p>
          <w:p w:rsidR="00CC25D2" w:rsidRPr="00CC25D2" w:rsidRDefault="00CC25D2" w:rsidP="00CC25D2">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Усиление внимания государства к развитию туризма</w:t>
            </w:r>
          </w:p>
          <w:p w:rsidR="00CC25D2" w:rsidRPr="00CC25D2" w:rsidRDefault="00CC25D2" w:rsidP="00CC25D2">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Развитие гостиничных сетей в стране</w:t>
            </w:r>
          </w:p>
          <w:p w:rsidR="00CC25D2" w:rsidRPr="00CC25D2" w:rsidRDefault="00CC25D2" w:rsidP="00CC25D2">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Рост популярности внутреннего туризма среди молодёжи</w:t>
            </w:r>
          </w:p>
          <w:p w:rsidR="00CC25D2" w:rsidRPr="00CC25D2" w:rsidRDefault="00CC25D2" w:rsidP="00CC25D2">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Рост среднего класса</w:t>
            </w:r>
          </w:p>
          <w:p w:rsidR="00CC25D2" w:rsidRPr="00CC25D2" w:rsidRDefault="00CC25D2" w:rsidP="00CC25D2">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Бурное развитие экологического туризма в мире</w:t>
            </w:r>
          </w:p>
          <w:p w:rsidR="00CC25D2" w:rsidRPr="00CC25D2" w:rsidRDefault="00CC25D2" w:rsidP="00CC25D2">
            <w:pPr>
              <w:spacing w:after="0" w:line="240" w:lineRule="auto"/>
              <w:contextualSpacing/>
              <w:jc w:val="both"/>
              <w:rPr>
                <w:rFonts w:ascii="Times New Roman" w:eastAsiaTheme="minorHAnsi"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C25D2" w:rsidRPr="00CC25D2" w:rsidRDefault="00CC25D2" w:rsidP="00CC25D2">
            <w:pPr>
              <w:spacing w:after="0" w:line="240" w:lineRule="auto"/>
              <w:contextualSpacing/>
              <w:jc w:val="center"/>
              <w:rPr>
                <w:rFonts w:ascii="Times New Roman" w:eastAsiaTheme="minorHAnsi" w:hAnsi="Times New Roman"/>
                <w:b/>
                <w:sz w:val="24"/>
                <w:szCs w:val="24"/>
              </w:rPr>
            </w:pPr>
            <w:r w:rsidRPr="00CC25D2">
              <w:rPr>
                <w:rFonts w:ascii="Times New Roman" w:eastAsiaTheme="minorHAnsi" w:hAnsi="Times New Roman"/>
                <w:b/>
                <w:sz w:val="24"/>
                <w:szCs w:val="24"/>
              </w:rPr>
              <w:t>Сильные стороны МО:</w:t>
            </w:r>
          </w:p>
          <w:p w:rsidR="00CC25D2" w:rsidRPr="00CC25D2" w:rsidRDefault="00CC25D2" w:rsidP="00CC25D2">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Экологическая чистота, основанная на отсутствии промышленных предприятий и удалённости от крупных городов</w:t>
            </w:r>
          </w:p>
          <w:p w:rsidR="00CC25D2" w:rsidRPr="00CC25D2" w:rsidRDefault="00CC25D2" w:rsidP="00CC25D2">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Наличие санаториев, домов отдыха, рыболовных баз</w:t>
            </w:r>
          </w:p>
          <w:p w:rsidR="00CC25D2" w:rsidRPr="00CC25D2" w:rsidRDefault="00CC25D2" w:rsidP="00CC25D2">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Сильная управленческая команда</w:t>
            </w:r>
          </w:p>
        </w:tc>
      </w:tr>
      <w:tr w:rsidR="00CC25D2" w:rsidRPr="00CC25D2" w:rsidTr="00CC25D2">
        <w:tc>
          <w:tcPr>
            <w:tcW w:w="4928" w:type="dxa"/>
            <w:tcBorders>
              <w:top w:val="single" w:sz="4" w:space="0" w:color="auto"/>
              <w:left w:val="single" w:sz="4" w:space="0" w:color="auto"/>
              <w:bottom w:val="single" w:sz="4" w:space="0" w:color="auto"/>
              <w:right w:val="single" w:sz="4" w:space="0" w:color="auto"/>
            </w:tcBorders>
          </w:tcPr>
          <w:p w:rsidR="00CC25D2" w:rsidRPr="00CC25D2" w:rsidRDefault="00CC25D2" w:rsidP="00CC25D2">
            <w:pPr>
              <w:spacing w:after="0" w:line="240" w:lineRule="auto"/>
              <w:contextualSpacing/>
              <w:jc w:val="center"/>
              <w:rPr>
                <w:rFonts w:ascii="Times New Roman" w:eastAsiaTheme="minorHAnsi" w:hAnsi="Times New Roman"/>
                <w:b/>
                <w:sz w:val="24"/>
                <w:szCs w:val="24"/>
              </w:rPr>
            </w:pPr>
            <w:r w:rsidRPr="00CC25D2">
              <w:rPr>
                <w:rFonts w:ascii="Times New Roman" w:eastAsiaTheme="minorHAnsi" w:hAnsi="Times New Roman"/>
                <w:b/>
                <w:sz w:val="24"/>
                <w:szCs w:val="24"/>
              </w:rPr>
              <w:t>Угрозы:</w:t>
            </w:r>
          </w:p>
          <w:p w:rsidR="00CC25D2" w:rsidRPr="00CC25D2" w:rsidRDefault="00CC25D2" w:rsidP="00CC25D2">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Рост числа конкурентов</w:t>
            </w:r>
          </w:p>
          <w:p w:rsidR="00CC25D2" w:rsidRPr="00CC25D2" w:rsidRDefault="00CC25D2" w:rsidP="00CC25D2">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Экономический кризис в стране</w:t>
            </w:r>
          </w:p>
          <w:p w:rsidR="00CC25D2" w:rsidRPr="00CC25D2" w:rsidRDefault="00CC25D2" w:rsidP="00CC25D2">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Отсутствие федеральных и региональных программ по защите окружающей среды</w:t>
            </w:r>
          </w:p>
          <w:p w:rsidR="00CC25D2" w:rsidRPr="00CC25D2" w:rsidRDefault="00CC25D2" w:rsidP="00CC25D2">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Неблагоприятный долгосрочный прогноз погоды</w:t>
            </w:r>
          </w:p>
          <w:p w:rsidR="00CC25D2" w:rsidRPr="00CC25D2" w:rsidRDefault="00CC25D2" w:rsidP="00CC25D2">
            <w:pPr>
              <w:spacing w:after="0" w:line="240" w:lineRule="auto"/>
              <w:contextualSpacing/>
              <w:jc w:val="both"/>
              <w:rPr>
                <w:rFonts w:ascii="Times New Roman" w:eastAsiaTheme="minorHAnsi"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CC25D2" w:rsidRPr="00CC25D2" w:rsidRDefault="00CC25D2" w:rsidP="00CC25D2">
            <w:pPr>
              <w:spacing w:after="0" w:line="240" w:lineRule="auto"/>
              <w:contextualSpacing/>
              <w:jc w:val="center"/>
              <w:rPr>
                <w:rFonts w:ascii="Times New Roman" w:eastAsiaTheme="minorHAnsi" w:hAnsi="Times New Roman"/>
                <w:b/>
                <w:sz w:val="24"/>
                <w:szCs w:val="24"/>
              </w:rPr>
            </w:pPr>
            <w:r w:rsidRPr="00CC25D2">
              <w:rPr>
                <w:rFonts w:ascii="Times New Roman" w:eastAsiaTheme="minorHAnsi" w:hAnsi="Times New Roman"/>
                <w:b/>
                <w:sz w:val="24"/>
                <w:szCs w:val="24"/>
              </w:rPr>
              <w:t>Слабые стороны МО:</w:t>
            </w:r>
          </w:p>
          <w:p w:rsidR="00CC25D2" w:rsidRPr="00CC25D2" w:rsidRDefault="00CC25D2" w:rsidP="00CC25D2">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Низкий уровень представленности МО на туристических сайтах и порталах</w:t>
            </w:r>
          </w:p>
          <w:p w:rsidR="00CC25D2" w:rsidRPr="00CC25D2" w:rsidRDefault="00CC25D2" w:rsidP="00CC25D2">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Отсталость транспортной инфраструктуры</w:t>
            </w:r>
          </w:p>
          <w:p w:rsidR="00CC25D2" w:rsidRPr="00CC25D2" w:rsidRDefault="00CC25D2" w:rsidP="00CC25D2">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Высокий уровень безработицы</w:t>
            </w:r>
          </w:p>
          <w:p w:rsidR="00CC25D2" w:rsidRPr="00CC25D2" w:rsidRDefault="00CC25D2" w:rsidP="00CC25D2">
            <w:pPr>
              <w:spacing w:after="0" w:line="240" w:lineRule="auto"/>
              <w:contextualSpacing/>
              <w:jc w:val="both"/>
              <w:rPr>
                <w:rFonts w:ascii="Times New Roman" w:eastAsiaTheme="minorHAnsi" w:hAnsi="Times New Roman"/>
                <w:sz w:val="24"/>
                <w:szCs w:val="24"/>
              </w:rPr>
            </w:pPr>
          </w:p>
        </w:tc>
      </w:tr>
    </w:tbl>
    <w:p w:rsidR="00CC25D2" w:rsidRDefault="00CC25D2" w:rsidP="00CC25D2">
      <w:pPr>
        <w:spacing w:after="0" w:line="240" w:lineRule="auto"/>
        <w:ind w:firstLine="709"/>
        <w:contextualSpacing/>
        <w:jc w:val="both"/>
        <w:rPr>
          <w:rFonts w:ascii="Times New Roman" w:eastAsiaTheme="minorHAnsi" w:hAnsi="Times New Roman"/>
          <w:sz w:val="28"/>
          <w:szCs w:val="28"/>
        </w:rPr>
      </w:pPr>
    </w:p>
    <w:p w:rsidR="00125E82" w:rsidRDefault="00CC25D2" w:rsidP="00125E82">
      <w:pPr>
        <w:spacing w:after="0" w:line="240" w:lineRule="auto"/>
        <w:ind w:firstLine="709"/>
        <w:contextualSpacing/>
        <w:rPr>
          <w:rFonts w:ascii="Times New Roman" w:eastAsiaTheme="minorHAnsi" w:hAnsi="Times New Roman"/>
          <w:sz w:val="28"/>
          <w:szCs w:val="28"/>
        </w:rPr>
        <w:sectPr w:rsidR="00125E82" w:rsidSect="00A2198C">
          <w:pgSz w:w="11906" w:h="16838" w:code="9"/>
          <w:pgMar w:top="1077" w:right="1077" w:bottom="1361" w:left="1077" w:header="0" w:footer="737" w:gutter="0"/>
          <w:pgNumType w:start="2"/>
          <w:cols w:space="708"/>
          <w:titlePg/>
          <w:docGrid w:linePitch="360"/>
        </w:sectPr>
      </w:pPr>
      <w:r w:rsidRPr="00CC25D2">
        <w:rPr>
          <w:rFonts w:ascii="Times New Roman" w:eastAsiaTheme="minorHAnsi" w:hAnsi="Times New Roman"/>
          <w:sz w:val="28"/>
          <w:szCs w:val="28"/>
        </w:rPr>
        <w:t xml:space="preserve">Проанализируйте матрицу и сформулируйте несколько рекомендаций разработчикам стратегии. </w:t>
      </w:r>
    </w:p>
    <w:p w:rsidR="007B4F22" w:rsidRPr="00FD4578" w:rsidRDefault="007B4F22" w:rsidP="006500F5">
      <w:pPr>
        <w:spacing w:after="0" w:line="240" w:lineRule="auto"/>
        <w:ind w:firstLine="709"/>
        <w:jc w:val="center"/>
        <w:rPr>
          <w:rFonts w:ascii="Times New Roman" w:hAnsi="Times New Roman"/>
          <w:b/>
          <w:sz w:val="28"/>
          <w:szCs w:val="28"/>
        </w:rPr>
      </w:pPr>
      <w:proofErr w:type="gramStart"/>
      <w:r w:rsidRPr="00FD4578">
        <w:rPr>
          <w:rFonts w:ascii="Times New Roman" w:hAnsi="Times New Roman"/>
          <w:b/>
          <w:sz w:val="28"/>
          <w:szCs w:val="28"/>
        </w:rPr>
        <w:lastRenderedPageBreak/>
        <w:t>Вариант  10</w:t>
      </w:r>
      <w:proofErr w:type="gramEnd"/>
    </w:p>
    <w:p w:rsidR="007B4F22" w:rsidRPr="00FD4578" w:rsidRDefault="007B4F22" w:rsidP="00FD4578">
      <w:pPr>
        <w:spacing w:after="0" w:line="240" w:lineRule="auto"/>
        <w:ind w:firstLine="709"/>
        <w:jc w:val="both"/>
        <w:rPr>
          <w:rFonts w:ascii="Times New Roman" w:hAnsi="Times New Roman"/>
          <w:b/>
          <w:sz w:val="28"/>
          <w:szCs w:val="28"/>
        </w:rPr>
      </w:pPr>
    </w:p>
    <w:p w:rsidR="00A2198C" w:rsidRPr="00FD4578" w:rsidRDefault="00237228" w:rsidP="00FD4578">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007B4F22" w:rsidRPr="00FD4578">
        <w:rPr>
          <w:rFonts w:ascii="Times New Roman" w:hAnsi="Times New Roman"/>
          <w:b/>
          <w:sz w:val="28"/>
          <w:szCs w:val="28"/>
        </w:rPr>
        <w:t xml:space="preserve"> </w:t>
      </w:r>
    </w:p>
    <w:p w:rsidR="007B4F22" w:rsidRPr="001748E7" w:rsidRDefault="001748E7" w:rsidP="00FD4578">
      <w:pPr>
        <w:spacing w:after="0" w:line="240" w:lineRule="auto"/>
        <w:ind w:firstLine="709"/>
        <w:jc w:val="both"/>
        <w:rPr>
          <w:rFonts w:ascii="Times New Roman" w:hAnsi="Times New Roman"/>
          <w:sz w:val="28"/>
          <w:szCs w:val="28"/>
        </w:rPr>
      </w:pPr>
      <w:r w:rsidRPr="001748E7">
        <w:rPr>
          <w:rFonts w:ascii="Times New Roman" w:hAnsi="Times New Roman"/>
          <w:sz w:val="28"/>
          <w:szCs w:val="28"/>
        </w:rPr>
        <w:t>Количественные исследования и методы сбора и обработки информации</w:t>
      </w:r>
    </w:p>
    <w:p w:rsidR="001748E7" w:rsidRDefault="001748E7" w:rsidP="00FD4578">
      <w:pPr>
        <w:spacing w:after="0" w:line="240" w:lineRule="auto"/>
        <w:ind w:firstLine="709"/>
        <w:jc w:val="both"/>
        <w:rPr>
          <w:rFonts w:ascii="Times New Roman" w:hAnsi="Times New Roman"/>
          <w:b/>
          <w:sz w:val="28"/>
          <w:szCs w:val="28"/>
        </w:rPr>
      </w:pPr>
    </w:p>
    <w:p w:rsidR="007B4F22" w:rsidRPr="00FD4578" w:rsidRDefault="007B4F22" w:rsidP="00FD4578">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t xml:space="preserve">Задание 2. </w:t>
      </w:r>
      <w:r w:rsidR="008951A0" w:rsidRPr="008951A0">
        <w:rPr>
          <w:rFonts w:ascii="Times New Roman" w:hAnsi="Times New Roman"/>
          <w:b/>
          <w:sz w:val="28"/>
          <w:szCs w:val="28"/>
        </w:rPr>
        <w:t>Разработка программы исследования</w:t>
      </w:r>
    </w:p>
    <w:p w:rsidR="00F82CF1" w:rsidRPr="00F82CF1" w:rsidRDefault="00F82CF1" w:rsidP="00F82CF1">
      <w:pPr>
        <w:spacing w:after="0" w:line="240" w:lineRule="auto"/>
        <w:ind w:firstLine="709"/>
        <w:contextualSpacing/>
        <w:jc w:val="both"/>
        <w:rPr>
          <w:rFonts w:ascii="Times New Roman" w:eastAsiaTheme="minorHAnsi" w:hAnsi="Times New Roman"/>
          <w:sz w:val="28"/>
          <w:szCs w:val="28"/>
        </w:rPr>
      </w:pPr>
      <w:r w:rsidRPr="00F82CF1">
        <w:rPr>
          <w:rFonts w:ascii="Times New Roman" w:eastAsiaTheme="minorHAnsi" w:hAnsi="Times New Roman"/>
          <w:sz w:val="28"/>
          <w:szCs w:val="28"/>
        </w:rPr>
        <w:t>На основе предлагаемой ситуации</w:t>
      </w:r>
    </w:p>
    <w:p w:rsidR="00F82CF1" w:rsidRPr="00F24F38" w:rsidRDefault="00F82CF1" w:rsidP="00F24F38">
      <w:pPr>
        <w:pStyle w:val="a3"/>
        <w:numPr>
          <w:ilvl w:val="0"/>
          <w:numId w:val="37"/>
        </w:numPr>
        <w:spacing w:after="0" w:line="240" w:lineRule="auto"/>
        <w:jc w:val="both"/>
        <w:rPr>
          <w:rFonts w:ascii="Times New Roman" w:eastAsia="Times New Roman" w:hAnsi="Times New Roman"/>
          <w:color w:val="000000"/>
          <w:sz w:val="28"/>
          <w:szCs w:val="28"/>
          <w:lang w:eastAsia="ru-RU"/>
        </w:rPr>
      </w:pPr>
      <w:r w:rsidRPr="00F24F38">
        <w:rPr>
          <w:rFonts w:ascii="Times New Roman" w:eastAsia="Times New Roman" w:hAnsi="Times New Roman"/>
          <w:color w:val="000000"/>
          <w:sz w:val="28"/>
          <w:szCs w:val="28"/>
          <w:lang w:eastAsia="ru-RU"/>
        </w:rPr>
        <w:t>Сформулируйте исследовательскую проблему;</w:t>
      </w:r>
    </w:p>
    <w:p w:rsidR="00F82CF1" w:rsidRPr="00F82CF1" w:rsidRDefault="00F82CF1" w:rsidP="00F24F38">
      <w:pPr>
        <w:numPr>
          <w:ilvl w:val="0"/>
          <w:numId w:val="37"/>
        </w:numPr>
        <w:spacing w:after="0" w:line="240" w:lineRule="auto"/>
        <w:ind w:left="0" w:firstLine="709"/>
        <w:contextualSpacing/>
        <w:jc w:val="both"/>
        <w:rPr>
          <w:rFonts w:ascii="Times New Roman" w:eastAsia="Times New Roman" w:hAnsi="Times New Roman"/>
          <w:sz w:val="28"/>
          <w:szCs w:val="28"/>
          <w:lang w:eastAsia="ru-RU" w:bidi="ru-RU"/>
        </w:rPr>
      </w:pPr>
      <w:r w:rsidRPr="00F82CF1">
        <w:rPr>
          <w:rFonts w:ascii="Times New Roman" w:eastAsia="Times New Roman" w:hAnsi="Times New Roman"/>
          <w:sz w:val="28"/>
          <w:szCs w:val="28"/>
          <w:lang w:eastAsia="ru-RU" w:bidi="ru-RU"/>
        </w:rPr>
        <w:t>Определите цель и задачи исследования;</w:t>
      </w:r>
    </w:p>
    <w:p w:rsidR="00F82CF1" w:rsidRPr="00F82CF1" w:rsidRDefault="00F82CF1" w:rsidP="00F24F38">
      <w:pPr>
        <w:numPr>
          <w:ilvl w:val="0"/>
          <w:numId w:val="37"/>
        </w:numPr>
        <w:spacing w:after="0" w:line="240" w:lineRule="auto"/>
        <w:ind w:left="0" w:firstLine="709"/>
        <w:contextualSpacing/>
        <w:jc w:val="both"/>
        <w:rPr>
          <w:rFonts w:ascii="Times New Roman" w:eastAsia="Times New Roman" w:hAnsi="Times New Roman"/>
          <w:sz w:val="28"/>
          <w:szCs w:val="28"/>
          <w:lang w:eastAsia="ru-RU" w:bidi="ru-RU"/>
        </w:rPr>
      </w:pPr>
      <w:r w:rsidRPr="00F82CF1">
        <w:rPr>
          <w:rFonts w:ascii="Times New Roman" w:eastAsia="Times New Roman" w:hAnsi="Times New Roman"/>
          <w:sz w:val="28"/>
          <w:szCs w:val="28"/>
          <w:lang w:eastAsia="ru-RU" w:bidi="ru-RU"/>
        </w:rPr>
        <w:t>Опишите методы сбора информации, сроки исследования;</w:t>
      </w:r>
    </w:p>
    <w:p w:rsidR="00F82CF1" w:rsidRPr="00F82CF1" w:rsidRDefault="00F82CF1" w:rsidP="00F24F38">
      <w:pPr>
        <w:numPr>
          <w:ilvl w:val="0"/>
          <w:numId w:val="37"/>
        </w:numPr>
        <w:spacing w:after="0" w:line="240" w:lineRule="auto"/>
        <w:ind w:left="0" w:firstLine="709"/>
        <w:contextualSpacing/>
        <w:jc w:val="both"/>
        <w:rPr>
          <w:rFonts w:ascii="Times New Roman" w:eastAsia="Times New Roman" w:hAnsi="Times New Roman"/>
          <w:sz w:val="28"/>
          <w:szCs w:val="28"/>
          <w:lang w:eastAsia="ru-RU" w:bidi="ru-RU"/>
        </w:rPr>
      </w:pPr>
      <w:r w:rsidRPr="00F82CF1">
        <w:rPr>
          <w:rFonts w:ascii="Times New Roman" w:eastAsia="Times New Roman" w:hAnsi="Times New Roman"/>
          <w:sz w:val="28"/>
          <w:szCs w:val="28"/>
          <w:lang w:eastAsia="ru-RU" w:bidi="ru-RU"/>
        </w:rPr>
        <w:t>Ваши ценовые предложения?</w:t>
      </w:r>
    </w:p>
    <w:p w:rsidR="00F82CF1" w:rsidRPr="00F82CF1" w:rsidRDefault="00F82CF1" w:rsidP="00F82CF1">
      <w:pPr>
        <w:spacing w:after="0" w:line="240" w:lineRule="auto"/>
        <w:ind w:firstLine="709"/>
        <w:contextualSpacing/>
        <w:jc w:val="both"/>
        <w:rPr>
          <w:rFonts w:ascii="Times New Roman" w:eastAsiaTheme="minorHAnsi" w:hAnsi="Times New Roman"/>
          <w:sz w:val="28"/>
          <w:szCs w:val="28"/>
        </w:rPr>
      </w:pPr>
      <w:r w:rsidRPr="00F82CF1">
        <w:rPr>
          <w:rFonts w:ascii="Times New Roman" w:eastAsiaTheme="minorHAnsi" w:hAnsi="Times New Roman"/>
          <w:b/>
          <w:sz w:val="28"/>
          <w:szCs w:val="28"/>
        </w:rPr>
        <w:t>Ситуация.</w:t>
      </w:r>
      <w:r w:rsidRPr="00F82CF1">
        <w:rPr>
          <w:rFonts w:ascii="Times New Roman" w:eastAsiaTheme="minorHAnsi" w:hAnsi="Times New Roman"/>
          <w:sz w:val="28"/>
          <w:szCs w:val="28"/>
        </w:rPr>
        <w:t xml:space="preserve"> Предприятие «Безопасность» производит автомобильные антирадары. Пять лет тому назад она стала лидером по показателю «доля рынка» на нескольких региональных рынках. Однако за последние три года отмечается падение объема продаж в среднем на 15%. По мнению специалистов организации, эта тенденция будет продолжаться и в последующие годы. Менеджеры по продажам выделяют следующие причины данной ситуации: </w:t>
      </w:r>
    </w:p>
    <w:p w:rsidR="00F82CF1" w:rsidRPr="00F82CF1" w:rsidRDefault="00F82CF1" w:rsidP="00F82CF1">
      <w:pPr>
        <w:numPr>
          <w:ilvl w:val="0"/>
          <w:numId w:val="35"/>
        </w:numPr>
        <w:spacing w:after="0" w:line="240" w:lineRule="auto"/>
        <w:ind w:left="0" w:firstLine="709"/>
        <w:contextualSpacing/>
        <w:jc w:val="both"/>
        <w:rPr>
          <w:rFonts w:ascii="Times New Roman" w:eastAsia="Times New Roman" w:hAnsi="Times New Roman"/>
          <w:sz w:val="28"/>
          <w:szCs w:val="28"/>
          <w:lang w:eastAsia="ru-RU" w:bidi="ru-RU"/>
        </w:rPr>
      </w:pPr>
      <w:r w:rsidRPr="00F82CF1">
        <w:rPr>
          <w:rFonts w:ascii="Times New Roman" w:eastAsia="Times New Roman" w:hAnsi="Times New Roman"/>
          <w:sz w:val="28"/>
          <w:szCs w:val="28"/>
          <w:lang w:eastAsia="ru-RU" w:bidi="ru-RU"/>
        </w:rPr>
        <w:t>активизация деятельности конкурентов;</w:t>
      </w:r>
    </w:p>
    <w:p w:rsidR="00F82CF1" w:rsidRDefault="00F82CF1" w:rsidP="00F82CF1">
      <w:pPr>
        <w:numPr>
          <w:ilvl w:val="0"/>
          <w:numId w:val="35"/>
        </w:numPr>
        <w:spacing w:after="0" w:line="240" w:lineRule="auto"/>
        <w:ind w:left="0" w:firstLine="709"/>
        <w:contextualSpacing/>
        <w:jc w:val="both"/>
        <w:rPr>
          <w:rFonts w:ascii="Times New Roman" w:eastAsia="Times New Roman" w:hAnsi="Times New Roman"/>
          <w:sz w:val="28"/>
          <w:szCs w:val="28"/>
          <w:lang w:eastAsia="ru-RU" w:bidi="ru-RU"/>
        </w:rPr>
      </w:pPr>
      <w:r w:rsidRPr="00F82CF1">
        <w:rPr>
          <w:rFonts w:ascii="Times New Roman" w:eastAsia="Times New Roman" w:hAnsi="Times New Roman"/>
          <w:sz w:val="28"/>
          <w:szCs w:val="28"/>
          <w:lang w:eastAsia="ru-RU" w:bidi="ru-RU"/>
        </w:rPr>
        <w:t>падение доверия потребителей с антирадаром из-за их невысокой эффективности;</w:t>
      </w:r>
    </w:p>
    <w:p w:rsidR="00FD4578" w:rsidRPr="00F82CF1" w:rsidRDefault="00F82CF1" w:rsidP="00F82CF1">
      <w:pPr>
        <w:numPr>
          <w:ilvl w:val="0"/>
          <w:numId w:val="35"/>
        </w:numPr>
        <w:spacing w:after="0" w:line="240" w:lineRule="auto"/>
        <w:ind w:left="0" w:firstLine="709"/>
        <w:contextualSpacing/>
        <w:jc w:val="both"/>
        <w:rPr>
          <w:rFonts w:ascii="Times New Roman" w:eastAsia="Times New Roman" w:hAnsi="Times New Roman"/>
          <w:sz w:val="28"/>
          <w:szCs w:val="28"/>
          <w:lang w:eastAsia="ru-RU" w:bidi="ru-RU"/>
        </w:rPr>
      </w:pPr>
      <w:r w:rsidRPr="00F82CF1">
        <w:rPr>
          <w:rFonts w:ascii="Times New Roman" w:eastAsiaTheme="minorHAnsi" w:hAnsi="Times New Roman"/>
          <w:sz w:val="28"/>
          <w:szCs w:val="28"/>
        </w:rPr>
        <w:t>повышение качества милицейских радаров.</w:t>
      </w:r>
    </w:p>
    <w:p w:rsidR="007B4F22" w:rsidRDefault="007B4F22" w:rsidP="00FD4578">
      <w:pPr>
        <w:spacing w:after="0" w:line="360" w:lineRule="auto"/>
        <w:ind w:firstLine="709"/>
        <w:jc w:val="both"/>
        <w:rPr>
          <w:rFonts w:ascii="Times New Roman" w:hAnsi="Times New Roman"/>
          <w:b/>
          <w:sz w:val="28"/>
          <w:szCs w:val="28"/>
        </w:rPr>
      </w:pPr>
    </w:p>
    <w:p w:rsidR="001748E7" w:rsidRPr="00FD4578" w:rsidRDefault="001748E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Вариант  11</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1748E7" w:rsidRDefault="001748E7" w:rsidP="001748E7">
      <w:pPr>
        <w:spacing w:after="0" w:line="240" w:lineRule="auto"/>
        <w:ind w:firstLine="709"/>
        <w:jc w:val="both"/>
        <w:rPr>
          <w:rFonts w:ascii="Times New Roman" w:eastAsia="Times New Roman" w:hAnsi="Times New Roman"/>
          <w:sz w:val="28"/>
          <w:szCs w:val="28"/>
          <w:lang w:eastAsia="ru-RU"/>
        </w:rPr>
      </w:pPr>
      <w:r w:rsidRPr="001748E7">
        <w:rPr>
          <w:rFonts w:ascii="Times New Roman" w:eastAsia="Times New Roman" w:hAnsi="Times New Roman"/>
          <w:sz w:val="28"/>
          <w:szCs w:val="28"/>
          <w:lang w:eastAsia="ru-RU"/>
        </w:rPr>
        <w:t>Качественные исследования, методы сбора и обработки информации</w:t>
      </w:r>
    </w:p>
    <w:p w:rsidR="001748E7" w:rsidRPr="001748E7" w:rsidRDefault="001748E7" w:rsidP="001748E7">
      <w:pPr>
        <w:spacing w:after="0" w:line="240" w:lineRule="auto"/>
        <w:ind w:firstLine="709"/>
        <w:jc w:val="both"/>
        <w:rPr>
          <w:rFonts w:ascii="Times New Roman" w:eastAsia="Times New Roman" w:hAnsi="Times New Roman"/>
          <w:sz w:val="28"/>
          <w:szCs w:val="28"/>
          <w:lang w:eastAsia="ru-RU"/>
        </w:rPr>
      </w:pPr>
    </w:p>
    <w:p w:rsidR="001748E7" w:rsidRPr="00C2589F" w:rsidRDefault="001748E7" w:rsidP="00C2589F">
      <w:pPr>
        <w:ind w:firstLine="709"/>
        <w:contextualSpacing/>
        <w:jc w:val="both"/>
        <w:rPr>
          <w:rFonts w:ascii="Times New Roman" w:eastAsiaTheme="minorHAnsi" w:hAnsi="Times New Roman"/>
          <w:b/>
          <w:sz w:val="24"/>
          <w:szCs w:val="24"/>
        </w:rPr>
      </w:pPr>
      <w:r w:rsidRPr="00FD4578">
        <w:rPr>
          <w:rFonts w:ascii="Times New Roman" w:hAnsi="Times New Roman"/>
          <w:b/>
          <w:sz w:val="28"/>
          <w:szCs w:val="28"/>
        </w:rPr>
        <w:t xml:space="preserve">Задание 2. </w:t>
      </w:r>
      <w:r w:rsidR="00C2589F" w:rsidRPr="00C2589F">
        <w:rPr>
          <w:rFonts w:ascii="Times New Roman" w:eastAsiaTheme="minorHAnsi" w:hAnsi="Times New Roman"/>
          <w:b/>
          <w:sz w:val="28"/>
          <w:szCs w:val="28"/>
        </w:rPr>
        <w:t>Анализ конкурентных позиций на основе показателя «доля рынка»</w:t>
      </w:r>
    </w:p>
    <w:p w:rsidR="007A25B1" w:rsidRPr="007A25B1" w:rsidRDefault="007A25B1" w:rsidP="007A25B1">
      <w:pPr>
        <w:spacing w:after="0" w:line="240" w:lineRule="auto"/>
        <w:ind w:firstLine="709"/>
        <w:contextualSpacing/>
        <w:jc w:val="both"/>
        <w:rPr>
          <w:rFonts w:ascii="Times New Roman" w:eastAsiaTheme="minorHAnsi" w:hAnsi="Times New Roman"/>
          <w:sz w:val="28"/>
          <w:szCs w:val="28"/>
        </w:rPr>
      </w:pPr>
      <w:r w:rsidRPr="007A25B1">
        <w:rPr>
          <w:rFonts w:ascii="Times New Roman" w:eastAsiaTheme="minorHAnsi" w:hAnsi="Times New Roman"/>
          <w:sz w:val="28"/>
          <w:szCs w:val="28"/>
        </w:rPr>
        <w:t>Фирма «Атлант» работает на двух региональных рынках.</w:t>
      </w:r>
    </w:p>
    <w:p w:rsidR="007A25B1" w:rsidRPr="007A25B1" w:rsidRDefault="007A25B1" w:rsidP="007A25B1">
      <w:pPr>
        <w:spacing w:after="0" w:line="24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На первом региональном рынке </w:t>
      </w:r>
      <w:r w:rsidRPr="007A25B1">
        <w:rPr>
          <w:rFonts w:ascii="Times New Roman" w:eastAsiaTheme="minorHAnsi" w:hAnsi="Times New Roman"/>
          <w:sz w:val="28"/>
          <w:szCs w:val="28"/>
        </w:rPr>
        <w:t xml:space="preserve">свои продукты потребителям предлагают еще четыре фирмы с соответствующими показателями «доля рынка»: </w:t>
      </w:r>
    </w:p>
    <w:p w:rsidR="007A25B1" w:rsidRPr="007A25B1" w:rsidRDefault="007A25B1" w:rsidP="007A25B1">
      <w:pPr>
        <w:spacing w:after="0" w:line="240" w:lineRule="auto"/>
        <w:ind w:firstLine="709"/>
        <w:contextualSpacing/>
        <w:jc w:val="both"/>
        <w:rPr>
          <w:rFonts w:ascii="Times New Roman" w:eastAsiaTheme="minorHAnsi" w:hAnsi="Times New Roman"/>
          <w:sz w:val="28"/>
          <w:szCs w:val="28"/>
        </w:rPr>
      </w:pPr>
      <w:r w:rsidRPr="007A25B1">
        <w:rPr>
          <w:rFonts w:ascii="Times New Roman" w:eastAsiaTheme="minorHAnsi" w:hAnsi="Times New Roman"/>
          <w:sz w:val="28"/>
          <w:szCs w:val="28"/>
        </w:rPr>
        <w:t xml:space="preserve">«Атлант» - 45%; «Богема» - 25%; «Вестерн» - 15%; «Грация» - 10%; «Декор» - 5%.  </w:t>
      </w:r>
    </w:p>
    <w:p w:rsidR="007A25B1" w:rsidRPr="007A25B1" w:rsidRDefault="007A25B1" w:rsidP="007A25B1">
      <w:pPr>
        <w:spacing w:after="0" w:line="240" w:lineRule="auto"/>
        <w:ind w:firstLine="709"/>
        <w:contextualSpacing/>
        <w:jc w:val="both"/>
        <w:rPr>
          <w:rFonts w:ascii="Times New Roman" w:eastAsiaTheme="minorHAnsi" w:hAnsi="Times New Roman"/>
          <w:sz w:val="28"/>
          <w:szCs w:val="28"/>
        </w:rPr>
      </w:pPr>
      <w:r w:rsidRPr="007A25B1">
        <w:rPr>
          <w:rFonts w:ascii="Times New Roman" w:eastAsiaTheme="minorHAnsi" w:hAnsi="Times New Roman"/>
          <w:sz w:val="28"/>
          <w:szCs w:val="28"/>
        </w:rPr>
        <w:t>На втором региональном рынке того же товара действуют как эти, так и другие участники со следующими показателями доли рынка:</w:t>
      </w:r>
    </w:p>
    <w:p w:rsidR="007A25B1" w:rsidRPr="007A25B1" w:rsidRDefault="007A25B1" w:rsidP="007A25B1">
      <w:pPr>
        <w:spacing w:after="0" w:line="240" w:lineRule="auto"/>
        <w:ind w:firstLine="709"/>
        <w:contextualSpacing/>
        <w:jc w:val="both"/>
        <w:rPr>
          <w:rFonts w:ascii="Times New Roman" w:eastAsiaTheme="minorHAnsi" w:hAnsi="Times New Roman"/>
          <w:sz w:val="28"/>
          <w:szCs w:val="28"/>
        </w:rPr>
      </w:pPr>
      <w:r w:rsidRPr="007A25B1">
        <w:rPr>
          <w:rFonts w:ascii="Times New Roman" w:eastAsiaTheme="minorHAnsi" w:hAnsi="Times New Roman"/>
          <w:sz w:val="28"/>
          <w:szCs w:val="28"/>
        </w:rPr>
        <w:t>«А</w:t>
      </w:r>
      <w:r>
        <w:rPr>
          <w:rFonts w:ascii="Times New Roman" w:eastAsiaTheme="minorHAnsi" w:hAnsi="Times New Roman"/>
          <w:sz w:val="28"/>
          <w:szCs w:val="28"/>
        </w:rPr>
        <w:t xml:space="preserve">тлант» – 29%, «Вестерн» – 14%, «Грация» – 13%, «Екатерина» – 12%, </w:t>
      </w:r>
      <w:r w:rsidRPr="007A25B1">
        <w:rPr>
          <w:rFonts w:ascii="Times New Roman" w:eastAsiaTheme="minorHAnsi" w:hAnsi="Times New Roman"/>
          <w:sz w:val="28"/>
          <w:szCs w:val="28"/>
        </w:rPr>
        <w:t xml:space="preserve">«Жасмин» – </w:t>
      </w:r>
      <w:r>
        <w:rPr>
          <w:rFonts w:ascii="Times New Roman" w:eastAsiaTheme="minorHAnsi" w:hAnsi="Times New Roman"/>
          <w:sz w:val="28"/>
          <w:szCs w:val="28"/>
        </w:rPr>
        <w:t xml:space="preserve">11%, «Заря» – 11%, </w:t>
      </w:r>
      <w:r w:rsidRPr="007A25B1">
        <w:rPr>
          <w:rFonts w:ascii="Times New Roman" w:eastAsiaTheme="minorHAnsi" w:hAnsi="Times New Roman"/>
          <w:sz w:val="28"/>
          <w:szCs w:val="28"/>
        </w:rPr>
        <w:t>«Искра» – 10%.</w:t>
      </w:r>
    </w:p>
    <w:p w:rsidR="007A25B1" w:rsidRPr="007A25B1" w:rsidRDefault="007A25B1" w:rsidP="007A25B1">
      <w:pPr>
        <w:spacing w:after="0" w:line="240" w:lineRule="auto"/>
        <w:ind w:firstLine="709"/>
        <w:contextualSpacing/>
        <w:jc w:val="both"/>
        <w:rPr>
          <w:rFonts w:ascii="Times New Roman" w:eastAsiaTheme="minorHAnsi" w:hAnsi="Times New Roman"/>
          <w:sz w:val="28"/>
          <w:szCs w:val="28"/>
        </w:rPr>
      </w:pPr>
    </w:p>
    <w:p w:rsidR="007A25B1" w:rsidRPr="007A25B1" w:rsidRDefault="007A25B1" w:rsidP="007A25B1">
      <w:pPr>
        <w:spacing w:after="0" w:line="240" w:lineRule="auto"/>
        <w:ind w:firstLine="709"/>
        <w:contextualSpacing/>
        <w:jc w:val="both"/>
        <w:rPr>
          <w:rFonts w:ascii="Times New Roman" w:eastAsiaTheme="minorHAnsi" w:hAnsi="Times New Roman"/>
          <w:sz w:val="28"/>
          <w:szCs w:val="28"/>
        </w:rPr>
      </w:pPr>
      <w:r w:rsidRPr="007A25B1">
        <w:rPr>
          <w:rFonts w:ascii="Times New Roman" w:eastAsiaTheme="minorHAnsi" w:hAnsi="Times New Roman"/>
          <w:sz w:val="28"/>
          <w:szCs w:val="28"/>
        </w:rPr>
        <w:t>Вопросы:</w:t>
      </w:r>
    </w:p>
    <w:p w:rsidR="00125E82" w:rsidRDefault="007A25B1" w:rsidP="007A25B1">
      <w:pPr>
        <w:numPr>
          <w:ilvl w:val="0"/>
          <w:numId w:val="40"/>
        </w:numPr>
        <w:spacing w:after="0" w:line="240" w:lineRule="auto"/>
        <w:ind w:left="0" w:firstLine="709"/>
        <w:contextualSpacing/>
        <w:jc w:val="both"/>
        <w:rPr>
          <w:rFonts w:ascii="Times New Roman" w:eastAsia="Times New Roman" w:hAnsi="Times New Roman"/>
          <w:sz w:val="28"/>
          <w:szCs w:val="28"/>
          <w:lang w:eastAsia="ru-RU" w:bidi="ru-RU"/>
        </w:rPr>
        <w:sectPr w:rsidR="00125E82" w:rsidSect="00A2198C">
          <w:pgSz w:w="11906" w:h="16838" w:code="9"/>
          <w:pgMar w:top="1077" w:right="1077" w:bottom="1361" w:left="1077" w:header="0" w:footer="737" w:gutter="0"/>
          <w:pgNumType w:start="2"/>
          <w:cols w:space="708"/>
          <w:titlePg/>
          <w:docGrid w:linePitch="360"/>
        </w:sectPr>
      </w:pPr>
      <w:r w:rsidRPr="007A25B1">
        <w:rPr>
          <w:rFonts w:ascii="Times New Roman" w:eastAsia="Times New Roman" w:hAnsi="Times New Roman"/>
          <w:sz w:val="28"/>
          <w:szCs w:val="28"/>
          <w:lang w:eastAsia="ru-RU" w:bidi="ru-RU"/>
        </w:rPr>
        <w:t xml:space="preserve">Рассчитайте степень монополизации двух региональных рынков, применяя коэффициент. </w:t>
      </w:r>
      <w:proofErr w:type="spellStart"/>
      <w:r w:rsidRPr="007A25B1">
        <w:rPr>
          <w:rFonts w:ascii="Times New Roman" w:eastAsia="Times New Roman" w:hAnsi="Times New Roman"/>
          <w:sz w:val="28"/>
          <w:szCs w:val="28"/>
          <w:lang w:eastAsia="ru-RU" w:bidi="ru-RU"/>
        </w:rPr>
        <w:t>Герфиндаля</w:t>
      </w:r>
      <w:proofErr w:type="spellEnd"/>
      <w:r w:rsidRPr="007A25B1">
        <w:rPr>
          <w:rFonts w:ascii="Times New Roman" w:eastAsia="Times New Roman" w:hAnsi="Times New Roman"/>
          <w:sz w:val="28"/>
          <w:szCs w:val="28"/>
          <w:lang w:eastAsia="ru-RU" w:bidi="ru-RU"/>
        </w:rPr>
        <w:t xml:space="preserve"> – </w:t>
      </w:r>
      <w:proofErr w:type="spellStart"/>
      <w:r w:rsidRPr="007A25B1">
        <w:rPr>
          <w:rFonts w:ascii="Times New Roman" w:eastAsia="Times New Roman" w:hAnsi="Times New Roman"/>
          <w:sz w:val="28"/>
          <w:szCs w:val="28"/>
          <w:lang w:eastAsia="ru-RU" w:bidi="ru-RU"/>
        </w:rPr>
        <w:t>Гиршмана</w:t>
      </w:r>
      <w:proofErr w:type="spellEnd"/>
      <w:r w:rsidRPr="007A25B1">
        <w:rPr>
          <w:rFonts w:ascii="Times New Roman" w:eastAsia="Times New Roman" w:hAnsi="Times New Roman"/>
          <w:sz w:val="28"/>
          <w:szCs w:val="28"/>
          <w:lang w:eastAsia="ru-RU" w:bidi="ru-RU"/>
        </w:rPr>
        <w:t xml:space="preserve"> (индекс концентрации) и определите, как эти показатели могут влиять на конкурентную позицию фирмы «Атлант»?</w:t>
      </w:r>
    </w:p>
    <w:p w:rsidR="007A25B1" w:rsidRPr="007A25B1" w:rsidRDefault="007A25B1" w:rsidP="007A25B1">
      <w:pPr>
        <w:numPr>
          <w:ilvl w:val="0"/>
          <w:numId w:val="40"/>
        </w:numPr>
        <w:spacing w:after="0" w:line="240" w:lineRule="auto"/>
        <w:ind w:left="0" w:firstLine="709"/>
        <w:contextualSpacing/>
        <w:jc w:val="both"/>
        <w:rPr>
          <w:rFonts w:ascii="Times New Roman" w:eastAsia="Times New Roman" w:hAnsi="Times New Roman"/>
          <w:sz w:val="28"/>
          <w:szCs w:val="28"/>
          <w:lang w:eastAsia="ru-RU" w:bidi="ru-RU"/>
        </w:rPr>
      </w:pPr>
      <w:r w:rsidRPr="007A25B1">
        <w:rPr>
          <w:rFonts w:ascii="Times New Roman" w:eastAsia="Times New Roman" w:hAnsi="Times New Roman"/>
          <w:sz w:val="28"/>
          <w:szCs w:val="28"/>
          <w:lang w:eastAsia="ru-RU" w:bidi="ru-RU"/>
        </w:rPr>
        <w:lastRenderedPageBreak/>
        <w:t>Охарактеризуйте конкурентные позиции всех участников двух региональных рынков. Кто представляет наибольшую опасность конкурентной позиции фирме «Атлант» и как может проявиться эта опасность?</w:t>
      </w:r>
    </w:p>
    <w:p w:rsidR="007A25B1" w:rsidRPr="007A25B1" w:rsidRDefault="007A25B1" w:rsidP="007A25B1">
      <w:pPr>
        <w:numPr>
          <w:ilvl w:val="0"/>
          <w:numId w:val="40"/>
        </w:numPr>
        <w:spacing w:after="0" w:line="240" w:lineRule="auto"/>
        <w:ind w:left="0" w:firstLine="709"/>
        <w:contextualSpacing/>
        <w:jc w:val="both"/>
        <w:rPr>
          <w:rFonts w:ascii="Times New Roman" w:eastAsia="Times New Roman" w:hAnsi="Times New Roman"/>
          <w:sz w:val="28"/>
          <w:szCs w:val="28"/>
          <w:lang w:eastAsia="ru-RU" w:bidi="ru-RU"/>
        </w:rPr>
      </w:pPr>
      <w:r w:rsidRPr="007A25B1">
        <w:rPr>
          <w:rFonts w:ascii="Times New Roman" w:eastAsia="Times New Roman" w:hAnsi="Times New Roman"/>
          <w:sz w:val="28"/>
          <w:szCs w:val="28"/>
          <w:lang w:eastAsia="ru-RU" w:bidi="ru-RU"/>
        </w:rPr>
        <w:t>Мо</w:t>
      </w:r>
      <w:r>
        <w:rPr>
          <w:rFonts w:ascii="Times New Roman" w:eastAsia="Times New Roman" w:hAnsi="Times New Roman"/>
          <w:sz w:val="28"/>
          <w:szCs w:val="28"/>
          <w:lang w:eastAsia="ru-RU" w:bidi="ru-RU"/>
        </w:rPr>
        <w:t>жет ли компания «А» безусловно,</w:t>
      </w:r>
      <w:r w:rsidRPr="007A25B1">
        <w:rPr>
          <w:rFonts w:ascii="Times New Roman" w:eastAsia="Times New Roman" w:hAnsi="Times New Roman"/>
          <w:sz w:val="28"/>
          <w:szCs w:val="28"/>
          <w:lang w:eastAsia="ru-RU" w:bidi="ru-RU"/>
        </w:rPr>
        <w:t xml:space="preserve"> рассматриваться как рыночный лидер на обоих рынках. Каковы отличительные особ</w:t>
      </w:r>
      <w:r>
        <w:rPr>
          <w:rFonts w:ascii="Times New Roman" w:eastAsia="Times New Roman" w:hAnsi="Times New Roman"/>
          <w:sz w:val="28"/>
          <w:szCs w:val="28"/>
          <w:lang w:eastAsia="ru-RU" w:bidi="ru-RU"/>
        </w:rPr>
        <w:t>енности её конкурентных позиций</w:t>
      </w:r>
      <w:r w:rsidRPr="007A25B1">
        <w:rPr>
          <w:rFonts w:ascii="Times New Roman" w:eastAsia="Times New Roman" w:hAnsi="Times New Roman"/>
          <w:sz w:val="28"/>
          <w:szCs w:val="28"/>
          <w:lang w:eastAsia="ru-RU" w:bidi="ru-RU"/>
        </w:rPr>
        <w:t xml:space="preserve"> на этих рынках?</w:t>
      </w:r>
    </w:p>
    <w:p w:rsidR="001748E7" w:rsidRPr="007A25B1" w:rsidRDefault="001748E7" w:rsidP="007A25B1">
      <w:pPr>
        <w:spacing w:after="0" w:line="240" w:lineRule="auto"/>
        <w:ind w:firstLine="709"/>
        <w:jc w:val="both"/>
        <w:rPr>
          <w:rFonts w:ascii="Times New Roman" w:hAnsi="Times New Roman"/>
          <w:b/>
          <w:sz w:val="28"/>
          <w:szCs w:val="28"/>
        </w:rPr>
      </w:pPr>
    </w:p>
    <w:p w:rsidR="001748E7" w:rsidRPr="00FD4578" w:rsidRDefault="001748E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Вариант  12</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1748E7" w:rsidRDefault="001748E7" w:rsidP="001748E7">
      <w:pPr>
        <w:spacing w:after="0" w:line="240" w:lineRule="auto"/>
        <w:ind w:firstLine="709"/>
        <w:jc w:val="both"/>
        <w:rPr>
          <w:rFonts w:ascii="Times New Roman" w:hAnsi="Times New Roman"/>
          <w:sz w:val="28"/>
          <w:szCs w:val="28"/>
        </w:rPr>
      </w:pPr>
      <w:r w:rsidRPr="001748E7">
        <w:rPr>
          <w:rFonts w:ascii="Times New Roman" w:hAnsi="Times New Roman"/>
          <w:sz w:val="28"/>
          <w:szCs w:val="28"/>
        </w:rPr>
        <w:t>Организация выборочных полевых исследований</w:t>
      </w:r>
    </w:p>
    <w:p w:rsidR="001748E7" w:rsidRDefault="001748E7" w:rsidP="001748E7">
      <w:pPr>
        <w:spacing w:after="0" w:line="240" w:lineRule="auto"/>
        <w:ind w:firstLine="709"/>
        <w:jc w:val="both"/>
        <w:rPr>
          <w:rFonts w:ascii="Times New Roman" w:hAnsi="Times New Roman"/>
          <w:b/>
          <w:sz w:val="28"/>
          <w:szCs w:val="28"/>
        </w:rPr>
      </w:pPr>
    </w:p>
    <w:p w:rsidR="001748E7" w:rsidRDefault="001748E7" w:rsidP="001748E7">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t xml:space="preserve">Задание 2. </w:t>
      </w:r>
      <w:r w:rsidR="0075747A" w:rsidRPr="0075747A">
        <w:rPr>
          <w:rFonts w:ascii="Times New Roman" w:hAnsi="Times New Roman"/>
          <w:b/>
          <w:sz w:val="28"/>
          <w:szCs w:val="28"/>
        </w:rPr>
        <w:t>Анализ изменения конкурентной ситуации на рынке и маркетинговых инструментов воздействия на неё</w:t>
      </w:r>
    </w:p>
    <w:p w:rsidR="00125E82" w:rsidRPr="0075747A" w:rsidRDefault="00125E82" w:rsidP="001748E7">
      <w:pPr>
        <w:spacing w:after="0" w:line="240" w:lineRule="auto"/>
        <w:ind w:firstLine="709"/>
        <w:jc w:val="both"/>
        <w:rPr>
          <w:rFonts w:ascii="Times New Roman" w:hAnsi="Times New Roman"/>
          <w:b/>
          <w:sz w:val="28"/>
          <w:szCs w:val="28"/>
        </w:rPr>
      </w:pPr>
    </w:p>
    <w:p w:rsidR="0075747A" w:rsidRPr="00125E82" w:rsidRDefault="0075747A" w:rsidP="0075747A">
      <w:pPr>
        <w:spacing w:after="0" w:line="240" w:lineRule="auto"/>
        <w:ind w:firstLine="709"/>
        <w:contextualSpacing/>
        <w:jc w:val="both"/>
        <w:rPr>
          <w:rFonts w:ascii="Times New Roman" w:eastAsia="Times New Roman" w:hAnsi="Times New Roman"/>
          <w:color w:val="000000"/>
          <w:sz w:val="26"/>
          <w:szCs w:val="26"/>
          <w:lang w:eastAsia="ru-RU"/>
        </w:rPr>
      </w:pPr>
      <w:r w:rsidRPr="00125E82">
        <w:rPr>
          <w:rFonts w:ascii="Times New Roman" w:eastAsia="Times New Roman" w:hAnsi="Times New Roman"/>
          <w:color w:val="000000"/>
          <w:sz w:val="26"/>
          <w:szCs w:val="26"/>
          <w:lang w:eastAsia="ru-RU"/>
        </w:rPr>
        <w:t>Компания «</w:t>
      </w:r>
      <w:proofErr w:type="spellStart"/>
      <w:r w:rsidRPr="00125E82">
        <w:rPr>
          <w:rFonts w:ascii="Times New Roman" w:eastAsia="Times New Roman" w:hAnsi="Times New Roman"/>
          <w:color w:val="000000"/>
          <w:sz w:val="26"/>
          <w:szCs w:val="26"/>
          <w:lang w:eastAsia="ru-RU"/>
        </w:rPr>
        <w:t>Аватар</w:t>
      </w:r>
      <w:proofErr w:type="spellEnd"/>
      <w:r w:rsidRPr="00125E82">
        <w:rPr>
          <w:rFonts w:ascii="Times New Roman" w:eastAsia="Times New Roman" w:hAnsi="Times New Roman"/>
          <w:color w:val="000000"/>
          <w:sz w:val="26"/>
          <w:szCs w:val="26"/>
          <w:lang w:eastAsia="ru-RU"/>
        </w:rPr>
        <w:t xml:space="preserve">» проводит анализ перспектив развития конкурентной ситуации, использует показатели доли «сознания», доли «голоса» и доли «НИОКР». </w:t>
      </w:r>
    </w:p>
    <w:p w:rsidR="0075747A" w:rsidRPr="00125E82" w:rsidRDefault="0075747A" w:rsidP="0075747A">
      <w:pPr>
        <w:numPr>
          <w:ilvl w:val="0"/>
          <w:numId w:val="41"/>
        </w:numPr>
        <w:spacing w:after="0" w:line="240" w:lineRule="auto"/>
        <w:ind w:left="0" w:firstLine="709"/>
        <w:contextualSpacing/>
        <w:jc w:val="both"/>
        <w:rPr>
          <w:rFonts w:ascii="Times New Roman" w:eastAsia="Times New Roman" w:hAnsi="Times New Roman"/>
          <w:color w:val="000000"/>
          <w:sz w:val="26"/>
          <w:szCs w:val="26"/>
          <w:lang w:eastAsia="ru-RU"/>
        </w:rPr>
      </w:pPr>
      <w:r w:rsidRPr="00125E82">
        <w:rPr>
          <w:rFonts w:ascii="Times New Roman" w:eastAsia="Times New Roman" w:hAnsi="Times New Roman"/>
          <w:color w:val="000000"/>
          <w:sz w:val="26"/>
          <w:szCs w:val="26"/>
          <w:lang w:eastAsia="ru-RU"/>
        </w:rPr>
        <w:t>Показатель «доля «сознания» показывает, какая марка является наиболее «укоренившейся в сознании потребителей», свидетельствует об осведомленности и покупательском предпочтении. «Доля сознания» рассчитывается на основе ответов респондентов на вопрос анкеты: «При принятии решения о покупке товара (определенного вида) какая марка первой приходит Вам на ум?»;</w:t>
      </w:r>
    </w:p>
    <w:p w:rsidR="0075747A" w:rsidRPr="00125E82" w:rsidRDefault="0075747A" w:rsidP="0075747A">
      <w:pPr>
        <w:numPr>
          <w:ilvl w:val="0"/>
          <w:numId w:val="41"/>
        </w:numPr>
        <w:spacing w:after="0" w:line="240" w:lineRule="auto"/>
        <w:ind w:left="0" w:firstLine="709"/>
        <w:contextualSpacing/>
        <w:jc w:val="both"/>
        <w:rPr>
          <w:rFonts w:ascii="Times New Roman" w:eastAsia="Times New Roman" w:hAnsi="Times New Roman"/>
          <w:color w:val="000000"/>
          <w:sz w:val="26"/>
          <w:szCs w:val="26"/>
          <w:lang w:eastAsia="ru-RU"/>
        </w:rPr>
      </w:pPr>
      <w:r w:rsidRPr="00125E82">
        <w:rPr>
          <w:rFonts w:ascii="Times New Roman" w:eastAsia="Times New Roman" w:hAnsi="Times New Roman"/>
          <w:color w:val="000000"/>
          <w:sz w:val="26"/>
          <w:szCs w:val="26"/>
          <w:lang w:eastAsia="ru-RU"/>
        </w:rPr>
        <w:t>Показатель «доля голоса» определяется на основе данных о доле, которую занимает марка в рекламном пространстве СМИ. Успешная рекламная кампания приводит к увеличению «доли сознания» при условии, что цель ее была связана с познавательной компонентой потребительского поведения;</w:t>
      </w:r>
    </w:p>
    <w:p w:rsidR="0075747A" w:rsidRPr="00125E82" w:rsidRDefault="0075747A" w:rsidP="0075747A">
      <w:pPr>
        <w:numPr>
          <w:ilvl w:val="0"/>
          <w:numId w:val="41"/>
        </w:numPr>
        <w:spacing w:after="0" w:line="240" w:lineRule="auto"/>
        <w:ind w:left="0" w:firstLine="709"/>
        <w:contextualSpacing/>
        <w:jc w:val="both"/>
        <w:rPr>
          <w:rFonts w:ascii="Times New Roman" w:eastAsia="Times New Roman" w:hAnsi="Times New Roman"/>
          <w:color w:val="000000"/>
          <w:sz w:val="26"/>
          <w:szCs w:val="26"/>
          <w:lang w:eastAsia="ru-RU"/>
        </w:rPr>
      </w:pPr>
      <w:r w:rsidRPr="00125E82">
        <w:rPr>
          <w:rFonts w:ascii="Times New Roman" w:eastAsia="Times New Roman" w:hAnsi="Times New Roman"/>
          <w:color w:val="000000"/>
          <w:sz w:val="26"/>
          <w:szCs w:val="26"/>
          <w:lang w:eastAsia="ru-RU"/>
        </w:rPr>
        <w:t xml:space="preserve">Показатель «доля «НИОКР» представляет собой процентное соотношение расходов компании ко всем расходам отрасли на НИОКР. Он отражает долгосрочный предсказатель разработки нового товара, совершенствования его качества, снижения издержек, и, как следствие, увеличения рыночной доли. Этот показатель имеет большое значение при оценки будущей конкурентоспособности организации. </w:t>
      </w:r>
    </w:p>
    <w:p w:rsidR="0075747A" w:rsidRPr="00125E82" w:rsidRDefault="0075747A" w:rsidP="0075747A">
      <w:pPr>
        <w:spacing w:after="0" w:line="240" w:lineRule="auto"/>
        <w:ind w:firstLine="709"/>
        <w:contextualSpacing/>
        <w:jc w:val="both"/>
        <w:rPr>
          <w:rFonts w:ascii="Times New Roman" w:eastAsia="Times New Roman" w:hAnsi="Times New Roman"/>
          <w:sz w:val="26"/>
          <w:szCs w:val="26"/>
          <w:lang w:eastAsia="ru-RU"/>
        </w:rPr>
      </w:pPr>
      <w:r w:rsidRPr="00125E82">
        <w:rPr>
          <w:rFonts w:ascii="Times New Roman" w:eastAsia="Times New Roman" w:hAnsi="Times New Roman"/>
          <w:sz w:val="26"/>
          <w:szCs w:val="26"/>
          <w:lang w:eastAsia="ru-RU"/>
        </w:rPr>
        <w:t>На рынке предлагают свои товары и услуги четыре конкурирующих фирмы: «</w:t>
      </w:r>
      <w:proofErr w:type="spellStart"/>
      <w:r w:rsidRPr="00125E82">
        <w:rPr>
          <w:rFonts w:ascii="Times New Roman" w:eastAsia="Times New Roman" w:hAnsi="Times New Roman"/>
          <w:sz w:val="26"/>
          <w:szCs w:val="26"/>
          <w:lang w:eastAsia="ru-RU"/>
        </w:rPr>
        <w:t>Аватар</w:t>
      </w:r>
      <w:proofErr w:type="spellEnd"/>
      <w:r w:rsidRPr="00125E82">
        <w:rPr>
          <w:rFonts w:ascii="Times New Roman" w:eastAsia="Times New Roman" w:hAnsi="Times New Roman"/>
          <w:sz w:val="26"/>
          <w:szCs w:val="26"/>
          <w:lang w:eastAsia="ru-RU"/>
        </w:rPr>
        <w:t>» (А), «Ветер» (В), «Синтез» (С), «</w:t>
      </w:r>
      <w:proofErr w:type="spellStart"/>
      <w:r w:rsidRPr="00125E82">
        <w:rPr>
          <w:rFonts w:ascii="Times New Roman" w:eastAsia="Times New Roman" w:hAnsi="Times New Roman"/>
          <w:sz w:val="26"/>
          <w:szCs w:val="26"/>
          <w:lang w:eastAsia="ru-RU"/>
        </w:rPr>
        <w:t>Дрон</w:t>
      </w:r>
      <w:proofErr w:type="spellEnd"/>
      <w:r w:rsidRPr="00125E82">
        <w:rPr>
          <w:rFonts w:ascii="Times New Roman" w:eastAsia="Times New Roman" w:hAnsi="Times New Roman"/>
          <w:sz w:val="26"/>
          <w:szCs w:val="26"/>
          <w:lang w:eastAsia="ru-RU"/>
        </w:rPr>
        <w:t xml:space="preserve">» (Д). </w:t>
      </w:r>
    </w:p>
    <w:p w:rsidR="0075747A" w:rsidRPr="00125E82" w:rsidRDefault="0075747A" w:rsidP="0075747A">
      <w:pPr>
        <w:spacing w:after="0" w:line="240" w:lineRule="auto"/>
        <w:ind w:firstLine="709"/>
        <w:contextualSpacing/>
        <w:jc w:val="both"/>
        <w:rPr>
          <w:rFonts w:ascii="Times New Roman" w:eastAsia="Times New Roman" w:hAnsi="Times New Roman"/>
          <w:sz w:val="26"/>
          <w:szCs w:val="26"/>
          <w:lang w:eastAsia="ru-RU"/>
        </w:rPr>
      </w:pPr>
      <w:r w:rsidRPr="00125E82">
        <w:rPr>
          <w:rFonts w:ascii="Times New Roman" w:eastAsia="Times New Roman" w:hAnsi="Times New Roman"/>
          <w:sz w:val="26"/>
          <w:szCs w:val="26"/>
          <w:lang w:eastAsia="ru-RU"/>
        </w:rPr>
        <w:t>Проанализируйте конкурентную ситуацию и позиции фирм с учётом следующих данных:</w:t>
      </w:r>
    </w:p>
    <w:p w:rsidR="0075747A" w:rsidRPr="0075747A" w:rsidRDefault="0075747A" w:rsidP="0075747A">
      <w:pPr>
        <w:spacing w:after="0" w:line="24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600"/>
        <w:gridCol w:w="705"/>
        <w:gridCol w:w="555"/>
        <w:gridCol w:w="604"/>
        <w:gridCol w:w="645"/>
        <w:gridCol w:w="705"/>
        <w:gridCol w:w="555"/>
        <w:gridCol w:w="559"/>
        <w:gridCol w:w="705"/>
        <w:gridCol w:w="570"/>
        <w:gridCol w:w="555"/>
        <w:gridCol w:w="635"/>
      </w:tblGrid>
      <w:tr w:rsidR="0075747A" w:rsidRPr="0075747A" w:rsidTr="00D26069">
        <w:tc>
          <w:tcPr>
            <w:tcW w:w="2464" w:type="dxa"/>
            <w:vMerge w:val="restart"/>
          </w:tcPr>
          <w:p w:rsidR="0075747A" w:rsidRPr="0075747A" w:rsidRDefault="0075747A" w:rsidP="00D26069">
            <w:pPr>
              <w:spacing w:after="0" w:line="360" w:lineRule="auto"/>
              <w:contextualSpacing/>
              <w:jc w:val="both"/>
              <w:rPr>
                <w:rFonts w:ascii="Times New Roman" w:eastAsiaTheme="minorHAnsi" w:hAnsi="Times New Roman"/>
                <w:sz w:val="24"/>
                <w:szCs w:val="24"/>
              </w:rPr>
            </w:pPr>
          </w:p>
        </w:tc>
        <w:tc>
          <w:tcPr>
            <w:tcW w:w="2464" w:type="dxa"/>
            <w:gridSpan w:val="4"/>
          </w:tcPr>
          <w:p w:rsidR="0075747A" w:rsidRPr="0075747A" w:rsidRDefault="0075747A" w:rsidP="00D26069">
            <w:pPr>
              <w:spacing w:after="0" w:line="360" w:lineRule="auto"/>
              <w:contextualSpacing/>
              <w:jc w:val="center"/>
              <w:rPr>
                <w:rFonts w:ascii="Times New Roman" w:eastAsiaTheme="minorHAnsi" w:hAnsi="Times New Roman"/>
                <w:sz w:val="24"/>
                <w:szCs w:val="24"/>
              </w:rPr>
            </w:pPr>
            <w:r w:rsidRPr="0075747A">
              <w:rPr>
                <w:rFonts w:ascii="Times New Roman" w:eastAsiaTheme="minorHAnsi" w:hAnsi="Times New Roman"/>
                <w:sz w:val="24"/>
                <w:szCs w:val="24"/>
              </w:rPr>
              <w:t>201</w:t>
            </w:r>
            <w:r w:rsidRPr="0075747A">
              <w:rPr>
                <w:rFonts w:ascii="Times New Roman" w:eastAsiaTheme="minorHAnsi" w:hAnsi="Times New Roman"/>
                <w:sz w:val="24"/>
                <w:szCs w:val="24"/>
                <w:lang w:val="en-US"/>
              </w:rPr>
              <w:t xml:space="preserve">9 </w:t>
            </w:r>
            <w:r w:rsidRPr="0075747A">
              <w:rPr>
                <w:rFonts w:ascii="Times New Roman" w:eastAsiaTheme="minorHAnsi" w:hAnsi="Times New Roman"/>
                <w:sz w:val="24"/>
                <w:szCs w:val="24"/>
              </w:rPr>
              <w:t>г.</w:t>
            </w:r>
          </w:p>
        </w:tc>
        <w:tc>
          <w:tcPr>
            <w:tcW w:w="2464" w:type="dxa"/>
            <w:gridSpan w:val="4"/>
          </w:tcPr>
          <w:p w:rsidR="0075747A" w:rsidRPr="0075747A" w:rsidRDefault="0075747A" w:rsidP="00D26069">
            <w:pPr>
              <w:spacing w:after="0" w:line="360" w:lineRule="auto"/>
              <w:contextualSpacing/>
              <w:jc w:val="center"/>
              <w:rPr>
                <w:rFonts w:ascii="Times New Roman" w:eastAsiaTheme="minorHAnsi" w:hAnsi="Times New Roman"/>
                <w:sz w:val="24"/>
                <w:szCs w:val="24"/>
              </w:rPr>
            </w:pPr>
            <w:r w:rsidRPr="0075747A">
              <w:rPr>
                <w:rFonts w:ascii="Times New Roman" w:eastAsiaTheme="minorHAnsi" w:hAnsi="Times New Roman"/>
                <w:sz w:val="24"/>
                <w:szCs w:val="24"/>
              </w:rPr>
              <w:t>20</w:t>
            </w:r>
            <w:r w:rsidRPr="0075747A">
              <w:rPr>
                <w:rFonts w:ascii="Times New Roman" w:eastAsiaTheme="minorHAnsi" w:hAnsi="Times New Roman"/>
                <w:sz w:val="24"/>
                <w:szCs w:val="24"/>
                <w:lang w:val="en-US"/>
              </w:rPr>
              <w:t>20</w:t>
            </w:r>
            <w:r w:rsidRPr="0075747A">
              <w:rPr>
                <w:rFonts w:ascii="Times New Roman" w:eastAsiaTheme="minorHAnsi" w:hAnsi="Times New Roman"/>
                <w:sz w:val="24"/>
                <w:szCs w:val="24"/>
              </w:rPr>
              <w:t xml:space="preserve"> г.</w:t>
            </w:r>
          </w:p>
        </w:tc>
        <w:tc>
          <w:tcPr>
            <w:tcW w:w="2465" w:type="dxa"/>
            <w:gridSpan w:val="4"/>
          </w:tcPr>
          <w:p w:rsidR="0075747A" w:rsidRPr="0075747A" w:rsidRDefault="0075747A" w:rsidP="00D26069">
            <w:pPr>
              <w:spacing w:after="0" w:line="360" w:lineRule="auto"/>
              <w:contextualSpacing/>
              <w:jc w:val="center"/>
              <w:rPr>
                <w:rFonts w:ascii="Times New Roman" w:eastAsiaTheme="minorHAnsi" w:hAnsi="Times New Roman"/>
                <w:sz w:val="24"/>
                <w:szCs w:val="24"/>
              </w:rPr>
            </w:pPr>
            <w:r w:rsidRPr="0075747A">
              <w:rPr>
                <w:rFonts w:ascii="Times New Roman" w:eastAsiaTheme="minorHAnsi" w:hAnsi="Times New Roman"/>
                <w:sz w:val="24"/>
                <w:szCs w:val="24"/>
              </w:rPr>
              <w:t>20</w:t>
            </w:r>
            <w:r w:rsidRPr="0075747A">
              <w:rPr>
                <w:rFonts w:ascii="Times New Roman" w:eastAsiaTheme="minorHAnsi" w:hAnsi="Times New Roman"/>
                <w:sz w:val="24"/>
                <w:szCs w:val="24"/>
                <w:lang w:val="en-US"/>
              </w:rPr>
              <w:t>21</w:t>
            </w:r>
            <w:r w:rsidRPr="0075747A">
              <w:rPr>
                <w:rFonts w:ascii="Times New Roman" w:eastAsiaTheme="minorHAnsi" w:hAnsi="Times New Roman"/>
                <w:sz w:val="24"/>
                <w:szCs w:val="24"/>
              </w:rPr>
              <w:t xml:space="preserve"> г.</w:t>
            </w:r>
          </w:p>
        </w:tc>
      </w:tr>
      <w:tr w:rsidR="0075747A" w:rsidRPr="0075747A" w:rsidTr="00D26069">
        <w:tc>
          <w:tcPr>
            <w:tcW w:w="2464" w:type="dxa"/>
            <w:vMerge/>
          </w:tcPr>
          <w:p w:rsidR="0075747A" w:rsidRPr="0075747A" w:rsidRDefault="0075747A" w:rsidP="00D26069">
            <w:pPr>
              <w:spacing w:after="0" w:line="360" w:lineRule="auto"/>
              <w:contextualSpacing/>
              <w:jc w:val="both"/>
              <w:rPr>
                <w:rFonts w:ascii="Times New Roman" w:eastAsiaTheme="minorHAnsi" w:hAnsi="Times New Roman"/>
                <w:sz w:val="24"/>
                <w:szCs w:val="24"/>
              </w:rPr>
            </w:pPr>
          </w:p>
        </w:tc>
        <w:tc>
          <w:tcPr>
            <w:tcW w:w="600"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А</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В</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С</w:t>
            </w:r>
          </w:p>
        </w:tc>
        <w:tc>
          <w:tcPr>
            <w:tcW w:w="604"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Д</w:t>
            </w:r>
          </w:p>
        </w:tc>
        <w:tc>
          <w:tcPr>
            <w:tcW w:w="64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А</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В</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С</w:t>
            </w:r>
          </w:p>
        </w:tc>
        <w:tc>
          <w:tcPr>
            <w:tcW w:w="559"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А</w:t>
            </w:r>
          </w:p>
        </w:tc>
        <w:tc>
          <w:tcPr>
            <w:tcW w:w="570"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В</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С</w:t>
            </w:r>
          </w:p>
        </w:tc>
        <w:tc>
          <w:tcPr>
            <w:tcW w:w="63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Д</w:t>
            </w:r>
          </w:p>
        </w:tc>
      </w:tr>
      <w:tr w:rsidR="0075747A" w:rsidRPr="0075747A" w:rsidTr="00D26069">
        <w:tc>
          <w:tcPr>
            <w:tcW w:w="246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Доля НИОКР</w:t>
            </w:r>
          </w:p>
        </w:tc>
        <w:tc>
          <w:tcPr>
            <w:tcW w:w="600"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28</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22</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21</w:t>
            </w:r>
          </w:p>
        </w:tc>
        <w:tc>
          <w:tcPr>
            <w:tcW w:w="60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29</w:t>
            </w:r>
          </w:p>
        </w:tc>
        <w:tc>
          <w:tcPr>
            <w:tcW w:w="64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25</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9"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20</w:t>
            </w:r>
          </w:p>
        </w:tc>
        <w:tc>
          <w:tcPr>
            <w:tcW w:w="570"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30</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63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r>
      <w:tr w:rsidR="0075747A" w:rsidRPr="0075747A" w:rsidTr="00D26069">
        <w:tc>
          <w:tcPr>
            <w:tcW w:w="246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Доля голоса</w:t>
            </w:r>
          </w:p>
        </w:tc>
        <w:tc>
          <w:tcPr>
            <w:tcW w:w="600"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32</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27</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23</w:t>
            </w:r>
          </w:p>
        </w:tc>
        <w:tc>
          <w:tcPr>
            <w:tcW w:w="60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28</w:t>
            </w:r>
          </w:p>
        </w:tc>
        <w:tc>
          <w:tcPr>
            <w:tcW w:w="64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40</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15</w:t>
            </w:r>
          </w:p>
        </w:tc>
        <w:tc>
          <w:tcPr>
            <w:tcW w:w="559"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40</w:t>
            </w:r>
          </w:p>
        </w:tc>
        <w:tc>
          <w:tcPr>
            <w:tcW w:w="570"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63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r>
      <w:tr w:rsidR="0075747A" w:rsidRPr="0075747A" w:rsidTr="00D26069">
        <w:tc>
          <w:tcPr>
            <w:tcW w:w="246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Доля сознания</w:t>
            </w:r>
          </w:p>
        </w:tc>
        <w:tc>
          <w:tcPr>
            <w:tcW w:w="600"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39</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31</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60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10</w:t>
            </w:r>
          </w:p>
        </w:tc>
        <w:tc>
          <w:tcPr>
            <w:tcW w:w="64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50</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15</w:t>
            </w:r>
          </w:p>
        </w:tc>
        <w:tc>
          <w:tcPr>
            <w:tcW w:w="559"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10</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50</w:t>
            </w:r>
          </w:p>
        </w:tc>
        <w:tc>
          <w:tcPr>
            <w:tcW w:w="570"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30</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10</w:t>
            </w:r>
          </w:p>
        </w:tc>
        <w:tc>
          <w:tcPr>
            <w:tcW w:w="63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10</w:t>
            </w:r>
          </w:p>
        </w:tc>
      </w:tr>
      <w:tr w:rsidR="0075747A" w:rsidRPr="0075747A" w:rsidTr="00D26069">
        <w:tc>
          <w:tcPr>
            <w:tcW w:w="246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Доля рынка</w:t>
            </w:r>
          </w:p>
        </w:tc>
        <w:tc>
          <w:tcPr>
            <w:tcW w:w="600"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40</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60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15</w:t>
            </w:r>
          </w:p>
        </w:tc>
        <w:tc>
          <w:tcPr>
            <w:tcW w:w="64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40</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559"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15</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30</w:t>
            </w:r>
          </w:p>
        </w:tc>
        <w:tc>
          <w:tcPr>
            <w:tcW w:w="570"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30</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63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r>
    </w:tbl>
    <w:p w:rsidR="0075747A" w:rsidRPr="0075747A" w:rsidRDefault="0075747A" w:rsidP="0075747A">
      <w:pPr>
        <w:spacing w:after="0" w:line="240" w:lineRule="auto"/>
        <w:contextualSpacing/>
        <w:jc w:val="both"/>
        <w:rPr>
          <w:rFonts w:ascii="Times New Roman" w:eastAsiaTheme="minorHAnsi" w:hAnsi="Times New Roman"/>
          <w:b/>
          <w:sz w:val="24"/>
          <w:szCs w:val="24"/>
        </w:rPr>
      </w:pPr>
    </w:p>
    <w:p w:rsidR="00125E82" w:rsidRDefault="00125E82" w:rsidP="0075747A">
      <w:pPr>
        <w:spacing w:after="0" w:line="240" w:lineRule="auto"/>
        <w:ind w:firstLine="709"/>
        <w:contextualSpacing/>
        <w:jc w:val="both"/>
        <w:rPr>
          <w:rFonts w:ascii="Times New Roman" w:eastAsiaTheme="minorHAnsi" w:hAnsi="Times New Roman"/>
          <w:b/>
          <w:sz w:val="28"/>
          <w:szCs w:val="28"/>
        </w:rPr>
        <w:sectPr w:rsidR="00125E82" w:rsidSect="00A2198C">
          <w:pgSz w:w="11906" w:h="16838" w:code="9"/>
          <w:pgMar w:top="1077" w:right="1077" w:bottom="1361" w:left="1077" w:header="0" w:footer="737" w:gutter="0"/>
          <w:pgNumType w:start="2"/>
          <w:cols w:space="708"/>
          <w:titlePg/>
          <w:docGrid w:linePitch="360"/>
        </w:sectPr>
      </w:pPr>
    </w:p>
    <w:p w:rsidR="0075747A" w:rsidRPr="0075747A" w:rsidRDefault="0075747A" w:rsidP="0075747A">
      <w:pPr>
        <w:spacing w:after="0" w:line="240" w:lineRule="auto"/>
        <w:ind w:firstLine="709"/>
        <w:contextualSpacing/>
        <w:jc w:val="both"/>
        <w:rPr>
          <w:rFonts w:ascii="Times New Roman" w:eastAsiaTheme="minorHAnsi" w:hAnsi="Times New Roman"/>
          <w:b/>
          <w:sz w:val="28"/>
          <w:szCs w:val="28"/>
        </w:rPr>
      </w:pPr>
      <w:r w:rsidRPr="0075747A">
        <w:rPr>
          <w:rFonts w:ascii="Times New Roman" w:eastAsiaTheme="minorHAnsi" w:hAnsi="Times New Roman"/>
          <w:b/>
          <w:sz w:val="28"/>
          <w:szCs w:val="28"/>
        </w:rPr>
        <w:lastRenderedPageBreak/>
        <w:t xml:space="preserve">Вопросы: </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 меняется конкурентная позиция фирмы «</w:t>
      </w:r>
      <w:proofErr w:type="spellStart"/>
      <w:r w:rsidRPr="0075747A">
        <w:rPr>
          <w:rFonts w:ascii="Times New Roman" w:eastAsiaTheme="minorHAnsi" w:hAnsi="Times New Roman"/>
          <w:sz w:val="28"/>
          <w:szCs w:val="28"/>
        </w:rPr>
        <w:t>Аватар</w:t>
      </w:r>
      <w:proofErr w:type="spellEnd"/>
      <w:r w:rsidRPr="0075747A">
        <w:rPr>
          <w:rFonts w:ascii="Times New Roman" w:eastAsiaTheme="minorHAnsi" w:hAnsi="Times New Roman"/>
          <w:sz w:val="28"/>
          <w:szCs w:val="28"/>
        </w:rPr>
        <w:t>»?</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Какие маркетинговые инструменты этой фирмы менее эффективны?</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Какая фирма усилила свою конкурентную позицию?</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Какими маркетинговыми инструментами она этого достигла?</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 может измениться конкурентная ситуация в перспективе?</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Какие рекомендации можете сделать фирме «</w:t>
      </w:r>
      <w:proofErr w:type="spellStart"/>
      <w:r w:rsidRPr="0075747A">
        <w:rPr>
          <w:rFonts w:ascii="Times New Roman" w:eastAsiaTheme="minorHAnsi" w:hAnsi="Times New Roman"/>
          <w:sz w:val="28"/>
          <w:szCs w:val="28"/>
        </w:rPr>
        <w:t>Аватар</w:t>
      </w:r>
      <w:proofErr w:type="spellEnd"/>
      <w:r w:rsidRPr="0075747A">
        <w:rPr>
          <w:rFonts w:ascii="Times New Roman" w:eastAsiaTheme="minorHAnsi" w:hAnsi="Times New Roman"/>
          <w:sz w:val="28"/>
          <w:szCs w:val="28"/>
        </w:rPr>
        <w:t>»?</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Есть ли необходимость в полевых исследованиях?</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Если есть, то какая информация необходима для принятия управленческого решения по усилению конкурентной позиции?</w:t>
      </w:r>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Вариант  13</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1748E7" w:rsidRDefault="001748E7" w:rsidP="001748E7">
      <w:pPr>
        <w:spacing w:after="0" w:line="240" w:lineRule="auto"/>
        <w:ind w:firstLine="709"/>
        <w:jc w:val="both"/>
        <w:rPr>
          <w:rFonts w:ascii="Times New Roman" w:hAnsi="Times New Roman"/>
          <w:sz w:val="28"/>
          <w:szCs w:val="28"/>
        </w:rPr>
      </w:pPr>
      <w:r w:rsidRPr="001748E7">
        <w:rPr>
          <w:rFonts w:ascii="Times New Roman" w:hAnsi="Times New Roman"/>
          <w:sz w:val="28"/>
          <w:szCs w:val="28"/>
        </w:rPr>
        <w:t>Источники, методы сбора первоначальной информации</w:t>
      </w:r>
    </w:p>
    <w:p w:rsidR="001748E7" w:rsidRDefault="001748E7" w:rsidP="001748E7">
      <w:pPr>
        <w:spacing w:after="0" w:line="240" w:lineRule="auto"/>
        <w:ind w:firstLine="709"/>
        <w:jc w:val="both"/>
        <w:rPr>
          <w:rFonts w:ascii="Times New Roman" w:hAnsi="Times New Roman"/>
          <w:b/>
          <w:sz w:val="28"/>
          <w:szCs w:val="28"/>
        </w:rPr>
      </w:pPr>
    </w:p>
    <w:p w:rsidR="0075747A" w:rsidRPr="0075747A" w:rsidRDefault="001748E7" w:rsidP="0075747A">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t xml:space="preserve">Задание 2. </w:t>
      </w:r>
      <w:r w:rsidR="0075747A" w:rsidRPr="0075747A">
        <w:rPr>
          <w:rFonts w:ascii="Times New Roman" w:hAnsi="Times New Roman"/>
          <w:b/>
          <w:sz w:val="28"/>
          <w:szCs w:val="28"/>
        </w:rPr>
        <w:t>Сегментация как метод построения базового рынка</w:t>
      </w:r>
    </w:p>
    <w:p w:rsidR="0075747A" w:rsidRPr="0075747A" w:rsidRDefault="0075747A" w:rsidP="0075747A">
      <w:pPr>
        <w:spacing w:after="0" w:line="240" w:lineRule="auto"/>
        <w:ind w:firstLine="709"/>
        <w:contextualSpacing/>
        <w:jc w:val="both"/>
        <w:rPr>
          <w:rFonts w:ascii="Times New Roman" w:eastAsia="Times New Roman" w:hAnsi="Times New Roman"/>
          <w:color w:val="000000"/>
          <w:sz w:val="28"/>
          <w:szCs w:val="28"/>
          <w:lang w:eastAsia="ru-RU"/>
        </w:rPr>
      </w:pPr>
      <w:r w:rsidRPr="0075747A">
        <w:rPr>
          <w:rFonts w:ascii="Times New Roman" w:eastAsia="Times New Roman" w:hAnsi="Times New Roman"/>
          <w:color w:val="000000"/>
          <w:sz w:val="28"/>
          <w:szCs w:val="28"/>
          <w:lang w:eastAsia="ru-RU"/>
        </w:rPr>
        <w:t xml:space="preserve">Опишите некоторые виды бизнеса в терминах потребности. Примените метод </w:t>
      </w:r>
      <w:proofErr w:type="spellStart"/>
      <w:r w:rsidRPr="0075747A">
        <w:rPr>
          <w:rFonts w:ascii="Times New Roman" w:eastAsia="Times New Roman" w:hAnsi="Times New Roman"/>
          <w:color w:val="000000"/>
          <w:sz w:val="28"/>
          <w:szCs w:val="28"/>
          <w:lang w:eastAsia="ru-RU"/>
        </w:rPr>
        <w:t>макросегментации</w:t>
      </w:r>
      <w:proofErr w:type="spellEnd"/>
      <w:r w:rsidRPr="0075747A">
        <w:rPr>
          <w:rFonts w:ascii="Times New Roman" w:eastAsia="Times New Roman" w:hAnsi="Times New Roman"/>
          <w:color w:val="000000"/>
          <w:sz w:val="28"/>
          <w:szCs w:val="28"/>
          <w:lang w:eastAsia="ru-RU"/>
        </w:rPr>
        <w:t xml:space="preserve"> к различным сферам бизнеса. Определите для каждой сферы такие структуры как отрасль, рынок, рынок товара.</w:t>
      </w:r>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Вариант  14</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1748E7" w:rsidRDefault="001748E7" w:rsidP="001748E7">
      <w:pPr>
        <w:spacing w:after="0" w:line="240" w:lineRule="auto"/>
        <w:ind w:firstLine="709"/>
        <w:jc w:val="both"/>
        <w:rPr>
          <w:rFonts w:ascii="Times New Roman" w:hAnsi="Times New Roman"/>
          <w:sz w:val="28"/>
          <w:szCs w:val="28"/>
        </w:rPr>
      </w:pPr>
      <w:r w:rsidRPr="001748E7">
        <w:rPr>
          <w:rFonts w:ascii="Times New Roman" w:hAnsi="Times New Roman"/>
          <w:sz w:val="28"/>
          <w:szCs w:val="28"/>
        </w:rPr>
        <w:t>Инструменты сбора первичной информации</w:t>
      </w:r>
    </w:p>
    <w:p w:rsidR="001748E7"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t xml:space="preserve">Задание 2. </w:t>
      </w:r>
      <w:r w:rsidR="00A05E8B" w:rsidRPr="00A05E8B">
        <w:rPr>
          <w:rFonts w:ascii="Times New Roman" w:hAnsi="Times New Roman"/>
          <w:b/>
          <w:sz w:val="28"/>
          <w:szCs w:val="28"/>
        </w:rPr>
        <w:t>Профиль целевого рынка как результат сегментации</w:t>
      </w:r>
    </w:p>
    <w:p w:rsidR="001748E7" w:rsidRPr="00A05E8B" w:rsidRDefault="00A05E8B" w:rsidP="00A05E8B">
      <w:pPr>
        <w:spacing w:after="0" w:line="240" w:lineRule="auto"/>
        <w:ind w:firstLine="709"/>
        <w:jc w:val="both"/>
        <w:rPr>
          <w:rFonts w:ascii="Times New Roman" w:hAnsi="Times New Roman"/>
          <w:b/>
          <w:sz w:val="28"/>
          <w:szCs w:val="28"/>
        </w:rPr>
      </w:pPr>
      <w:r w:rsidRPr="00A05E8B">
        <w:rPr>
          <w:rFonts w:ascii="Times New Roman" w:hAnsi="Times New Roman"/>
          <w:sz w:val="28"/>
          <w:szCs w:val="28"/>
        </w:rPr>
        <w:t>Выберите организацию, опишите её бизнес в терминах родовой потребности, постройте мод</w:t>
      </w:r>
      <w:r>
        <w:rPr>
          <w:rFonts w:ascii="Times New Roman" w:hAnsi="Times New Roman"/>
          <w:sz w:val="28"/>
          <w:szCs w:val="28"/>
        </w:rPr>
        <w:t xml:space="preserve">ель базового рынка, определите </w:t>
      </w:r>
      <w:r w:rsidRPr="00A05E8B">
        <w:rPr>
          <w:rFonts w:ascii="Times New Roman" w:hAnsi="Times New Roman"/>
          <w:sz w:val="28"/>
          <w:szCs w:val="28"/>
        </w:rPr>
        <w:t>профиль целевых потребителей (</w:t>
      </w:r>
      <w:proofErr w:type="spellStart"/>
      <w:r w:rsidRPr="00A05E8B">
        <w:rPr>
          <w:rFonts w:ascii="Times New Roman" w:hAnsi="Times New Roman"/>
          <w:sz w:val="28"/>
          <w:szCs w:val="28"/>
        </w:rPr>
        <w:t>психографический</w:t>
      </w:r>
      <w:proofErr w:type="spellEnd"/>
      <w:r w:rsidRPr="00A05E8B">
        <w:rPr>
          <w:rFonts w:ascii="Times New Roman" w:hAnsi="Times New Roman"/>
          <w:sz w:val="28"/>
          <w:szCs w:val="28"/>
        </w:rPr>
        <w:t>, поведенческий или демографический).</w:t>
      </w:r>
    </w:p>
    <w:p w:rsidR="00A05E8B" w:rsidRDefault="00A05E8B" w:rsidP="001748E7">
      <w:pPr>
        <w:spacing w:after="0" w:line="240" w:lineRule="auto"/>
        <w:ind w:firstLine="709"/>
        <w:jc w:val="center"/>
        <w:rPr>
          <w:rFonts w:ascii="Times New Roman" w:hAnsi="Times New Roman"/>
          <w:b/>
          <w:sz w:val="28"/>
          <w:szCs w:val="28"/>
        </w:rPr>
      </w:pPr>
    </w:p>
    <w:p w:rsidR="001748E7" w:rsidRPr="00FD4578" w:rsidRDefault="001748E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Вариант  15</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1748E7" w:rsidRDefault="001748E7" w:rsidP="001748E7">
      <w:pPr>
        <w:spacing w:after="0" w:line="240" w:lineRule="auto"/>
        <w:ind w:firstLine="709"/>
        <w:jc w:val="both"/>
        <w:rPr>
          <w:rFonts w:ascii="Times New Roman" w:hAnsi="Times New Roman"/>
          <w:sz w:val="28"/>
          <w:szCs w:val="28"/>
        </w:rPr>
      </w:pPr>
      <w:r w:rsidRPr="001748E7">
        <w:rPr>
          <w:rFonts w:ascii="Times New Roman" w:hAnsi="Times New Roman"/>
          <w:sz w:val="28"/>
          <w:szCs w:val="28"/>
        </w:rPr>
        <w:t>Измерения в маркетинговых исследованиях</w:t>
      </w:r>
    </w:p>
    <w:p w:rsidR="001748E7" w:rsidRDefault="001748E7" w:rsidP="001748E7">
      <w:pPr>
        <w:spacing w:after="0" w:line="240" w:lineRule="auto"/>
        <w:ind w:firstLine="709"/>
        <w:jc w:val="both"/>
        <w:rPr>
          <w:rFonts w:ascii="Times New Roman" w:hAnsi="Times New Roman"/>
          <w:b/>
          <w:sz w:val="28"/>
          <w:szCs w:val="28"/>
        </w:rPr>
      </w:pPr>
    </w:p>
    <w:p w:rsidR="001748E7" w:rsidRPr="00A05E8B" w:rsidRDefault="001748E7" w:rsidP="001748E7">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t xml:space="preserve">Задание 2. </w:t>
      </w:r>
      <w:r w:rsidR="00A05E8B" w:rsidRPr="00A05E8B">
        <w:rPr>
          <w:rFonts w:ascii="Times New Roman" w:hAnsi="Times New Roman"/>
          <w:b/>
          <w:sz w:val="28"/>
          <w:szCs w:val="28"/>
        </w:rPr>
        <w:t>Анализ отношения потребителей к организации и её продукту</w:t>
      </w:r>
    </w:p>
    <w:p w:rsidR="00A05E8B" w:rsidRPr="00A05E8B" w:rsidRDefault="00A05E8B" w:rsidP="00A05E8B">
      <w:pPr>
        <w:spacing w:after="0" w:line="360" w:lineRule="auto"/>
        <w:ind w:right="-2" w:firstLine="851"/>
        <w:contextualSpacing/>
        <w:rPr>
          <w:rFonts w:ascii="Times New Roman" w:eastAsia="Times New Roman" w:hAnsi="Times New Roman"/>
          <w:color w:val="000000"/>
          <w:sz w:val="28"/>
          <w:szCs w:val="28"/>
          <w:lang w:eastAsia="ru-RU"/>
        </w:rPr>
      </w:pPr>
      <w:r w:rsidRPr="00A05E8B">
        <w:rPr>
          <w:rFonts w:ascii="Times New Roman" w:eastAsia="Times New Roman" w:hAnsi="Times New Roman"/>
          <w:color w:val="000000"/>
          <w:sz w:val="28"/>
          <w:szCs w:val="28"/>
          <w:lang w:eastAsia="ru-RU"/>
        </w:rPr>
        <w:t>Проанализируйте позиции марок, разработайте рекомендации для производителей этих марок майонеза.</w:t>
      </w:r>
    </w:p>
    <w:p w:rsidR="00125E82" w:rsidRDefault="00125E82" w:rsidP="00A05E8B">
      <w:pPr>
        <w:spacing w:after="0" w:line="360" w:lineRule="auto"/>
        <w:ind w:right="-2"/>
        <w:contextualSpacing/>
        <w:jc w:val="center"/>
        <w:rPr>
          <w:rFonts w:ascii="Times New Roman" w:eastAsia="Times New Roman" w:hAnsi="Times New Roman"/>
          <w:color w:val="000000"/>
          <w:sz w:val="28"/>
          <w:szCs w:val="28"/>
          <w:lang w:eastAsia="ru-RU"/>
        </w:rPr>
        <w:sectPr w:rsidR="00125E82" w:rsidSect="00A2198C">
          <w:pgSz w:w="11906" w:h="16838" w:code="9"/>
          <w:pgMar w:top="1077" w:right="1077" w:bottom="1361" w:left="1077" w:header="0" w:footer="737" w:gutter="0"/>
          <w:pgNumType w:start="2"/>
          <w:cols w:space="708"/>
          <w:titlePg/>
          <w:docGrid w:linePitch="360"/>
        </w:sectPr>
      </w:pPr>
    </w:p>
    <w:p w:rsidR="00A05E8B" w:rsidRDefault="00A05E8B" w:rsidP="00A05E8B">
      <w:pPr>
        <w:spacing w:after="0" w:line="360" w:lineRule="auto"/>
        <w:ind w:right="-2"/>
        <w:contextualSpacing/>
        <w:jc w:val="center"/>
        <w:rPr>
          <w:rFonts w:ascii="Times New Roman" w:eastAsia="Times New Roman" w:hAnsi="Times New Roman"/>
          <w:color w:val="000000"/>
          <w:sz w:val="28"/>
          <w:szCs w:val="28"/>
          <w:lang w:eastAsia="ru-RU"/>
        </w:rPr>
      </w:pPr>
      <w:r w:rsidRPr="00A05E8B">
        <w:rPr>
          <w:rFonts w:ascii="Times New Roman" w:eastAsia="Times New Roman" w:hAnsi="Times New Roman"/>
          <w:color w:val="000000"/>
          <w:sz w:val="28"/>
          <w:szCs w:val="28"/>
          <w:lang w:eastAsia="ru-RU"/>
        </w:rPr>
        <w:lastRenderedPageBreak/>
        <w:t>Измерение отношения потребителей к различным маркам майонеза.</w:t>
      </w:r>
    </w:p>
    <w:p w:rsidR="00125E82" w:rsidRPr="00A05E8B" w:rsidRDefault="00125E82" w:rsidP="00A05E8B">
      <w:pPr>
        <w:spacing w:after="0" w:line="360" w:lineRule="auto"/>
        <w:ind w:right="-2"/>
        <w:contextualSpacing/>
        <w:jc w:val="center"/>
        <w:rPr>
          <w:rFonts w:ascii="Times New Roman" w:eastAsia="Times New Roman" w:hAnsi="Times New Roman"/>
          <w:color w:val="000000"/>
          <w:sz w:val="28"/>
          <w:szCs w:val="28"/>
          <w:lang w:eastAsia="ru-RU"/>
        </w:rPr>
      </w:pPr>
    </w:p>
    <w:tbl>
      <w:tblPr>
        <w:tblW w:w="0" w:type="auto"/>
        <w:tblLayout w:type="fixed"/>
        <w:tblCellMar>
          <w:left w:w="30" w:type="dxa"/>
          <w:right w:w="30" w:type="dxa"/>
        </w:tblCellMar>
        <w:tblLook w:val="0000" w:firstRow="0" w:lastRow="0" w:firstColumn="0" w:lastColumn="0" w:noHBand="0" w:noVBand="0"/>
      </w:tblPr>
      <w:tblGrid>
        <w:gridCol w:w="1873"/>
        <w:gridCol w:w="992"/>
        <w:gridCol w:w="851"/>
        <w:gridCol w:w="850"/>
        <w:gridCol w:w="1134"/>
        <w:gridCol w:w="851"/>
        <w:gridCol w:w="992"/>
        <w:gridCol w:w="851"/>
        <w:gridCol w:w="1275"/>
      </w:tblGrid>
      <w:tr w:rsidR="00A05E8B" w:rsidRPr="00A05E8B" w:rsidTr="00D26069">
        <w:trPr>
          <w:gridAfter w:val="2"/>
          <w:wAfter w:w="2126" w:type="dxa"/>
          <w:cantSplit/>
          <w:trHeight w:val="250"/>
        </w:trPr>
        <w:tc>
          <w:tcPr>
            <w:tcW w:w="1873" w:type="dxa"/>
            <w:tcBorders>
              <w:top w:val="single" w:sz="4"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b/>
                <w:snapToGrid w:val="0"/>
                <w:sz w:val="24"/>
                <w:szCs w:val="24"/>
              </w:rPr>
            </w:pPr>
          </w:p>
        </w:tc>
        <w:tc>
          <w:tcPr>
            <w:tcW w:w="5670" w:type="dxa"/>
            <w:gridSpan w:val="6"/>
            <w:tcBorders>
              <w:top w:val="single" w:sz="4" w:space="0" w:color="auto"/>
              <w:left w:val="single" w:sz="6" w:space="0" w:color="auto"/>
              <w:bottom w:val="single" w:sz="6" w:space="0" w:color="auto"/>
              <w:right w:val="single" w:sz="4" w:space="0" w:color="auto"/>
            </w:tcBorders>
          </w:tcPr>
          <w:p w:rsidR="00A05E8B" w:rsidRPr="00A05E8B" w:rsidRDefault="00A05E8B" w:rsidP="00A05E8B">
            <w:pPr>
              <w:keepNext/>
              <w:keepLines/>
              <w:spacing w:after="0" w:line="240" w:lineRule="auto"/>
              <w:contextualSpacing/>
              <w:jc w:val="center"/>
              <w:outlineLvl w:val="0"/>
              <w:rPr>
                <w:rFonts w:ascii="Times New Roman" w:eastAsiaTheme="majorEastAsia" w:hAnsi="Times New Roman"/>
                <w:bCs/>
                <w:sz w:val="24"/>
                <w:szCs w:val="24"/>
              </w:rPr>
            </w:pPr>
            <w:r w:rsidRPr="00A05E8B">
              <w:rPr>
                <w:rFonts w:ascii="Times New Roman" w:eastAsiaTheme="majorEastAsia" w:hAnsi="Times New Roman"/>
                <w:bCs/>
                <w:sz w:val="24"/>
                <w:szCs w:val="24"/>
              </w:rPr>
              <w:t>Характеристики</w:t>
            </w:r>
          </w:p>
        </w:tc>
      </w:tr>
      <w:tr w:rsidR="00A05E8B" w:rsidRPr="00A05E8B" w:rsidTr="00D26069">
        <w:trPr>
          <w:trHeight w:val="528"/>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Фирма</w:t>
            </w:r>
          </w:p>
        </w:tc>
        <w:tc>
          <w:tcPr>
            <w:tcW w:w="992" w:type="dxa"/>
            <w:tcBorders>
              <w:top w:val="single" w:sz="6" w:space="0" w:color="auto"/>
              <w:left w:val="single" w:sz="6" w:space="0" w:color="auto"/>
              <w:bottom w:val="single" w:sz="6" w:space="0" w:color="auto"/>
              <w:right w:val="single" w:sz="2" w:space="0" w:color="000000"/>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Вкус</w:t>
            </w:r>
          </w:p>
        </w:tc>
        <w:tc>
          <w:tcPr>
            <w:tcW w:w="851" w:type="dxa"/>
            <w:tcBorders>
              <w:top w:val="single" w:sz="6" w:space="0" w:color="auto"/>
              <w:left w:val="single" w:sz="2" w:space="0" w:color="000000"/>
              <w:bottom w:val="single" w:sz="6" w:space="0" w:color="auto"/>
              <w:right w:val="single" w:sz="2" w:space="0" w:color="000000"/>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Цвет</w:t>
            </w:r>
          </w:p>
        </w:tc>
        <w:tc>
          <w:tcPr>
            <w:tcW w:w="850" w:type="dxa"/>
            <w:tcBorders>
              <w:top w:val="single" w:sz="6" w:space="0" w:color="auto"/>
              <w:left w:val="single" w:sz="2" w:space="0" w:color="000000"/>
              <w:bottom w:val="single" w:sz="6" w:space="0" w:color="auto"/>
              <w:right w:val="single" w:sz="2" w:space="0" w:color="000000"/>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Консистенция</w:t>
            </w:r>
          </w:p>
        </w:tc>
        <w:tc>
          <w:tcPr>
            <w:tcW w:w="1134" w:type="dxa"/>
            <w:tcBorders>
              <w:top w:val="single" w:sz="6" w:space="0" w:color="auto"/>
              <w:left w:val="single" w:sz="2" w:space="0" w:color="000000"/>
              <w:bottom w:val="single" w:sz="6" w:space="0" w:color="auto"/>
              <w:right w:val="single" w:sz="2" w:space="0" w:color="000000"/>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Упаковка</w:t>
            </w:r>
          </w:p>
        </w:tc>
        <w:tc>
          <w:tcPr>
            <w:tcW w:w="851" w:type="dxa"/>
            <w:tcBorders>
              <w:top w:val="single" w:sz="6" w:space="0" w:color="auto"/>
              <w:left w:val="single" w:sz="2" w:space="0" w:color="000000"/>
              <w:bottom w:val="single" w:sz="6" w:space="0" w:color="auto"/>
              <w:right w:val="single" w:sz="2" w:space="0" w:color="000000"/>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Цена</w:t>
            </w:r>
          </w:p>
        </w:tc>
        <w:tc>
          <w:tcPr>
            <w:tcW w:w="992" w:type="dxa"/>
            <w:tcBorders>
              <w:top w:val="single" w:sz="6" w:space="0" w:color="auto"/>
              <w:left w:val="single" w:sz="2" w:space="0" w:color="000000"/>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Доступность</w:t>
            </w:r>
          </w:p>
        </w:tc>
        <w:tc>
          <w:tcPr>
            <w:tcW w:w="851" w:type="dxa"/>
            <w:tcBorders>
              <w:top w:val="single" w:sz="6" w:space="0" w:color="auto"/>
              <w:left w:val="single" w:sz="6" w:space="0" w:color="auto"/>
              <w:bottom w:val="single" w:sz="6" w:space="0" w:color="auto"/>
              <w:right w:val="single" w:sz="2" w:space="0" w:color="000000"/>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proofErr w:type="spellStart"/>
            <w:r w:rsidRPr="00A05E8B">
              <w:rPr>
                <w:rFonts w:ascii="Times New Roman" w:eastAsiaTheme="minorHAnsi" w:hAnsi="Times New Roman"/>
                <w:snapToGrid w:val="0"/>
                <w:sz w:val="24"/>
                <w:szCs w:val="24"/>
              </w:rPr>
              <w:t>Средн</w:t>
            </w:r>
            <w:proofErr w:type="spellEnd"/>
            <w:r w:rsidRPr="00A05E8B">
              <w:rPr>
                <w:rFonts w:ascii="Times New Roman" w:eastAsiaTheme="minorHAnsi" w:hAnsi="Times New Roman"/>
                <w:snapToGrid w:val="0"/>
                <w:sz w:val="24"/>
                <w:szCs w:val="24"/>
              </w:rPr>
              <w:t>. балл</w:t>
            </w:r>
          </w:p>
        </w:tc>
        <w:tc>
          <w:tcPr>
            <w:tcW w:w="1275" w:type="dxa"/>
            <w:tcBorders>
              <w:top w:val="single" w:sz="6" w:space="0" w:color="auto"/>
              <w:left w:val="single" w:sz="2" w:space="0" w:color="000000"/>
              <w:bottom w:val="single" w:sz="6" w:space="0" w:color="auto"/>
              <w:right w:val="single" w:sz="4"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Общая</w:t>
            </w:r>
          </w:p>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полезность</w:t>
            </w:r>
          </w:p>
        </w:tc>
      </w:tr>
      <w:tr w:rsidR="00A05E8B" w:rsidRPr="00A05E8B" w:rsidTr="00D26069">
        <w:trPr>
          <w:trHeight w:val="250"/>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keepNext/>
              <w:keepLines/>
              <w:spacing w:after="0" w:line="240" w:lineRule="auto"/>
              <w:contextualSpacing/>
              <w:outlineLvl w:val="1"/>
              <w:rPr>
                <w:rFonts w:ascii="Times New Roman" w:eastAsiaTheme="majorEastAsia" w:hAnsi="Times New Roman"/>
                <w:bCs/>
                <w:sz w:val="24"/>
                <w:szCs w:val="24"/>
                <w:lang w:eastAsia="ru-RU"/>
              </w:rPr>
            </w:pPr>
            <w:proofErr w:type="spellStart"/>
            <w:r w:rsidRPr="00A05E8B">
              <w:rPr>
                <w:rFonts w:ascii="Times New Roman" w:eastAsiaTheme="majorEastAsia" w:hAnsi="Times New Roman"/>
                <w:bCs/>
                <w:sz w:val="24"/>
                <w:szCs w:val="24"/>
                <w:lang w:eastAsia="ru-RU"/>
              </w:rPr>
              <w:t>Calve</w:t>
            </w:r>
            <w:proofErr w:type="spell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8,56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8,44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6,35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8,35</w:t>
            </w:r>
          </w:p>
        </w:tc>
        <w:tc>
          <w:tcPr>
            <w:tcW w:w="851" w:type="dxa"/>
            <w:tcBorders>
              <w:top w:val="single" w:sz="6" w:space="0" w:color="auto"/>
              <w:left w:val="single" w:sz="6" w:space="0" w:color="auto"/>
              <w:bottom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8,09</w:t>
            </w:r>
          </w:p>
        </w:tc>
        <w:tc>
          <w:tcPr>
            <w:tcW w:w="1275" w:type="dxa"/>
            <w:tcBorders>
              <w:top w:val="single" w:sz="6" w:space="0" w:color="auto"/>
              <w:left w:val="single" w:sz="6" w:space="0" w:color="auto"/>
              <w:bottom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8,14</w:t>
            </w:r>
          </w:p>
        </w:tc>
      </w:tr>
      <w:tr w:rsidR="00A05E8B" w:rsidRPr="00A05E8B" w:rsidTr="00D26069">
        <w:trPr>
          <w:trHeight w:val="250"/>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Оливковый Слобода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8,66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9,17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9,04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9,02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8,06</w:t>
            </w:r>
          </w:p>
        </w:tc>
        <w:tc>
          <w:tcPr>
            <w:tcW w:w="851" w:type="dxa"/>
            <w:tcBorders>
              <w:top w:val="single" w:sz="6" w:space="0" w:color="auto"/>
              <w:left w:val="single" w:sz="6" w:space="0" w:color="auto"/>
              <w:bottom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8,66</w:t>
            </w:r>
          </w:p>
        </w:tc>
        <w:tc>
          <w:tcPr>
            <w:tcW w:w="1275" w:type="dxa"/>
            <w:tcBorders>
              <w:top w:val="single" w:sz="6" w:space="0" w:color="auto"/>
              <w:left w:val="single" w:sz="6" w:space="0" w:color="auto"/>
              <w:bottom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8,65</w:t>
            </w:r>
          </w:p>
        </w:tc>
      </w:tr>
      <w:tr w:rsidR="00A05E8B" w:rsidRPr="00A05E8B" w:rsidTr="00D26069">
        <w:trPr>
          <w:trHeight w:val="250"/>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proofErr w:type="spellStart"/>
            <w:r w:rsidRPr="00A05E8B">
              <w:rPr>
                <w:rFonts w:ascii="Times New Roman" w:eastAsiaTheme="minorHAnsi" w:hAnsi="Times New Roman"/>
                <w:snapToGrid w:val="0"/>
                <w:sz w:val="24"/>
                <w:szCs w:val="24"/>
              </w:rPr>
              <w:t>Махеев</w:t>
            </w:r>
            <w:proofErr w:type="spell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6,47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7,55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9,06</w:t>
            </w:r>
          </w:p>
        </w:tc>
        <w:tc>
          <w:tcPr>
            <w:tcW w:w="851" w:type="dxa"/>
            <w:tcBorders>
              <w:top w:val="single" w:sz="6" w:space="0" w:color="auto"/>
              <w:left w:val="single" w:sz="6" w:space="0" w:color="auto"/>
              <w:bottom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7,10</w:t>
            </w:r>
          </w:p>
        </w:tc>
        <w:tc>
          <w:tcPr>
            <w:tcW w:w="1275" w:type="dxa"/>
            <w:tcBorders>
              <w:top w:val="single" w:sz="6" w:space="0" w:color="auto"/>
              <w:left w:val="single" w:sz="6" w:space="0" w:color="auto"/>
              <w:bottom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6,85</w:t>
            </w:r>
          </w:p>
        </w:tc>
      </w:tr>
      <w:tr w:rsidR="00A05E8B" w:rsidRPr="00A05E8B" w:rsidTr="00D26069">
        <w:trPr>
          <w:trHeight w:val="250"/>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proofErr w:type="spellStart"/>
            <w:r w:rsidRPr="00A05E8B">
              <w:rPr>
                <w:rFonts w:ascii="Times New Roman" w:eastAsiaTheme="minorHAnsi" w:hAnsi="Times New Roman"/>
                <w:snapToGrid w:val="0"/>
                <w:sz w:val="24"/>
                <w:szCs w:val="24"/>
              </w:rPr>
              <w:t>Обжорка</w:t>
            </w:r>
            <w:proofErr w:type="spell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5,71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6,43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5,66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8,28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8,20</w:t>
            </w:r>
          </w:p>
        </w:tc>
        <w:tc>
          <w:tcPr>
            <w:tcW w:w="851" w:type="dxa"/>
            <w:tcBorders>
              <w:top w:val="single" w:sz="6" w:space="0" w:color="auto"/>
              <w:left w:val="single" w:sz="6" w:space="0" w:color="auto"/>
              <w:bottom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6,82</w:t>
            </w:r>
          </w:p>
        </w:tc>
        <w:tc>
          <w:tcPr>
            <w:tcW w:w="1275" w:type="dxa"/>
            <w:tcBorders>
              <w:top w:val="single" w:sz="6" w:space="0" w:color="auto"/>
              <w:left w:val="single" w:sz="6" w:space="0" w:color="auto"/>
              <w:bottom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6,53</w:t>
            </w:r>
          </w:p>
        </w:tc>
      </w:tr>
      <w:tr w:rsidR="00A05E8B" w:rsidRPr="00A05E8B" w:rsidTr="00D26069">
        <w:trPr>
          <w:trHeight w:val="250"/>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Моя семья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6,28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6,37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6,58</w:t>
            </w:r>
          </w:p>
        </w:tc>
        <w:tc>
          <w:tcPr>
            <w:tcW w:w="851" w:type="dxa"/>
            <w:tcBorders>
              <w:top w:val="single" w:sz="6" w:space="0" w:color="auto"/>
              <w:left w:val="single" w:sz="6" w:space="0" w:color="auto"/>
              <w:bottom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6,40</w:t>
            </w:r>
          </w:p>
        </w:tc>
        <w:tc>
          <w:tcPr>
            <w:tcW w:w="1275" w:type="dxa"/>
            <w:tcBorders>
              <w:top w:val="single" w:sz="6" w:space="0" w:color="auto"/>
              <w:left w:val="single" w:sz="6" w:space="0" w:color="auto"/>
              <w:bottom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6,35</w:t>
            </w:r>
          </w:p>
        </w:tc>
      </w:tr>
      <w:tr w:rsidR="00A05E8B" w:rsidRPr="00A05E8B" w:rsidTr="00D26069">
        <w:trPr>
          <w:trHeight w:val="250"/>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Ряба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6,85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6,44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6,90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7,74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7,29</w:t>
            </w:r>
          </w:p>
        </w:tc>
        <w:tc>
          <w:tcPr>
            <w:tcW w:w="851" w:type="dxa"/>
            <w:tcBorders>
              <w:top w:val="single" w:sz="6" w:space="0" w:color="auto"/>
              <w:left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6,87</w:t>
            </w:r>
          </w:p>
        </w:tc>
        <w:tc>
          <w:tcPr>
            <w:tcW w:w="1275" w:type="dxa"/>
            <w:tcBorders>
              <w:top w:val="single" w:sz="6" w:space="0" w:color="auto"/>
              <w:left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6,81</w:t>
            </w:r>
          </w:p>
        </w:tc>
      </w:tr>
      <w:tr w:rsidR="00A05E8B" w:rsidRPr="00A05E8B" w:rsidTr="00D26069">
        <w:trPr>
          <w:trHeight w:val="250"/>
        </w:trPr>
        <w:tc>
          <w:tcPr>
            <w:tcW w:w="1873" w:type="dxa"/>
            <w:tcBorders>
              <w:top w:val="single" w:sz="6" w:space="0" w:color="auto"/>
              <w:left w:val="single" w:sz="4" w:space="0" w:color="auto"/>
              <w:bottom w:val="single" w:sz="18"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Провансаль Блик</w:t>
            </w:r>
          </w:p>
        </w:tc>
        <w:tc>
          <w:tcPr>
            <w:tcW w:w="992" w:type="dxa"/>
            <w:tcBorders>
              <w:top w:val="single" w:sz="6" w:space="0" w:color="auto"/>
              <w:left w:val="single" w:sz="6" w:space="0" w:color="auto"/>
              <w:bottom w:val="single" w:sz="18"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5,19</w:t>
            </w:r>
          </w:p>
        </w:tc>
        <w:tc>
          <w:tcPr>
            <w:tcW w:w="851" w:type="dxa"/>
            <w:tcBorders>
              <w:top w:val="single" w:sz="6" w:space="0" w:color="auto"/>
              <w:left w:val="single" w:sz="6" w:space="0" w:color="auto"/>
              <w:bottom w:val="single" w:sz="18"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5,60</w:t>
            </w:r>
          </w:p>
        </w:tc>
        <w:tc>
          <w:tcPr>
            <w:tcW w:w="850" w:type="dxa"/>
            <w:tcBorders>
              <w:top w:val="single" w:sz="6" w:space="0" w:color="auto"/>
              <w:left w:val="single" w:sz="6" w:space="0" w:color="auto"/>
              <w:bottom w:val="single" w:sz="18"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5,87</w:t>
            </w:r>
          </w:p>
        </w:tc>
        <w:tc>
          <w:tcPr>
            <w:tcW w:w="1134" w:type="dxa"/>
            <w:tcBorders>
              <w:top w:val="single" w:sz="6" w:space="0" w:color="auto"/>
              <w:left w:val="single" w:sz="6" w:space="0" w:color="auto"/>
              <w:bottom w:val="single" w:sz="18"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5,29</w:t>
            </w:r>
          </w:p>
        </w:tc>
        <w:tc>
          <w:tcPr>
            <w:tcW w:w="851" w:type="dxa"/>
            <w:tcBorders>
              <w:top w:val="single" w:sz="6" w:space="0" w:color="auto"/>
              <w:left w:val="single" w:sz="6" w:space="0" w:color="auto"/>
              <w:bottom w:val="single" w:sz="18"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7,59</w:t>
            </w:r>
          </w:p>
        </w:tc>
        <w:tc>
          <w:tcPr>
            <w:tcW w:w="992" w:type="dxa"/>
            <w:tcBorders>
              <w:top w:val="single" w:sz="6" w:space="0" w:color="auto"/>
              <w:left w:val="single" w:sz="6" w:space="0" w:color="auto"/>
              <w:bottom w:val="single" w:sz="18"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7,59</w:t>
            </w:r>
          </w:p>
        </w:tc>
        <w:tc>
          <w:tcPr>
            <w:tcW w:w="851" w:type="dxa"/>
            <w:tcBorders>
              <w:top w:val="single" w:sz="6" w:space="0" w:color="auto"/>
              <w:left w:val="single" w:sz="6" w:space="0" w:color="auto"/>
              <w:bottom w:val="single" w:sz="18"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6,19</w:t>
            </w:r>
          </w:p>
        </w:tc>
        <w:tc>
          <w:tcPr>
            <w:tcW w:w="1275" w:type="dxa"/>
            <w:tcBorders>
              <w:top w:val="single" w:sz="6" w:space="0" w:color="auto"/>
              <w:left w:val="single" w:sz="6" w:space="0" w:color="auto"/>
              <w:bottom w:val="single" w:sz="18"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6,00</w:t>
            </w:r>
          </w:p>
        </w:tc>
      </w:tr>
      <w:tr w:rsidR="00A05E8B" w:rsidRPr="00A05E8B" w:rsidTr="00D26069">
        <w:trPr>
          <w:gridAfter w:val="1"/>
          <w:wAfter w:w="1275" w:type="dxa"/>
          <w:cantSplit/>
          <w:trHeight w:val="250"/>
        </w:trPr>
        <w:tc>
          <w:tcPr>
            <w:tcW w:w="1873" w:type="dxa"/>
            <w:tcBorders>
              <w:top w:val="single" w:sz="18"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Важность</w:t>
            </w:r>
          </w:p>
        </w:tc>
        <w:tc>
          <w:tcPr>
            <w:tcW w:w="992" w:type="dxa"/>
            <w:tcBorders>
              <w:top w:val="single" w:sz="18"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0,281</w:t>
            </w:r>
          </w:p>
        </w:tc>
        <w:tc>
          <w:tcPr>
            <w:tcW w:w="851" w:type="dxa"/>
            <w:tcBorders>
              <w:top w:val="single" w:sz="18"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0,137</w:t>
            </w:r>
          </w:p>
        </w:tc>
        <w:tc>
          <w:tcPr>
            <w:tcW w:w="850" w:type="dxa"/>
            <w:tcBorders>
              <w:top w:val="single" w:sz="18"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0,213</w:t>
            </w:r>
          </w:p>
        </w:tc>
        <w:tc>
          <w:tcPr>
            <w:tcW w:w="1134" w:type="dxa"/>
            <w:tcBorders>
              <w:top w:val="single" w:sz="18"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0,108</w:t>
            </w:r>
          </w:p>
        </w:tc>
        <w:tc>
          <w:tcPr>
            <w:tcW w:w="851" w:type="dxa"/>
            <w:tcBorders>
              <w:top w:val="single" w:sz="18"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0,151</w:t>
            </w:r>
          </w:p>
        </w:tc>
        <w:tc>
          <w:tcPr>
            <w:tcW w:w="992" w:type="dxa"/>
            <w:tcBorders>
              <w:top w:val="single" w:sz="18"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0,106</w:t>
            </w:r>
          </w:p>
        </w:tc>
        <w:tc>
          <w:tcPr>
            <w:tcW w:w="851" w:type="dxa"/>
            <w:tcBorders>
              <w:top w:val="single" w:sz="18" w:space="0" w:color="auto"/>
              <w:left w:val="single" w:sz="6" w:space="0" w:color="auto"/>
              <w:bottom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1</w:t>
            </w:r>
          </w:p>
        </w:tc>
      </w:tr>
    </w:tbl>
    <w:p w:rsidR="001748E7" w:rsidRDefault="001748E7" w:rsidP="00FD4578">
      <w:pPr>
        <w:spacing w:after="0" w:line="360" w:lineRule="auto"/>
        <w:ind w:firstLine="709"/>
        <w:jc w:val="both"/>
        <w:rPr>
          <w:rFonts w:ascii="Times New Roman" w:hAnsi="Times New Roman"/>
          <w:b/>
          <w:sz w:val="28"/>
          <w:szCs w:val="28"/>
        </w:rPr>
      </w:pPr>
    </w:p>
    <w:p w:rsidR="001748E7" w:rsidRPr="00FD4578" w:rsidRDefault="001748E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Вариант  16</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1748E7" w:rsidRDefault="001748E7" w:rsidP="001748E7">
      <w:pPr>
        <w:spacing w:after="0" w:line="240" w:lineRule="auto"/>
        <w:ind w:firstLine="709"/>
        <w:jc w:val="both"/>
        <w:rPr>
          <w:rFonts w:ascii="Times New Roman" w:hAnsi="Times New Roman"/>
          <w:sz w:val="28"/>
          <w:szCs w:val="28"/>
        </w:rPr>
      </w:pPr>
      <w:r w:rsidRPr="001748E7">
        <w:rPr>
          <w:rFonts w:ascii="Times New Roman" w:hAnsi="Times New Roman"/>
          <w:sz w:val="28"/>
          <w:szCs w:val="28"/>
        </w:rPr>
        <w:t>Опрос: виды, преимущества, недостатки</w:t>
      </w:r>
    </w:p>
    <w:p w:rsidR="001748E7" w:rsidRDefault="001748E7" w:rsidP="001748E7">
      <w:pPr>
        <w:spacing w:after="0" w:line="240" w:lineRule="auto"/>
        <w:ind w:firstLine="709"/>
        <w:jc w:val="both"/>
        <w:rPr>
          <w:rFonts w:ascii="Times New Roman" w:hAnsi="Times New Roman"/>
          <w:b/>
          <w:sz w:val="28"/>
          <w:szCs w:val="28"/>
        </w:rPr>
      </w:pPr>
    </w:p>
    <w:p w:rsidR="00E96F8D" w:rsidRPr="00D26069" w:rsidRDefault="001748E7" w:rsidP="00E96F8D">
      <w:pPr>
        <w:spacing w:after="0" w:line="240" w:lineRule="auto"/>
        <w:ind w:firstLine="709"/>
        <w:jc w:val="both"/>
        <w:rPr>
          <w:rFonts w:ascii="Times New Roman" w:hAnsi="Times New Roman"/>
          <w:sz w:val="28"/>
          <w:szCs w:val="28"/>
        </w:rPr>
      </w:pPr>
      <w:r w:rsidRPr="00FD4578">
        <w:rPr>
          <w:rFonts w:ascii="Times New Roman" w:hAnsi="Times New Roman"/>
          <w:b/>
          <w:sz w:val="28"/>
          <w:szCs w:val="28"/>
        </w:rPr>
        <w:t xml:space="preserve">Задание 2. </w:t>
      </w:r>
      <w:r w:rsidR="00E96F8D" w:rsidRPr="00D26069">
        <w:rPr>
          <w:rFonts w:ascii="Times New Roman" w:hAnsi="Times New Roman"/>
          <w:b/>
          <w:sz w:val="28"/>
          <w:szCs w:val="28"/>
        </w:rPr>
        <w:t>Сбор первичной информации</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Фирма «Б» работает на рынке нежирного порошкового молока. Этот продукт марки «С» является основным во втором по значимости в товарном секторе компании – отделении бакалейных товаров. Основными товарами-конкурентами являются марки «М» и «Д». За последние три года значительно снизился показатель доля рынка марки «С». Марка «М» представляет собой сходный по рецепту продукт. Более новая марка «Д» обладает улучшенными качествами: быстрее и лучше растворяется. Она стала лидером по объему продаж. Для выявления отношения женщин, которые являются покупателями этого продукта, были проведены специальные мотивационные исследования, началась подготовка новой рекламной компании усовершенствованного продукта марки «С». Результаты исследования показали: абсолютный объем годового потребления нежирног</w:t>
      </w:r>
      <w:r>
        <w:rPr>
          <w:b w:val="0"/>
          <w:sz w:val="28"/>
          <w:szCs w:val="28"/>
        </w:rPr>
        <w:t xml:space="preserve">о порошкового молока вырос с 10 </w:t>
      </w:r>
      <w:r w:rsidRPr="00E96F8D">
        <w:rPr>
          <w:b w:val="0"/>
          <w:sz w:val="28"/>
          <w:szCs w:val="28"/>
        </w:rPr>
        <w:t xml:space="preserve">до 15%; треть домохозяек пользовались этим продуктом для выпечки, приготовления пищи, питья; объем потребления для питья примерно равен сумме объемов потребления для выпечки и приготовления пищи; интервал закупок  составляет от 1 до 4-х недель; не выявлено особенностей семей-потребителей; в рекламе «Д» особое внимание уделяется вкусовым качествам, а затем – быстроте </w:t>
      </w:r>
      <w:r w:rsidRPr="00E96F8D">
        <w:rPr>
          <w:b w:val="0"/>
          <w:sz w:val="28"/>
          <w:szCs w:val="28"/>
        </w:rPr>
        <w:lastRenderedPageBreak/>
        <w:t>растворения; в рекламе «М» - питательной ценности продукта, вкусу и скорости растворения.</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Фирме «Б» достигла определенных успехов в разработке усовершенствованного продукта, который превосходит «М» по вкусу и растворению и «Д» по растворению. Цель новой рекламной компании: убедить бывших потребителей «С», что новый вариант не хуже прежнего, а потребителей «М» и «Д», что им необходимо хотя бы попробовать новый «С». Был составлен перечень тем, возможных для новой рекламной компании:</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Диета – нежирное порошковое молоко содержит в 2 раза меньше калорий, чем цельное;</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Здоровье – отсутствие вредного для здоровья жира;</w:t>
      </w:r>
    </w:p>
    <w:p w:rsidR="00EB4646" w:rsidRPr="00E96F8D" w:rsidRDefault="00EB4646" w:rsidP="00EB4646">
      <w:pPr>
        <w:pStyle w:val="af4"/>
        <w:spacing w:line="240" w:lineRule="auto"/>
        <w:ind w:firstLine="709"/>
        <w:contextualSpacing/>
        <w:jc w:val="both"/>
        <w:rPr>
          <w:b w:val="0"/>
          <w:sz w:val="28"/>
          <w:szCs w:val="28"/>
        </w:rPr>
      </w:pPr>
      <w:r>
        <w:rPr>
          <w:b w:val="0"/>
          <w:sz w:val="28"/>
          <w:szCs w:val="28"/>
        </w:rPr>
        <w:t xml:space="preserve">Экономия </w:t>
      </w:r>
      <w:r w:rsidRPr="00E96F8D">
        <w:rPr>
          <w:b w:val="0"/>
          <w:sz w:val="28"/>
          <w:szCs w:val="28"/>
        </w:rPr>
        <w:t xml:space="preserve">– всего 8 центов за литр; </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 xml:space="preserve">Кулинария – можно готовить вкусные блюда по рецептам, предоставляемым фирмой; </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 xml:space="preserve">Питательность – полезно и экономично; </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 xml:space="preserve">Престиж – самая первая марка порошкового молока, и сейчас оно ещё лучше, чем раньше; </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 xml:space="preserve">Растворимость – быстрее и лучше, чем у любой другой фирмы; </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 xml:space="preserve">Аппетитность – самое аппетитное. </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Прежде чем использовать какую-либо тему или комбинацию, тем, необходимо получить дополнительную информацию об отношении потребителей к продукту и об их мотивации, ожиданиях, основных вкусов и т.д.</w:t>
      </w:r>
    </w:p>
    <w:p w:rsidR="00EB4646" w:rsidRPr="00E96F8D" w:rsidRDefault="00EB4646" w:rsidP="00EB4646">
      <w:pPr>
        <w:pStyle w:val="af4"/>
        <w:spacing w:line="240" w:lineRule="auto"/>
        <w:ind w:firstLine="709"/>
        <w:contextualSpacing/>
        <w:jc w:val="both"/>
        <w:rPr>
          <w:b w:val="0"/>
          <w:sz w:val="28"/>
          <w:szCs w:val="28"/>
        </w:rPr>
      </w:pPr>
      <w:r w:rsidRPr="00E96F8D">
        <w:rPr>
          <w:b w:val="0"/>
          <w:sz w:val="28"/>
          <w:szCs w:val="28"/>
        </w:rPr>
        <w:t>Задание: Определите метод сбора необхо</w:t>
      </w:r>
      <w:r>
        <w:rPr>
          <w:b w:val="0"/>
          <w:sz w:val="28"/>
          <w:szCs w:val="28"/>
        </w:rPr>
        <w:t xml:space="preserve">димой информации, разработайте </w:t>
      </w:r>
      <w:r w:rsidRPr="00E96F8D">
        <w:rPr>
          <w:b w:val="0"/>
          <w:sz w:val="28"/>
          <w:szCs w:val="28"/>
        </w:rPr>
        <w:t>инструментарий сбора, дизайн выборки.</w:t>
      </w:r>
    </w:p>
    <w:p w:rsidR="001748E7" w:rsidRDefault="001748E7" w:rsidP="00FD4578">
      <w:pPr>
        <w:spacing w:after="0" w:line="360" w:lineRule="auto"/>
        <w:ind w:firstLine="709"/>
        <w:jc w:val="both"/>
        <w:rPr>
          <w:rFonts w:ascii="Times New Roman" w:hAnsi="Times New Roman"/>
          <w:b/>
          <w:sz w:val="28"/>
          <w:szCs w:val="28"/>
        </w:rPr>
      </w:pPr>
    </w:p>
    <w:p w:rsidR="001748E7" w:rsidRPr="00FD4578" w:rsidRDefault="001748E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Вариант  17</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1748E7" w:rsidRDefault="001748E7" w:rsidP="001748E7">
      <w:pPr>
        <w:spacing w:after="0" w:line="240" w:lineRule="auto"/>
        <w:ind w:firstLine="709"/>
        <w:jc w:val="both"/>
        <w:rPr>
          <w:rFonts w:ascii="Times New Roman" w:hAnsi="Times New Roman"/>
          <w:sz w:val="28"/>
          <w:szCs w:val="28"/>
        </w:rPr>
      </w:pPr>
      <w:r w:rsidRPr="001748E7">
        <w:rPr>
          <w:rFonts w:ascii="Times New Roman" w:hAnsi="Times New Roman"/>
          <w:sz w:val="28"/>
          <w:szCs w:val="28"/>
        </w:rPr>
        <w:t>Наблюдение, как метод сбора информации. Преимущества, недостатки, этапы проведения</w:t>
      </w:r>
    </w:p>
    <w:p w:rsidR="001748E7" w:rsidRDefault="001748E7" w:rsidP="001748E7">
      <w:pPr>
        <w:spacing w:after="0" w:line="240" w:lineRule="auto"/>
        <w:ind w:firstLine="709"/>
        <w:jc w:val="both"/>
        <w:rPr>
          <w:rFonts w:ascii="Times New Roman" w:hAnsi="Times New Roman"/>
          <w:b/>
          <w:sz w:val="28"/>
          <w:szCs w:val="28"/>
        </w:rPr>
      </w:pPr>
    </w:p>
    <w:p w:rsidR="001748E7" w:rsidRPr="00FD4578" w:rsidRDefault="00EB4646" w:rsidP="001748E7">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t>Задание 2</w:t>
      </w:r>
      <w:r>
        <w:rPr>
          <w:rFonts w:ascii="Times New Roman" w:hAnsi="Times New Roman"/>
          <w:b/>
          <w:sz w:val="28"/>
          <w:szCs w:val="28"/>
        </w:rPr>
        <w:t>.</w:t>
      </w:r>
      <w:r w:rsidRPr="00EB4646">
        <w:rPr>
          <w:sz w:val="24"/>
          <w:szCs w:val="24"/>
        </w:rPr>
        <w:t xml:space="preserve"> </w:t>
      </w:r>
      <w:r w:rsidRPr="00EB4646">
        <w:rPr>
          <w:rFonts w:ascii="Times New Roman" w:hAnsi="Times New Roman"/>
          <w:sz w:val="28"/>
          <w:szCs w:val="28"/>
        </w:rPr>
        <w:t>Выберите предприятие на рынке В2С. Дайте характеристику целевой группе потребителей. Разработайте анкету, направленную на получение информации об отношении потребителей к марке производителя.</w:t>
      </w:r>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Вариант  18</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1748E7" w:rsidRDefault="001748E7" w:rsidP="001748E7">
      <w:pPr>
        <w:spacing w:after="0" w:line="240" w:lineRule="auto"/>
        <w:ind w:firstLine="709"/>
        <w:jc w:val="both"/>
        <w:rPr>
          <w:rFonts w:ascii="Times New Roman" w:hAnsi="Times New Roman"/>
          <w:sz w:val="28"/>
          <w:szCs w:val="28"/>
        </w:rPr>
      </w:pPr>
      <w:r w:rsidRPr="001748E7">
        <w:rPr>
          <w:rFonts w:ascii="Times New Roman" w:hAnsi="Times New Roman"/>
          <w:sz w:val="28"/>
          <w:szCs w:val="28"/>
        </w:rPr>
        <w:t>Эксперимент, как метод сбора количественной информации</w:t>
      </w:r>
    </w:p>
    <w:p w:rsidR="001748E7" w:rsidRDefault="001748E7" w:rsidP="001748E7">
      <w:pPr>
        <w:spacing w:after="0" w:line="240" w:lineRule="auto"/>
        <w:ind w:firstLine="709"/>
        <w:jc w:val="both"/>
        <w:rPr>
          <w:rFonts w:ascii="Times New Roman" w:hAnsi="Times New Roman"/>
          <w:b/>
          <w:sz w:val="28"/>
          <w:szCs w:val="28"/>
        </w:rPr>
      </w:pPr>
    </w:p>
    <w:p w:rsidR="00CC25D2" w:rsidRDefault="001748E7" w:rsidP="00CC25D2">
      <w:pPr>
        <w:spacing w:after="0" w:line="240" w:lineRule="auto"/>
        <w:ind w:firstLine="709"/>
        <w:contextualSpacing/>
        <w:jc w:val="both"/>
        <w:rPr>
          <w:rFonts w:ascii="Times New Roman" w:eastAsiaTheme="minorHAnsi" w:hAnsi="Times New Roman"/>
          <w:sz w:val="28"/>
          <w:szCs w:val="28"/>
        </w:rPr>
      </w:pPr>
      <w:r w:rsidRPr="00FD4578">
        <w:rPr>
          <w:rFonts w:ascii="Times New Roman" w:hAnsi="Times New Roman"/>
          <w:b/>
          <w:sz w:val="28"/>
          <w:szCs w:val="28"/>
        </w:rPr>
        <w:t xml:space="preserve">Задание 2. </w:t>
      </w:r>
      <w:r w:rsidR="00CC25D2" w:rsidRPr="00CC25D2">
        <w:rPr>
          <w:rFonts w:ascii="Times New Roman" w:eastAsiaTheme="minorHAnsi" w:hAnsi="Times New Roman"/>
          <w:sz w:val="28"/>
          <w:szCs w:val="28"/>
        </w:rPr>
        <w:t xml:space="preserve">Экспертами в ходе анализа внешней и внутренней среды муниципального образования, для формулирования стратегии на рынке внутреннего туризма, была составлена следующая </w:t>
      </w:r>
      <w:r w:rsidR="00CC25D2" w:rsidRPr="00CC25D2">
        <w:rPr>
          <w:rFonts w:ascii="Times New Roman" w:eastAsiaTheme="minorHAnsi" w:hAnsi="Times New Roman"/>
          <w:sz w:val="28"/>
          <w:szCs w:val="28"/>
          <w:lang w:val="en-US"/>
        </w:rPr>
        <w:t>SWOT</w:t>
      </w:r>
      <w:r w:rsidR="00CC25D2" w:rsidRPr="00CC25D2">
        <w:rPr>
          <w:rFonts w:ascii="Times New Roman" w:eastAsiaTheme="minorHAnsi" w:hAnsi="Times New Roman"/>
          <w:sz w:val="28"/>
          <w:szCs w:val="28"/>
        </w:rPr>
        <w:t>-матрица:</w:t>
      </w:r>
    </w:p>
    <w:p w:rsidR="00125E82" w:rsidRDefault="00125E82" w:rsidP="00CC25D2">
      <w:pPr>
        <w:spacing w:after="0" w:line="240" w:lineRule="auto"/>
        <w:ind w:firstLine="709"/>
        <w:contextualSpacing/>
        <w:jc w:val="both"/>
        <w:rPr>
          <w:rFonts w:ascii="Times New Roman" w:eastAsiaTheme="minorHAnsi" w:hAnsi="Times New Roman"/>
          <w:sz w:val="28"/>
          <w:szCs w:val="28"/>
        </w:rPr>
        <w:sectPr w:rsidR="00125E82" w:rsidSect="00A2198C">
          <w:pgSz w:w="11906" w:h="16838" w:code="9"/>
          <w:pgMar w:top="1077" w:right="1077" w:bottom="1361" w:left="1077" w:header="0" w:footer="737" w:gutter="0"/>
          <w:pgNumType w:start="2"/>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CC25D2" w:rsidRPr="00CC25D2" w:rsidTr="00C30E50">
        <w:tc>
          <w:tcPr>
            <w:tcW w:w="4928" w:type="dxa"/>
            <w:tcBorders>
              <w:top w:val="single" w:sz="4" w:space="0" w:color="auto"/>
              <w:left w:val="single" w:sz="4" w:space="0" w:color="auto"/>
              <w:bottom w:val="single" w:sz="4" w:space="0" w:color="auto"/>
              <w:right w:val="single" w:sz="4" w:space="0" w:color="auto"/>
            </w:tcBorders>
          </w:tcPr>
          <w:p w:rsidR="00CC25D2" w:rsidRPr="00CC25D2" w:rsidRDefault="00CC25D2" w:rsidP="00C30E50">
            <w:pPr>
              <w:spacing w:after="0" w:line="240" w:lineRule="auto"/>
              <w:contextualSpacing/>
              <w:jc w:val="center"/>
              <w:rPr>
                <w:rFonts w:ascii="Times New Roman" w:eastAsiaTheme="minorHAnsi" w:hAnsi="Times New Roman"/>
                <w:b/>
                <w:sz w:val="24"/>
                <w:szCs w:val="24"/>
              </w:rPr>
            </w:pPr>
            <w:r w:rsidRPr="00CC25D2">
              <w:rPr>
                <w:rFonts w:ascii="Times New Roman" w:eastAsiaTheme="minorHAnsi" w:hAnsi="Times New Roman"/>
                <w:b/>
                <w:sz w:val="24"/>
                <w:szCs w:val="24"/>
              </w:rPr>
              <w:lastRenderedPageBreak/>
              <w:t>Возможности:</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Значительный рост числа туристов, посещающих страну</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Усиление внимания государства к развитию туризма</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Развитие гостиничных сетей в стране</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Рост популярности внутреннего туризма среди молодёжи</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Рост среднего класса</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Бурное развитие экологического туризма в мире</w:t>
            </w:r>
          </w:p>
          <w:p w:rsidR="00CC25D2" w:rsidRPr="00CC25D2" w:rsidRDefault="00CC25D2" w:rsidP="00C30E50">
            <w:pPr>
              <w:spacing w:after="0" w:line="240" w:lineRule="auto"/>
              <w:contextualSpacing/>
              <w:jc w:val="both"/>
              <w:rPr>
                <w:rFonts w:ascii="Times New Roman" w:eastAsiaTheme="minorHAnsi"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C25D2" w:rsidRPr="00CC25D2" w:rsidRDefault="00CC25D2" w:rsidP="00C30E50">
            <w:pPr>
              <w:spacing w:after="0" w:line="240" w:lineRule="auto"/>
              <w:contextualSpacing/>
              <w:jc w:val="center"/>
              <w:rPr>
                <w:rFonts w:ascii="Times New Roman" w:eastAsiaTheme="minorHAnsi" w:hAnsi="Times New Roman"/>
                <w:b/>
                <w:sz w:val="24"/>
                <w:szCs w:val="24"/>
              </w:rPr>
            </w:pPr>
            <w:r w:rsidRPr="00CC25D2">
              <w:rPr>
                <w:rFonts w:ascii="Times New Roman" w:eastAsiaTheme="minorHAnsi" w:hAnsi="Times New Roman"/>
                <w:b/>
                <w:sz w:val="24"/>
                <w:szCs w:val="24"/>
              </w:rPr>
              <w:t>Сильные стороны МО:</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Экологическая чистота, основанная на отсутствии промышленных предприятий и удалённости от крупных городов</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Наличие санаториев, домов отдыха, рыболовных баз</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Сильная управленческая команда</w:t>
            </w:r>
          </w:p>
        </w:tc>
      </w:tr>
      <w:tr w:rsidR="00CC25D2" w:rsidRPr="00CC25D2" w:rsidTr="00C30E50">
        <w:tc>
          <w:tcPr>
            <w:tcW w:w="4928" w:type="dxa"/>
            <w:tcBorders>
              <w:top w:val="single" w:sz="4" w:space="0" w:color="auto"/>
              <w:left w:val="single" w:sz="4" w:space="0" w:color="auto"/>
              <w:bottom w:val="single" w:sz="4" w:space="0" w:color="auto"/>
              <w:right w:val="single" w:sz="4" w:space="0" w:color="auto"/>
            </w:tcBorders>
          </w:tcPr>
          <w:p w:rsidR="00CC25D2" w:rsidRPr="00CC25D2" w:rsidRDefault="00CC25D2" w:rsidP="00C30E50">
            <w:pPr>
              <w:spacing w:after="0" w:line="240" w:lineRule="auto"/>
              <w:contextualSpacing/>
              <w:jc w:val="center"/>
              <w:rPr>
                <w:rFonts w:ascii="Times New Roman" w:eastAsiaTheme="minorHAnsi" w:hAnsi="Times New Roman"/>
                <w:b/>
                <w:sz w:val="24"/>
                <w:szCs w:val="24"/>
              </w:rPr>
            </w:pPr>
            <w:r w:rsidRPr="00CC25D2">
              <w:rPr>
                <w:rFonts w:ascii="Times New Roman" w:eastAsiaTheme="minorHAnsi" w:hAnsi="Times New Roman"/>
                <w:b/>
                <w:sz w:val="24"/>
                <w:szCs w:val="24"/>
              </w:rPr>
              <w:t>Угрозы:</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Рост числа конкурентов</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Экономический кризис в стране</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Отсутствие федеральных и региональных программ по защите окружающей среды</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Неблагоприятный долгосрочный прогноз погоды</w:t>
            </w:r>
          </w:p>
          <w:p w:rsidR="00CC25D2" w:rsidRPr="00CC25D2" w:rsidRDefault="00CC25D2" w:rsidP="00C30E50">
            <w:pPr>
              <w:spacing w:after="0" w:line="240" w:lineRule="auto"/>
              <w:contextualSpacing/>
              <w:jc w:val="both"/>
              <w:rPr>
                <w:rFonts w:ascii="Times New Roman" w:eastAsiaTheme="minorHAnsi"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CC25D2" w:rsidRPr="00CC25D2" w:rsidRDefault="00CC25D2" w:rsidP="00C30E50">
            <w:pPr>
              <w:spacing w:after="0" w:line="240" w:lineRule="auto"/>
              <w:contextualSpacing/>
              <w:jc w:val="center"/>
              <w:rPr>
                <w:rFonts w:ascii="Times New Roman" w:eastAsiaTheme="minorHAnsi" w:hAnsi="Times New Roman"/>
                <w:b/>
                <w:sz w:val="24"/>
                <w:szCs w:val="24"/>
              </w:rPr>
            </w:pPr>
            <w:r w:rsidRPr="00CC25D2">
              <w:rPr>
                <w:rFonts w:ascii="Times New Roman" w:eastAsiaTheme="minorHAnsi" w:hAnsi="Times New Roman"/>
                <w:b/>
                <w:sz w:val="24"/>
                <w:szCs w:val="24"/>
              </w:rPr>
              <w:t>Слабые стороны МО:</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Низкий уровень представленности МО на туристических сайтах и порталах</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Отсталость транспортной инфраструктуры</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Высокий уровень безработицы</w:t>
            </w:r>
          </w:p>
          <w:p w:rsidR="00CC25D2" w:rsidRPr="00CC25D2" w:rsidRDefault="00CC25D2" w:rsidP="00C30E50">
            <w:pPr>
              <w:spacing w:after="0" w:line="240" w:lineRule="auto"/>
              <w:contextualSpacing/>
              <w:jc w:val="both"/>
              <w:rPr>
                <w:rFonts w:ascii="Times New Roman" w:eastAsiaTheme="minorHAnsi" w:hAnsi="Times New Roman"/>
                <w:sz w:val="24"/>
                <w:szCs w:val="24"/>
              </w:rPr>
            </w:pPr>
          </w:p>
        </w:tc>
      </w:tr>
    </w:tbl>
    <w:p w:rsidR="00CC25D2" w:rsidRDefault="00CC25D2" w:rsidP="00CC25D2">
      <w:pPr>
        <w:spacing w:after="0" w:line="240" w:lineRule="auto"/>
        <w:ind w:firstLine="709"/>
        <w:contextualSpacing/>
        <w:jc w:val="both"/>
        <w:rPr>
          <w:rFonts w:ascii="Times New Roman" w:eastAsiaTheme="minorHAnsi" w:hAnsi="Times New Roman"/>
          <w:sz w:val="28"/>
          <w:szCs w:val="28"/>
        </w:rPr>
      </w:pPr>
    </w:p>
    <w:p w:rsidR="00CC25D2" w:rsidRPr="00CC25D2" w:rsidRDefault="00CC25D2" w:rsidP="00CC25D2">
      <w:pPr>
        <w:spacing w:after="0" w:line="240" w:lineRule="auto"/>
        <w:ind w:firstLine="709"/>
        <w:contextualSpacing/>
        <w:jc w:val="both"/>
        <w:rPr>
          <w:rFonts w:ascii="Times New Roman" w:eastAsiaTheme="minorHAnsi" w:hAnsi="Times New Roman"/>
          <w:sz w:val="28"/>
          <w:szCs w:val="28"/>
        </w:rPr>
      </w:pPr>
      <w:r w:rsidRPr="00CC25D2">
        <w:rPr>
          <w:rFonts w:ascii="Times New Roman" w:eastAsiaTheme="minorHAnsi" w:hAnsi="Times New Roman"/>
          <w:sz w:val="28"/>
          <w:szCs w:val="28"/>
        </w:rPr>
        <w:t xml:space="preserve">Проанализируйте матрицу и сформулируйте несколько рекомендаций разработчикам стратегии. </w:t>
      </w:r>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Вариант  19</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B300A7" w:rsidRDefault="00B300A7" w:rsidP="001748E7">
      <w:pPr>
        <w:spacing w:after="0" w:line="240" w:lineRule="auto"/>
        <w:ind w:firstLine="709"/>
        <w:jc w:val="both"/>
        <w:rPr>
          <w:rFonts w:ascii="Times New Roman" w:hAnsi="Times New Roman"/>
          <w:sz w:val="28"/>
          <w:szCs w:val="28"/>
        </w:rPr>
      </w:pPr>
      <w:r w:rsidRPr="00B300A7">
        <w:rPr>
          <w:rFonts w:ascii="Times New Roman" w:hAnsi="Times New Roman"/>
          <w:sz w:val="28"/>
          <w:szCs w:val="28"/>
        </w:rPr>
        <w:t>Техника сбора информации методами группового интервью</w:t>
      </w:r>
    </w:p>
    <w:p w:rsidR="001748E7"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t xml:space="preserve">Задание 2. </w:t>
      </w:r>
      <w:r w:rsidR="008951A0" w:rsidRPr="008951A0">
        <w:rPr>
          <w:rFonts w:ascii="Times New Roman" w:hAnsi="Times New Roman"/>
          <w:b/>
          <w:sz w:val="28"/>
          <w:szCs w:val="28"/>
        </w:rPr>
        <w:t>Разработка программы исследования</w:t>
      </w:r>
    </w:p>
    <w:p w:rsidR="00F24F38" w:rsidRPr="00F24F38" w:rsidRDefault="00F24F38" w:rsidP="00F24F38">
      <w:pPr>
        <w:spacing w:after="0" w:line="240" w:lineRule="auto"/>
        <w:ind w:firstLine="709"/>
        <w:contextualSpacing/>
        <w:jc w:val="both"/>
        <w:rPr>
          <w:rFonts w:ascii="Times New Roman" w:eastAsiaTheme="minorHAnsi" w:hAnsi="Times New Roman"/>
          <w:sz w:val="28"/>
          <w:szCs w:val="28"/>
        </w:rPr>
      </w:pPr>
      <w:r w:rsidRPr="00F24F38">
        <w:rPr>
          <w:rFonts w:ascii="Times New Roman" w:eastAsiaTheme="minorHAnsi" w:hAnsi="Times New Roman"/>
          <w:sz w:val="28"/>
          <w:szCs w:val="28"/>
        </w:rPr>
        <w:t>На основе предлагаемой ситуации</w:t>
      </w:r>
    </w:p>
    <w:p w:rsidR="00F24F38" w:rsidRPr="00F24F38" w:rsidRDefault="00F24F38" w:rsidP="00F24F38">
      <w:pPr>
        <w:pStyle w:val="a3"/>
        <w:numPr>
          <w:ilvl w:val="0"/>
          <w:numId w:val="38"/>
        </w:numPr>
        <w:spacing w:after="0" w:line="240" w:lineRule="auto"/>
        <w:jc w:val="both"/>
        <w:rPr>
          <w:rFonts w:ascii="Times New Roman" w:eastAsia="Times New Roman" w:hAnsi="Times New Roman"/>
          <w:color w:val="000000"/>
          <w:sz w:val="28"/>
          <w:szCs w:val="28"/>
          <w:lang w:eastAsia="ru-RU"/>
        </w:rPr>
      </w:pPr>
      <w:r w:rsidRPr="00F24F38">
        <w:rPr>
          <w:rFonts w:ascii="Times New Roman" w:eastAsia="Times New Roman" w:hAnsi="Times New Roman"/>
          <w:color w:val="000000"/>
          <w:sz w:val="28"/>
          <w:szCs w:val="28"/>
          <w:lang w:eastAsia="ru-RU"/>
        </w:rPr>
        <w:t>Сформулируйте исследовательскую проблему;</w:t>
      </w:r>
    </w:p>
    <w:p w:rsidR="00F24F38" w:rsidRPr="00F24F38" w:rsidRDefault="00F24F38" w:rsidP="00F24F38">
      <w:pPr>
        <w:numPr>
          <w:ilvl w:val="0"/>
          <w:numId w:val="38"/>
        </w:numPr>
        <w:spacing w:after="0" w:line="240" w:lineRule="auto"/>
        <w:ind w:left="0" w:firstLine="709"/>
        <w:contextualSpacing/>
        <w:jc w:val="both"/>
        <w:rPr>
          <w:rFonts w:ascii="Times New Roman" w:eastAsia="Times New Roman" w:hAnsi="Times New Roman"/>
          <w:sz w:val="28"/>
          <w:szCs w:val="28"/>
          <w:lang w:eastAsia="ru-RU" w:bidi="ru-RU"/>
        </w:rPr>
      </w:pPr>
      <w:r w:rsidRPr="00F24F38">
        <w:rPr>
          <w:rFonts w:ascii="Times New Roman" w:eastAsia="Times New Roman" w:hAnsi="Times New Roman"/>
          <w:sz w:val="28"/>
          <w:szCs w:val="28"/>
          <w:lang w:eastAsia="ru-RU" w:bidi="ru-RU"/>
        </w:rPr>
        <w:t>Определите цель и задачи исследования;</w:t>
      </w:r>
    </w:p>
    <w:p w:rsidR="00F24F38" w:rsidRPr="00F24F38" w:rsidRDefault="00F24F38" w:rsidP="00F24F38">
      <w:pPr>
        <w:numPr>
          <w:ilvl w:val="0"/>
          <w:numId w:val="38"/>
        </w:numPr>
        <w:spacing w:after="0" w:line="240" w:lineRule="auto"/>
        <w:ind w:left="0" w:firstLine="709"/>
        <w:contextualSpacing/>
        <w:jc w:val="both"/>
        <w:rPr>
          <w:rFonts w:ascii="Times New Roman" w:eastAsia="Times New Roman" w:hAnsi="Times New Roman"/>
          <w:sz w:val="28"/>
          <w:szCs w:val="28"/>
          <w:lang w:eastAsia="ru-RU" w:bidi="ru-RU"/>
        </w:rPr>
      </w:pPr>
      <w:r w:rsidRPr="00F24F38">
        <w:rPr>
          <w:rFonts w:ascii="Times New Roman" w:eastAsia="Times New Roman" w:hAnsi="Times New Roman"/>
          <w:sz w:val="28"/>
          <w:szCs w:val="28"/>
          <w:lang w:eastAsia="ru-RU" w:bidi="ru-RU"/>
        </w:rPr>
        <w:t>Опишите методы сбора информации, сроки исследования;</w:t>
      </w:r>
    </w:p>
    <w:p w:rsidR="00F24F38" w:rsidRPr="00F24F38" w:rsidRDefault="00F24F38" w:rsidP="00F24F38">
      <w:pPr>
        <w:numPr>
          <w:ilvl w:val="0"/>
          <w:numId w:val="38"/>
        </w:numPr>
        <w:spacing w:after="0" w:line="240" w:lineRule="auto"/>
        <w:ind w:left="0" w:firstLine="709"/>
        <w:contextualSpacing/>
        <w:jc w:val="both"/>
        <w:rPr>
          <w:rFonts w:ascii="Times New Roman" w:eastAsia="Times New Roman" w:hAnsi="Times New Roman"/>
          <w:sz w:val="28"/>
          <w:szCs w:val="28"/>
          <w:lang w:eastAsia="ru-RU" w:bidi="ru-RU"/>
        </w:rPr>
      </w:pPr>
      <w:r w:rsidRPr="00F24F38">
        <w:rPr>
          <w:rFonts w:ascii="Times New Roman" w:eastAsia="Times New Roman" w:hAnsi="Times New Roman"/>
          <w:sz w:val="28"/>
          <w:szCs w:val="28"/>
          <w:lang w:eastAsia="ru-RU" w:bidi="ru-RU"/>
        </w:rPr>
        <w:t>Ваши ценовые предложения?</w:t>
      </w:r>
    </w:p>
    <w:p w:rsidR="00F24F38" w:rsidRPr="00F24F38" w:rsidRDefault="00F24F38" w:rsidP="00F24F38">
      <w:pPr>
        <w:spacing w:after="0" w:line="240" w:lineRule="auto"/>
        <w:ind w:firstLine="709"/>
        <w:contextualSpacing/>
        <w:jc w:val="both"/>
        <w:rPr>
          <w:rFonts w:ascii="Times New Roman" w:eastAsiaTheme="minorHAnsi" w:hAnsi="Times New Roman"/>
          <w:sz w:val="28"/>
          <w:szCs w:val="28"/>
        </w:rPr>
      </w:pPr>
      <w:r w:rsidRPr="00F24F38">
        <w:rPr>
          <w:rFonts w:ascii="Times New Roman" w:eastAsiaTheme="minorHAnsi" w:hAnsi="Times New Roman"/>
          <w:b/>
          <w:sz w:val="28"/>
          <w:szCs w:val="28"/>
        </w:rPr>
        <w:t>Ситуация.</w:t>
      </w:r>
      <w:r w:rsidRPr="00F24F38">
        <w:rPr>
          <w:rFonts w:ascii="Times New Roman" w:eastAsiaTheme="minorHAnsi" w:hAnsi="Times New Roman"/>
          <w:sz w:val="28"/>
          <w:szCs w:val="28"/>
        </w:rPr>
        <w:t xml:space="preserve"> Предприятие «Безопасность» производит автомобильные антирадары. Пять лет тому назад она стала лидером по показателю «доля рынка» на нескольких региональных рынках. Однако за последние три года отмечается падение объема продаж в среднем на 15%. По мнению специалистов организации, эта тенденция будет продолжаться и в последующие годы. Менеджеры по продажам выделяют следующие причины данной ситуации: </w:t>
      </w:r>
    </w:p>
    <w:p w:rsidR="00F24F38" w:rsidRPr="00F24F38" w:rsidRDefault="00F24F38" w:rsidP="00F24F38">
      <w:pPr>
        <w:numPr>
          <w:ilvl w:val="0"/>
          <w:numId w:val="35"/>
        </w:numPr>
        <w:spacing w:after="0" w:line="240" w:lineRule="auto"/>
        <w:ind w:left="0" w:firstLine="709"/>
        <w:contextualSpacing/>
        <w:jc w:val="both"/>
        <w:rPr>
          <w:rFonts w:ascii="Times New Roman" w:eastAsia="Times New Roman" w:hAnsi="Times New Roman"/>
          <w:sz w:val="28"/>
          <w:szCs w:val="28"/>
          <w:lang w:eastAsia="ru-RU" w:bidi="ru-RU"/>
        </w:rPr>
      </w:pPr>
      <w:r w:rsidRPr="00F24F38">
        <w:rPr>
          <w:rFonts w:ascii="Times New Roman" w:eastAsia="Times New Roman" w:hAnsi="Times New Roman"/>
          <w:sz w:val="28"/>
          <w:szCs w:val="28"/>
          <w:lang w:eastAsia="ru-RU" w:bidi="ru-RU"/>
        </w:rPr>
        <w:t>активизация деятельности конкурентов;</w:t>
      </w:r>
    </w:p>
    <w:p w:rsidR="00F24F38" w:rsidRDefault="00F24F38" w:rsidP="00F24F38">
      <w:pPr>
        <w:numPr>
          <w:ilvl w:val="0"/>
          <w:numId w:val="35"/>
        </w:numPr>
        <w:spacing w:after="0" w:line="240" w:lineRule="auto"/>
        <w:ind w:left="0" w:firstLine="709"/>
        <w:contextualSpacing/>
        <w:jc w:val="both"/>
        <w:rPr>
          <w:rFonts w:ascii="Times New Roman" w:eastAsia="Times New Roman" w:hAnsi="Times New Roman"/>
          <w:sz w:val="28"/>
          <w:szCs w:val="28"/>
          <w:lang w:eastAsia="ru-RU" w:bidi="ru-RU"/>
        </w:rPr>
      </w:pPr>
      <w:r w:rsidRPr="00F24F38">
        <w:rPr>
          <w:rFonts w:ascii="Times New Roman" w:eastAsia="Times New Roman" w:hAnsi="Times New Roman"/>
          <w:sz w:val="28"/>
          <w:szCs w:val="28"/>
          <w:lang w:eastAsia="ru-RU" w:bidi="ru-RU"/>
        </w:rPr>
        <w:t>падение доверия потребителей с антирадаром из-за их невысокой эффективности;</w:t>
      </w:r>
    </w:p>
    <w:p w:rsidR="001748E7" w:rsidRPr="00F24F38" w:rsidRDefault="00F24F38" w:rsidP="00F24F38">
      <w:pPr>
        <w:numPr>
          <w:ilvl w:val="0"/>
          <w:numId w:val="35"/>
        </w:numPr>
        <w:spacing w:after="0" w:line="240" w:lineRule="auto"/>
        <w:ind w:left="0" w:firstLine="709"/>
        <w:contextualSpacing/>
        <w:jc w:val="both"/>
        <w:rPr>
          <w:rFonts w:ascii="Times New Roman" w:eastAsia="Times New Roman" w:hAnsi="Times New Roman"/>
          <w:sz w:val="28"/>
          <w:szCs w:val="28"/>
          <w:lang w:eastAsia="ru-RU" w:bidi="ru-RU"/>
        </w:rPr>
      </w:pPr>
      <w:r w:rsidRPr="00F24F38">
        <w:rPr>
          <w:rFonts w:ascii="Times New Roman" w:eastAsiaTheme="minorHAnsi" w:hAnsi="Times New Roman"/>
          <w:sz w:val="28"/>
          <w:szCs w:val="28"/>
        </w:rPr>
        <w:t>повышение качества милицейских радаров.</w:t>
      </w:r>
    </w:p>
    <w:p w:rsidR="00125E82" w:rsidRDefault="00125E82" w:rsidP="001748E7">
      <w:pPr>
        <w:spacing w:after="0" w:line="240" w:lineRule="auto"/>
        <w:ind w:firstLine="709"/>
        <w:jc w:val="both"/>
        <w:rPr>
          <w:rFonts w:ascii="Times New Roman" w:hAnsi="Times New Roman"/>
          <w:b/>
          <w:sz w:val="28"/>
          <w:szCs w:val="28"/>
        </w:rPr>
        <w:sectPr w:rsidR="00125E82" w:rsidSect="00A2198C">
          <w:pgSz w:w="11906" w:h="16838" w:code="9"/>
          <w:pgMar w:top="1077" w:right="1077" w:bottom="1361" w:left="1077" w:header="0" w:footer="737" w:gutter="0"/>
          <w:pgNumType w:start="2"/>
          <w:cols w:space="708"/>
          <w:titlePg/>
          <w:docGrid w:linePitch="360"/>
        </w:sectPr>
      </w:pPr>
    </w:p>
    <w:p w:rsidR="001748E7" w:rsidRPr="00FD4578" w:rsidRDefault="00B300A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lastRenderedPageBreak/>
        <w:t>Вариант  2</w:t>
      </w:r>
      <w:r w:rsidR="001748E7" w:rsidRPr="00FD4578">
        <w:rPr>
          <w:rFonts w:ascii="Times New Roman" w:hAnsi="Times New Roman"/>
          <w:b/>
          <w:sz w:val="28"/>
          <w:szCs w:val="28"/>
        </w:rPr>
        <w:t>0</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B300A7" w:rsidRDefault="00B300A7" w:rsidP="001748E7">
      <w:pPr>
        <w:spacing w:after="0" w:line="240" w:lineRule="auto"/>
        <w:ind w:firstLine="709"/>
        <w:jc w:val="both"/>
        <w:rPr>
          <w:rFonts w:ascii="Times New Roman" w:hAnsi="Times New Roman"/>
          <w:sz w:val="28"/>
          <w:szCs w:val="28"/>
        </w:rPr>
      </w:pPr>
      <w:r w:rsidRPr="00B300A7">
        <w:rPr>
          <w:rFonts w:ascii="Times New Roman" w:hAnsi="Times New Roman"/>
          <w:sz w:val="28"/>
          <w:szCs w:val="28"/>
        </w:rPr>
        <w:t>Статистические инструменты анализа</w:t>
      </w:r>
    </w:p>
    <w:p w:rsidR="001748E7" w:rsidRPr="00B300A7" w:rsidRDefault="001748E7" w:rsidP="001748E7">
      <w:pPr>
        <w:spacing w:after="0" w:line="240" w:lineRule="auto"/>
        <w:ind w:firstLine="709"/>
        <w:jc w:val="both"/>
        <w:rPr>
          <w:rFonts w:ascii="Times New Roman" w:hAnsi="Times New Roman"/>
          <w:b/>
          <w:sz w:val="28"/>
          <w:szCs w:val="28"/>
        </w:rPr>
      </w:pPr>
    </w:p>
    <w:p w:rsidR="001748E7" w:rsidRPr="00C2589F" w:rsidRDefault="001748E7" w:rsidP="00C2589F">
      <w:pPr>
        <w:ind w:firstLine="709"/>
        <w:contextualSpacing/>
        <w:jc w:val="both"/>
        <w:rPr>
          <w:rFonts w:ascii="Times New Roman" w:eastAsiaTheme="minorHAnsi" w:hAnsi="Times New Roman"/>
          <w:b/>
          <w:sz w:val="28"/>
          <w:szCs w:val="28"/>
        </w:rPr>
      </w:pPr>
      <w:r w:rsidRPr="00C2589F">
        <w:rPr>
          <w:rFonts w:ascii="Times New Roman" w:hAnsi="Times New Roman"/>
          <w:b/>
          <w:sz w:val="28"/>
          <w:szCs w:val="28"/>
        </w:rPr>
        <w:t xml:space="preserve">Задание 2. </w:t>
      </w:r>
      <w:r w:rsidR="00C2589F" w:rsidRPr="00C2589F">
        <w:rPr>
          <w:rFonts w:ascii="Times New Roman" w:eastAsiaTheme="minorHAnsi" w:hAnsi="Times New Roman"/>
          <w:b/>
          <w:sz w:val="28"/>
          <w:szCs w:val="28"/>
        </w:rPr>
        <w:t>Анализ конкурентных позиций на основе показателя «доля рынка»</w:t>
      </w:r>
    </w:p>
    <w:p w:rsidR="00C2589F" w:rsidRPr="00C2589F" w:rsidRDefault="00C2589F" w:rsidP="00C2589F">
      <w:pPr>
        <w:spacing w:after="0" w:line="240" w:lineRule="auto"/>
        <w:ind w:firstLine="709"/>
        <w:contextualSpacing/>
        <w:jc w:val="both"/>
        <w:rPr>
          <w:rFonts w:ascii="Times New Roman" w:eastAsiaTheme="minorHAnsi" w:hAnsi="Times New Roman"/>
          <w:sz w:val="28"/>
          <w:szCs w:val="28"/>
        </w:rPr>
      </w:pPr>
      <w:r w:rsidRPr="00C2589F">
        <w:rPr>
          <w:rFonts w:ascii="Times New Roman" w:eastAsiaTheme="minorHAnsi" w:hAnsi="Times New Roman"/>
          <w:sz w:val="28"/>
          <w:szCs w:val="28"/>
        </w:rPr>
        <w:t>Фирма «Атлант» работает на двух региональных рынках.</w:t>
      </w:r>
    </w:p>
    <w:p w:rsidR="00C2589F" w:rsidRPr="00C2589F" w:rsidRDefault="00C2589F" w:rsidP="00C2589F">
      <w:pPr>
        <w:spacing w:after="0" w:line="24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На первом региональном рынке </w:t>
      </w:r>
      <w:r w:rsidRPr="00C2589F">
        <w:rPr>
          <w:rFonts w:ascii="Times New Roman" w:eastAsiaTheme="minorHAnsi" w:hAnsi="Times New Roman"/>
          <w:sz w:val="28"/>
          <w:szCs w:val="28"/>
        </w:rPr>
        <w:t xml:space="preserve">свои продукты потребителям предлагают еще четыре фирмы с соответствующими показателями «доля рынка»: </w:t>
      </w:r>
    </w:p>
    <w:p w:rsidR="00C2589F" w:rsidRPr="00C2589F" w:rsidRDefault="00C2589F" w:rsidP="00C2589F">
      <w:pPr>
        <w:spacing w:after="0" w:line="240" w:lineRule="auto"/>
        <w:ind w:firstLine="709"/>
        <w:contextualSpacing/>
        <w:jc w:val="both"/>
        <w:rPr>
          <w:rFonts w:ascii="Times New Roman" w:eastAsiaTheme="minorHAnsi" w:hAnsi="Times New Roman"/>
          <w:sz w:val="28"/>
          <w:szCs w:val="28"/>
        </w:rPr>
      </w:pPr>
      <w:r w:rsidRPr="00C2589F">
        <w:rPr>
          <w:rFonts w:ascii="Times New Roman" w:eastAsiaTheme="minorHAnsi" w:hAnsi="Times New Roman"/>
          <w:sz w:val="28"/>
          <w:szCs w:val="28"/>
        </w:rPr>
        <w:t xml:space="preserve">«Атлант» - 45%; «Богема» - 25%; «Вестерн» - 15%; «Грация» - 10%; «Декор» - 5%.  </w:t>
      </w:r>
    </w:p>
    <w:p w:rsidR="00C2589F" w:rsidRPr="00C2589F" w:rsidRDefault="00C2589F" w:rsidP="00C2589F">
      <w:pPr>
        <w:spacing w:after="0" w:line="240" w:lineRule="auto"/>
        <w:ind w:firstLine="709"/>
        <w:contextualSpacing/>
        <w:jc w:val="both"/>
        <w:rPr>
          <w:rFonts w:ascii="Times New Roman" w:eastAsiaTheme="minorHAnsi" w:hAnsi="Times New Roman"/>
          <w:sz w:val="28"/>
          <w:szCs w:val="28"/>
        </w:rPr>
      </w:pPr>
      <w:r w:rsidRPr="00C2589F">
        <w:rPr>
          <w:rFonts w:ascii="Times New Roman" w:eastAsiaTheme="minorHAnsi" w:hAnsi="Times New Roman"/>
          <w:sz w:val="28"/>
          <w:szCs w:val="28"/>
        </w:rPr>
        <w:t>На втором региональном рынке того же товара действуют как эти, так и другие участники со следующими показателями доли рынка:</w:t>
      </w:r>
    </w:p>
    <w:p w:rsidR="00C2589F" w:rsidRPr="00C2589F" w:rsidRDefault="00C2589F" w:rsidP="00C2589F">
      <w:pPr>
        <w:spacing w:after="0" w:line="240" w:lineRule="auto"/>
        <w:ind w:firstLine="709"/>
        <w:contextualSpacing/>
        <w:jc w:val="both"/>
        <w:rPr>
          <w:rFonts w:ascii="Times New Roman" w:eastAsiaTheme="minorHAnsi" w:hAnsi="Times New Roman"/>
          <w:sz w:val="28"/>
          <w:szCs w:val="28"/>
        </w:rPr>
      </w:pPr>
      <w:r w:rsidRPr="00C2589F">
        <w:rPr>
          <w:rFonts w:ascii="Times New Roman" w:eastAsiaTheme="minorHAnsi" w:hAnsi="Times New Roman"/>
          <w:sz w:val="28"/>
          <w:szCs w:val="28"/>
        </w:rPr>
        <w:t>«А</w:t>
      </w:r>
      <w:r>
        <w:rPr>
          <w:rFonts w:ascii="Times New Roman" w:eastAsiaTheme="minorHAnsi" w:hAnsi="Times New Roman"/>
          <w:sz w:val="28"/>
          <w:szCs w:val="28"/>
        </w:rPr>
        <w:t xml:space="preserve">тлант» – 29%, «Вестерн» – 14%, </w:t>
      </w:r>
      <w:r w:rsidRPr="00C2589F">
        <w:rPr>
          <w:rFonts w:ascii="Times New Roman" w:eastAsiaTheme="minorHAnsi" w:hAnsi="Times New Roman"/>
          <w:sz w:val="28"/>
          <w:szCs w:val="28"/>
        </w:rPr>
        <w:t>«Грац</w:t>
      </w:r>
      <w:r>
        <w:rPr>
          <w:rFonts w:ascii="Times New Roman" w:eastAsiaTheme="minorHAnsi" w:hAnsi="Times New Roman"/>
          <w:sz w:val="28"/>
          <w:szCs w:val="28"/>
        </w:rPr>
        <w:t xml:space="preserve">ия» – 13%, «Екатерина» – 12%, </w:t>
      </w:r>
      <w:r w:rsidRPr="00C2589F">
        <w:rPr>
          <w:rFonts w:ascii="Times New Roman" w:eastAsiaTheme="minorHAnsi" w:hAnsi="Times New Roman"/>
          <w:sz w:val="28"/>
          <w:szCs w:val="28"/>
        </w:rPr>
        <w:t xml:space="preserve">«Жасмин» – </w:t>
      </w:r>
      <w:r>
        <w:rPr>
          <w:rFonts w:ascii="Times New Roman" w:eastAsiaTheme="minorHAnsi" w:hAnsi="Times New Roman"/>
          <w:sz w:val="28"/>
          <w:szCs w:val="28"/>
        </w:rPr>
        <w:t xml:space="preserve">11%, «Заря» – 11%, </w:t>
      </w:r>
      <w:r w:rsidRPr="00C2589F">
        <w:rPr>
          <w:rFonts w:ascii="Times New Roman" w:eastAsiaTheme="minorHAnsi" w:hAnsi="Times New Roman"/>
          <w:sz w:val="28"/>
          <w:szCs w:val="28"/>
        </w:rPr>
        <w:t>«Искра» – 10%.</w:t>
      </w:r>
    </w:p>
    <w:p w:rsidR="00C2589F" w:rsidRPr="00C2589F" w:rsidRDefault="00C2589F" w:rsidP="00C2589F">
      <w:pPr>
        <w:spacing w:after="0" w:line="240" w:lineRule="auto"/>
        <w:ind w:firstLine="709"/>
        <w:contextualSpacing/>
        <w:jc w:val="both"/>
        <w:rPr>
          <w:rFonts w:ascii="Times New Roman" w:eastAsiaTheme="minorHAnsi" w:hAnsi="Times New Roman"/>
          <w:sz w:val="28"/>
          <w:szCs w:val="28"/>
        </w:rPr>
      </w:pPr>
    </w:p>
    <w:p w:rsidR="00C2589F" w:rsidRPr="00C2589F" w:rsidRDefault="00C2589F" w:rsidP="00C2589F">
      <w:pPr>
        <w:spacing w:after="0" w:line="240" w:lineRule="auto"/>
        <w:ind w:firstLine="709"/>
        <w:contextualSpacing/>
        <w:jc w:val="both"/>
        <w:rPr>
          <w:rFonts w:ascii="Times New Roman" w:eastAsiaTheme="minorHAnsi" w:hAnsi="Times New Roman"/>
          <w:sz w:val="28"/>
          <w:szCs w:val="28"/>
        </w:rPr>
      </w:pPr>
      <w:r w:rsidRPr="00C2589F">
        <w:rPr>
          <w:rFonts w:ascii="Times New Roman" w:eastAsiaTheme="minorHAnsi" w:hAnsi="Times New Roman"/>
          <w:sz w:val="28"/>
          <w:szCs w:val="28"/>
        </w:rPr>
        <w:t>Вопросы:</w:t>
      </w:r>
    </w:p>
    <w:p w:rsidR="00C2589F" w:rsidRPr="00C2589F" w:rsidRDefault="00C2589F" w:rsidP="00C2589F">
      <w:pPr>
        <w:numPr>
          <w:ilvl w:val="0"/>
          <w:numId w:val="40"/>
        </w:numPr>
        <w:spacing w:after="0" w:line="240" w:lineRule="auto"/>
        <w:ind w:left="0" w:firstLine="709"/>
        <w:contextualSpacing/>
        <w:jc w:val="both"/>
        <w:rPr>
          <w:rFonts w:ascii="Times New Roman" w:eastAsia="Times New Roman" w:hAnsi="Times New Roman"/>
          <w:sz w:val="28"/>
          <w:szCs w:val="28"/>
          <w:lang w:eastAsia="ru-RU" w:bidi="ru-RU"/>
        </w:rPr>
      </w:pPr>
      <w:r w:rsidRPr="00C2589F">
        <w:rPr>
          <w:rFonts w:ascii="Times New Roman" w:eastAsia="Times New Roman" w:hAnsi="Times New Roman"/>
          <w:sz w:val="28"/>
          <w:szCs w:val="28"/>
          <w:lang w:eastAsia="ru-RU" w:bidi="ru-RU"/>
        </w:rPr>
        <w:t xml:space="preserve">Рассчитайте степень монополизации двух региональных рынков, применяя коэффициент. </w:t>
      </w:r>
      <w:proofErr w:type="spellStart"/>
      <w:r w:rsidRPr="00C2589F">
        <w:rPr>
          <w:rFonts w:ascii="Times New Roman" w:eastAsia="Times New Roman" w:hAnsi="Times New Roman"/>
          <w:sz w:val="28"/>
          <w:szCs w:val="28"/>
          <w:lang w:eastAsia="ru-RU" w:bidi="ru-RU"/>
        </w:rPr>
        <w:t>Герфиндаля</w:t>
      </w:r>
      <w:proofErr w:type="spellEnd"/>
      <w:r w:rsidRPr="00C2589F">
        <w:rPr>
          <w:rFonts w:ascii="Times New Roman" w:eastAsia="Times New Roman" w:hAnsi="Times New Roman"/>
          <w:sz w:val="28"/>
          <w:szCs w:val="28"/>
          <w:lang w:eastAsia="ru-RU" w:bidi="ru-RU"/>
        </w:rPr>
        <w:t xml:space="preserve"> – </w:t>
      </w:r>
      <w:proofErr w:type="spellStart"/>
      <w:r w:rsidRPr="00C2589F">
        <w:rPr>
          <w:rFonts w:ascii="Times New Roman" w:eastAsia="Times New Roman" w:hAnsi="Times New Roman"/>
          <w:sz w:val="28"/>
          <w:szCs w:val="28"/>
          <w:lang w:eastAsia="ru-RU" w:bidi="ru-RU"/>
        </w:rPr>
        <w:t>Гиршмана</w:t>
      </w:r>
      <w:proofErr w:type="spellEnd"/>
      <w:r w:rsidRPr="00C2589F">
        <w:rPr>
          <w:rFonts w:ascii="Times New Roman" w:eastAsia="Times New Roman" w:hAnsi="Times New Roman"/>
          <w:sz w:val="28"/>
          <w:szCs w:val="28"/>
          <w:lang w:eastAsia="ru-RU" w:bidi="ru-RU"/>
        </w:rPr>
        <w:t xml:space="preserve"> (индекс концентрации) и определите, как эти показатели могут влиять на конкурентную позицию фирмы «Атлант»?</w:t>
      </w:r>
    </w:p>
    <w:p w:rsidR="00C2589F" w:rsidRPr="00C2589F" w:rsidRDefault="00C2589F" w:rsidP="00C2589F">
      <w:pPr>
        <w:numPr>
          <w:ilvl w:val="0"/>
          <w:numId w:val="40"/>
        </w:numPr>
        <w:spacing w:after="0" w:line="240" w:lineRule="auto"/>
        <w:ind w:left="0" w:firstLine="709"/>
        <w:contextualSpacing/>
        <w:jc w:val="both"/>
        <w:rPr>
          <w:rFonts w:ascii="Times New Roman" w:eastAsia="Times New Roman" w:hAnsi="Times New Roman"/>
          <w:sz w:val="28"/>
          <w:szCs w:val="28"/>
          <w:lang w:eastAsia="ru-RU" w:bidi="ru-RU"/>
        </w:rPr>
      </w:pPr>
      <w:r w:rsidRPr="00C2589F">
        <w:rPr>
          <w:rFonts w:ascii="Times New Roman" w:eastAsia="Times New Roman" w:hAnsi="Times New Roman"/>
          <w:sz w:val="28"/>
          <w:szCs w:val="28"/>
          <w:lang w:eastAsia="ru-RU" w:bidi="ru-RU"/>
        </w:rPr>
        <w:t>Охарактеризуйте конкурентные позиции всех участников двух региональных рынков. Кто представляет наибольшую опасность конкурентной позиции фирме «Атлант» и как может проявиться эта опасность?</w:t>
      </w:r>
    </w:p>
    <w:p w:rsidR="00C2589F" w:rsidRPr="00C2589F" w:rsidRDefault="00C2589F" w:rsidP="00C2589F">
      <w:pPr>
        <w:numPr>
          <w:ilvl w:val="0"/>
          <w:numId w:val="40"/>
        </w:numPr>
        <w:spacing w:after="0" w:line="240" w:lineRule="auto"/>
        <w:ind w:left="0" w:firstLine="709"/>
        <w:contextualSpacing/>
        <w:jc w:val="both"/>
        <w:rPr>
          <w:rFonts w:ascii="Times New Roman" w:eastAsia="Times New Roman" w:hAnsi="Times New Roman"/>
          <w:sz w:val="28"/>
          <w:szCs w:val="28"/>
          <w:lang w:eastAsia="ru-RU" w:bidi="ru-RU"/>
        </w:rPr>
      </w:pPr>
      <w:r w:rsidRPr="00C2589F">
        <w:rPr>
          <w:rFonts w:ascii="Times New Roman" w:eastAsia="Times New Roman" w:hAnsi="Times New Roman"/>
          <w:sz w:val="28"/>
          <w:szCs w:val="28"/>
          <w:lang w:eastAsia="ru-RU" w:bidi="ru-RU"/>
        </w:rPr>
        <w:t>Мож</w:t>
      </w:r>
      <w:r>
        <w:rPr>
          <w:rFonts w:ascii="Times New Roman" w:eastAsia="Times New Roman" w:hAnsi="Times New Roman"/>
          <w:sz w:val="28"/>
          <w:szCs w:val="28"/>
          <w:lang w:eastAsia="ru-RU" w:bidi="ru-RU"/>
        </w:rPr>
        <w:t xml:space="preserve">ет ли компания «А» безусловно, </w:t>
      </w:r>
      <w:r w:rsidRPr="00C2589F">
        <w:rPr>
          <w:rFonts w:ascii="Times New Roman" w:eastAsia="Times New Roman" w:hAnsi="Times New Roman"/>
          <w:sz w:val="28"/>
          <w:szCs w:val="28"/>
          <w:lang w:eastAsia="ru-RU" w:bidi="ru-RU"/>
        </w:rPr>
        <w:t>рассматриваться как рыночный лидер на обоих рынках. Каковы отличительные особе</w:t>
      </w:r>
      <w:r>
        <w:rPr>
          <w:rFonts w:ascii="Times New Roman" w:eastAsia="Times New Roman" w:hAnsi="Times New Roman"/>
          <w:sz w:val="28"/>
          <w:szCs w:val="28"/>
          <w:lang w:eastAsia="ru-RU" w:bidi="ru-RU"/>
        </w:rPr>
        <w:t xml:space="preserve">нности её конкурентных позиций </w:t>
      </w:r>
      <w:r w:rsidRPr="00C2589F">
        <w:rPr>
          <w:rFonts w:ascii="Times New Roman" w:eastAsia="Times New Roman" w:hAnsi="Times New Roman"/>
          <w:sz w:val="28"/>
          <w:szCs w:val="28"/>
          <w:lang w:eastAsia="ru-RU" w:bidi="ru-RU"/>
        </w:rPr>
        <w:t>на этих рынках?</w:t>
      </w:r>
    </w:p>
    <w:p w:rsidR="001748E7" w:rsidRDefault="001748E7" w:rsidP="00FD4578">
      <w:pPr>
        <w:spacing w:after="0" w:line="360" w:lineRule="auto"/>
        <w:ind w:firstLine="709"/>
        <w:jc w:val="both"/>
        <w:rPr>
          <w:rFonts w:ascii="Times New Roman" w:hAnsi="Times New Roman"/>
          <w:b/>
          <w:sz w:val="28"/>
          <w:szCs w:val="28"/>
        </w:rPr>
      </w:pPr>
    </w:p>
    <w:p w:rsidR="001748E7" w:rsidRPr="00FD4578" w:rsidRDefault="00B300A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Вариант  21</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B300A7" w:rsidRDefault="00B300A7" w:rsidP="001748E7">
      <w:pPr>
        <w:spacing w:after="0" w:line="240" w:lineRule="auto"/>
        <w:ind w:firstLine="709"/>
        <w:jc w:val="both"/>
        <w:rPr>
          <w:rFonts w:ascii="Times New Roman" w:hAnsi="Times New Roman"/>
          <w:sz w:val="28"/>
          <w:szCs w:val="28"/>
        </w:rPr>
      </w:pPr>
      <w:r w:rsidRPr="00B300A7">
        <w:rPr>
          <w:rFonts w:ascii="Times New Roman" w:hAnsi="Times New Roman"/>
          <w:sz w:val="28"/>
          <w:szCs w:val="28"/>
        </w:rPr>
        <w:t>Маркетинговые исследования на потребительском, промышленном рынках</w:t>
      </w:r>
    </w:p>
    <w:p w:rsidR="001748E7" w:rsidRDefault="001748E7" w:rsidP="001748E7">
      <w:pPr>
        <w:spacing w:after="0" w:line="240" w:lineRule="auto"/>
        <w:ind w:firstLine="709"/>
        <w:jc w:val="both"/>
        <w:rPr>
          <w:rFonts w:ascii="Times New Roman" w:hAnsi="Times New Roman"/>
          <w:b/>
          <w:sz w:val="28"/>
          <w:szCs w:val="28"/>
        </w:rPr>
      </w:pPr>
    </w:p>
    <w:p w:rsidR="001748E7" w:rsidRPr="0075747A" w:rsidRDefault="001748E7" w:rsidP="001748E7">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t xml:space="preserve">Задание 2. </w:t>
      </w:r>
      <w:r w:rsidR="0075747A" w:rsidRPr="0075747A">
        <w:rPr>
          <w:rFonts w:ascii="Times New Roman" w:hAnsi="Times New Roman"/>
          <w:b/>
          <w:sz w:val="28"/>
          <w:szCs w:val="28"/>
        </w:rPr>
        <w:t>Анализ изменения конкурентной ситуации на рынке и маркетинговых инструментов воздействия на неё</w:t>
      </w:r>
    </w:p>
    <w:p w:rsidR="0075747A" w:rsidRPr="0075747A" w:rsidRDefault="0075747A" w:rsidP="0075747A">
      <w:pPr>
        <w:spacing w:after="0" w:line="240" w:lineRule="auto"/>
        <w:ind w:firstLine="709"/>
        <w:contextualSpacing/>
        <w:jc w:val="both"/>
        <w:rPr>
          <w:rFonts w:ascii="Times New Roman" w:eastAsia="Times New Roman" w:hAnsi="Times New Roman"/>
          <w:color w:val="000000"/>
          <w:sz w:val="28"/>
          <w:szCs w:val="28"/>
          <w:lang w:eastAsia="ru-RU"/>
        </w:rPr>
      </w:pPr>
      <w:r w:rsidRPr="0075747A">
        <w:rPr>
          <w:rFonts w:ascii="Times New Roman" w:eastAsia="Times New Roman" w:hAnsi="Times New Roman"/>
          <w:color w:val="000000"/>
          <w:sz w:val="28"/>
          <w:szCs w:val="28"/>
          <w:lang w:eastAsia="ru-RU"/>
        </w:rPr>
        <w:t>Компания «</w:t>
      </w:r>
      <w:proofErr w:type="spellStart"/>
      <w:r w:rsidRPr="0075747A">
        <w:rPr>
          <w:rFonts w:ascii="Times New Roman" w:eastAsia="Times New Roman" w:hAnsi="Times New Roman"/>
          <w:color w:val="000000"/>
          <w:sz w:val="28"/>
          <w:szCs w:val="28"/>
          <w:lang w:eastAsia="ru-RU"/>
        </w:rPr>
        <w:t>Аватар</w:t>
      </w:r>
      <w:proofErr w:type="spellEnd"/>
      <w:r w:rsidRPr="0075747A">
        <w:rPr>
          <w:rFonts w:ascii="Times New Roman" w:eastAsia="Times New Roman" w:hAnsi="Times New Roman"/>
          <w:color w:val="000000"/>
          <w:sz w:val="28"/>
          <w:szCs w:val="28"/>
          <w:lang w:eastAsia="ru-RU"/>
        </w:rPr>
        <w:t xml:space="preserve">» проводит анализ перспектив развития конкурентной ситуации, использует показатели доли «сознания», доли «голоса» и доли «НИОКР». </w:t>
      </w:r>
    </w:p>
    <w:p w:rsidR="0075747A" w:rsidRPr="0075747A" w:rsidRDefault="0075747A" w:rsidP="0075747A">
      <w:pPr>
        <w:numPr>
          <w:ilvl w:val="0"/>
          <w:numId w:val="41"/>
        </w:numPr>
        <w:spacing w:after="0" w:line="240" w:lineRule="auto"/>
        <w:ind w:left="0" w:firstLine="709"/>
        <w:contextualSpacing/>
        <w:jc w:val="both"/>
        <w:rPr>
          <w:rFonts w:ascii="Times New Roman" w:eastAsia="Times New Roman" w:hAnsi="Times New Roman"/>
          <w:color w:val="000000"/>
          <w:sz w:val="28"/>
          <w:szCs w:val="28"/>
          <w:lang w:eastAsia="ru-RU"/>
        </w:rPr>
      </w:pPr>
      <w:r w:rsidRPr="0075747A">
        <w:rPr>
          <w:rFonts w:ascii="Times New Roman" w:eastAsia="Times New Roman" w:hAnsi="Times New Roman"/>
          <w:color w:val="000000"/>
          <w:sz w:val="28"/>
          <w:szCs w:val="28"/>
          <w:lang w:eastAsia="ru-RU"/>
        </w:rPr>
        <w:t xml:space="preserve">Показатель «доля «сознания» показывает, какая марка является наиболее «укоренившейся в сознании потребителей», свидетельствует об осведомленности и покупательском предпочтении. «Доля сознания» рассчитывается на основе ответов респондентов на вопрос анкеты: «При </w:t>
      </w:r>
      <w:r w:rsidRPr="0075747A">
        <w:rPr>
          <w:rFonts w:ascii="Times New Roman" w:eastAsia="Times New Roman" w:hAnsi="Times New Roman"/>
          <w:color w:val="000000"/>
          <w:sz w:val="28"/>
          <w:szCs w:val="28"/>
          <w:lang w:eastAsia="ru-RU"/>
        </w:rPr>
        <w:lastRenderedPageBreak/>
        <w:t>принятии решения о покупке товара (определенного вида) какая марка первой приходит Вам на ум?»;</w:t>
      </w:r>
    </w:p>
    <w:p w:rsidR="0075747A" w:rsidRPr="0075747A" w:rsidRDefault="0075747A" w:rsidP="0075747A">
      <w:pPr>
        <w:numPr>
          <w:ilvl w:val="0"/>
          <w:numId w:val="41"/>
        </w:numPr>
        <w:spacing w:after="0" w:line="240" w:lineRule="auto"/>
        <w:ind w:left="0" w:firstLine="709"/>
        <w:contextualSpacing/>
        <w:jc w:val="both"/>
        <w:rPr>
          <w:rFonts w:ascii="Times New Roman" w:eastAsia="Times New Roman" w:hAnsi="Times New Roman"/>
          <w:color w:val="000000"/>
          <w:sz w:val="28"/>
          <w:szCs w:val="28"/>
          <w:lang w:eastAsia="ru-RU"/>
        </w:rPr>
      </w:pPr>
      <w:r w:rsidRPr="0075747A">
        <w:rPr>
          <w:rFonts w:ascii="Times New Roman" w:eastAsia="Times New Roman" w:hAnsi="Times New Roman"/>
          <w:color w:val="000000"/>
          <w:sz w:val="28"/>
          <w:szCs w:val="28"/>
          <w:lang w:eastAsia="ru-RU"/>
        </w:rPr>
        <w:t>Показатель «доля голоса» определяется на основе данных о доле, которую занимает марка в рекламном пространстве СМИ. Успешная рекламная кампания приводит к увеличению «доли сознания» при условии, что цель ее была связана с познавательной компонентой потребительского поведения;</w:t>
      </w:r>
    </w:p>
    <w:p w:rsidR="0075747A" w:rsidRPr="0075747A" w:rsidRDefault="0075747A" w:rsidP="0075747A">
      <w:pPr>
        <w:numPr>
          <w:ilvl w:val="0"/>
          <w:numId w:val="41"/>
        </w:numPr>
        <w:spacing w:after="0" w:line="240" w:lineRule="auto"/>
        <w:ind w:left="0" w:firstLine="709"/>
        <w:contextualSpacing/>
        <w:jc w:val="both"/>
        <w:rPr>
          <w:rFonts w:ascii="Times New Roman" w:eastAsia="Times New Roman" w:hAnsi="Times New Roman"/>
          <w:color w:val="000000"/>
          <w:sz w:val="28"/>
          <w:szCs w:val="28"/>
          <w:lang w:eastAsia="ru-RU"/>
        </w:rPr>
      </w:pPr>
      <w:r w:rsidRPr="0075747A">
        <w:rPr>
          <w:rFonts w:ascii="Times New Roman" w:eastAsia="Times New Roman" w:hAnsi="Times New Roman"/>
          <w:color w:val="000000"/>
          <w:sz w:val="28"/>
          <w:szCs w:val="28"/>
          <w:lang w:eastAsia="ru-RU"/>
        </w:rPr>
        <w:t xml:space="preserve">Показатель «доля «НИОКР» представляет собой процентное соотношение расходов компании ко всем расходам отрасли на НИОКР. Он отражает долгосрочный предсказатель разработки нового товара, совершенствования его качества, снижения издержек, и, как следствие, увеличения рыночной доли. Этот показатель имеет большое значение при оценки будущей конкурентоспособности организации. </w:t>
      </w:r>
    </w:p>
    <w:p w:rsidR="0075747A" w:rsidRPr="0075747A" w:rsidRDefault="0075747A" w:rsidP="0075747A">
      <w:pPr>
        <w:spacing w:after="0" w:line="240" w:lineRule="auto"/>
        <w:ind w:firstLine="709"/>
        <w:contextualSpacing/>
        <w:jc w:val="both"/>
        <w:rPr>
          <w:rFonts w:ascii="Times New Roman" w:eastAsia="Times New Roman" w:hAnsi="Times New Roman"/>
          <w:sz w:val="28"/>
          <w:szCs w:val="28"/>
          <w:lang w:eastAsia="ru-RU"/>
        </w:rPr>
      </w:pPr>
      <w:r w:rsidRPr="0075747A">
        <w:rPr>
          <w:rFonts w:ascii="Times New Roman" w:eastAsia="Times New Roman" w:hAnsi="Times New Roman"/>
          <w:sz w:val="28"/>
          <w:szCs w:val="28"/>
          <w:lang w:eastAsia="ru-RU"/>
        </w:rPr>
        <w:t>На рынке предлагают свои товары и услуги четыре конкурирующих фирмы: «</w:t>
      </w:r>
      <w:proofErr w:type="spellStart"/>
      <w:r w:rsidRPr="0075747A">
        <w:rPr>
          <w:rFonts w:ascii="Times New Roman" w:eastAsia="Times New Roman" w:hAnsi="Times New Roman"/>
          <w:sz w:val="28"/>
          <w:szCs w:val="28"/>
          <w:lang w:eastAsia="ru-RU"/>
        </w:rPr>
        <w:t>Аватар</w:t>
      </w:r>
      <w:proofErr w:type="spellEnd"/>
      <w:r w:rsidRPr="0075747A">
        <w:rPr>
          <w:rFonts w:ascii="Times New Roman" w:eastAsia="Times New Roman" w:hAnsi="Times New Roman"/>
          <w:sz w:val="28"/>
          <w:szCs w:val="28"/>
          <w:lang w:eastAsia="ru-RU"/>
        </w:rPr>
        <w:t>» (А), «Ветер» (В), «Синтез» (С), «</w:t>
      </w:r>
      <w:proofErr w:type="spellStart"/>
      <w:r w:rsidRPr="0075747A">
        <w:rPr>
          <w:rFonts w:ascii="Times New Roman" w:eastAsia="Times New Roman" w:hAnsi="Times New Roman"/>
          <w:sz w:val="28"/>
          <w:szCs w:val="28"/>
          <w:lang w:eastAsia="ru-RU"/>
        </w:rPr>
        <w:t>Дрон</w:t>
      </w:r>
      <w:proofErr w:type="spellEnd"/>
      <w:r w:rsidRPr="0075747A">
        <w:rPr>
          <w:rFonts w:ascii="Times New Roman" w:eastAsia="Times New Roman" w:hAnsi="Times New Roman"/>
          <w:sz w:val="28"/>
          <w:szCs w:val="28"/>
          <w:lang w:eastAsia="ru-RU"/>
        </w:rPr>
        <w:t xml:space="preserve">» (Д). </w:t>
      </w:r>
    </w:p>
    <w:p w:rsidR="0075747A" w:rsidRPr="0075747A" w:rsidRDefault="0075747A" w:rsidP="0075747A">
      <w:pPr>
        <w:spacing w:after="0" w:line="240" w:lineRule="auto"/>
        <w:ind w:firstLine="709"/>
        <w:contextualSpacing/>
        <w:jc w:val="both"/>
        <w:rPr>
          <w:rFonts w:ascii="Times New Roman" w:eastAsia="Times New Roman" w:hAnsi="Times New Roman"/>
          <w:sz w:val="28"/>
          <w:szCs w:val="28"/>
          <w:lang w:eastAsia="ru-RU"/>
        </w:rPr>
      </w:pPr>
      <w:r w:rsidRPr="0075747A">
        <w:rPr>
          <w:rFonts w:ascii="Times New Roman" w:eastAsia="Times New Roman" w:hAnsi="Times New Roman"/>
          <w:sz w:val="28"/>
          <w:szCs w:val="28"/>
          <w:lang w:eastAsia="ru-RU"/>
        </w:rPr>
        <w:t>Проанализируйте конкурентную ситуацию и позиции фирм с учётом следующих данных:</w:t>
      </w:r>
    </w:p>
    <w:p w:rsidR="0075747A" w:rsidRPr="0075747A" w:rsidRDefault="0075747A" w:rsidP="0075747A">
      <w:pPr>
        <w:spacing w:after="0" w:line="24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600"/>
        <w:gridCol w:w="705"/>
        <w:gridCol w:w="555"/>
        <w:gridCol w:w="604"/>
        <w:gridCol w:w="645"/>
        <w:gridCol w:w="705"/>
        <w:gridCol w:w="555"/>
        <w:gridCol w:w="559"/>
        <w:gridCol w:w="705"/>
        <w:gridCol w:w="570"/>
        <w:gridCol w:w="555"/>
        <w:gridCol w:w="635"/>
      </w:tblGrid>
      <w:tr w:rsidR="0075747A" w:rsidRPr="0075747A" w:rsidTr="00D26069">
        <w:tc>
          <w:tcPr>
            <w:tcW w:w="2464" w:type="dxa"/>
            <w:vMerge w:val="restart"/>
          </w:tcPr>
          <w:p w:rsidR="0075747A" w:rsidRPr="0075747A" w:rsidRDefault="0075747A" w:rsidP="00D26069">
            <w:pPr>
              <w:spacing w:after="0" w:line="360" w:lineRule="auto"/>
              <w:contextualSpacing/>
              <w:jc w:val="both"/>
              <w:rPr>
                <w:rFonts w:ascii="Times New Roman" w:eastAsiaTheme="minorHAnsi" w:hAnsi="Times New Roman"/>
                <w:sz w:val="24"/>
                <w:szCs w:val="24"/>
              </w:rPr>
            </w:pPr>
          </w:p>
        </w:tc>
        <w:tc>
          <w:tcPr>
            <w:tcW w:w="2464" w:type="dxa"/>
            <w:gridSpan w:val="4"/>
          </w:tcPr>
          <w:p w:rsidR="0075747A" w:rsidRPr="0075747A" w:rsidRDefault="0075747A" w:rsidP="00D26069">
            <w:pPr>
              <w:spacing w:after="0" w:line="360" w:lineRule="auto"/>
              <w:contextualSpacing/>
              <w:jc w:val="center"/>
              <w:rPr>
                <w:rFonts w:ascii="Times New Roman" w:eastAsiaTheme="minorHAnsi" w:hAnsi="Times New Roman"/>
                <w:sz w:val="24"/>
                <w:szCs w:val="24"/>
              </w:rPr>
            </w:pPr>
            <w:r w:rsidRPr="0075747A">
              <w:rPr>
                <w:rFonts w:ascii="Times New Roman" w:eastAsiaTheme="minorHAnsi" w:hAnsi="Times New Roman"/>
                <w:sz w:val="24"/>
                <w:szCs w:val="24"/>
              </w:rPr>
              <w:t>201</w:t>
            </w:r>
            <w:r w:rsidRPr="0075747A">
              <w:rPr>
                <w:rFonts w:ascii="Times New Roman" w:eastAsiaTheme="minorHAnsi" w:hAnsi="Times New Roman"/>
                <w:sz w:val="24"/>
                <w:szCs w:val="24"/>
                <w:lang w:val="en-US"/>
              </w:rPr>
              <w:t xml:space="preserve">9 </w:t>
            </w:r>
            <w:r w:rsidRPr="0075747A">
              <w:rPr>
                <w:rFonts w:ascii="Times New Roman" w:eastAsiaTheme="minorHAnsi" w:hAnsi="Times New Roman"/>
                <w:sz w:val="24"/>
                <w:szCs w:val="24"/>
              </w:rPr>
              <w:t>г.</w:t>
            </w:r>
          </w:p>
        </w:tc>
        <w:tc>
          <w:tcPr>
            <w:tcW w:w="2464" w:type="dxa"/>
            <w:gridSpan w:val="4"/>
          </w:tcPr>
          <w:p w:rsidR="0075747A" w:rsidRPr="0075747A" w:rsidRDefault="0075747A" w:rsidP="00D26069">
            <w:pPr>
              <w:spacing w:after="0" w:line="360" w:lineRule="auto"/>
              <w:contextualSpacing/>
              <w:jc w:val="center"/>
              <w:rPr>
                <w:rFonts w:ascii="Times New Roman" w:eastAsiaTheme="minorHAnsi" w:hAnsi="Times New Roman"/>
                <w:sz w:val="24"/>
                <w:szCs w:val="24"/>
              </w:rPr>
            </w:pPr>
            <w:r w:rsidRPr="0075747A">
              <w:rPr>
                <w:rFonts w:ascii="Times New Roman" w:eastAsiaTheme="minorHAnsi" w:hAnsi="Times New Roman"/>
                <w:sz w:val="24"/>
                <w:szCs w:val="24"/>
              </w:rPr>
              <w:t>20</w:t>
            </w:r>
            <w:r w:rsidRPr="0075747A">
              <w:rPr>
                <w:rFonts w:ascii="Times New Roman" w:eastAsiaTheme="minorHAnsi" w:hAnsi="Times New Roman"/>
                <w:sz w:val="24"/>
                <w:szCs w:val="24"/>
                <w:lang w:val="en-US"/>
              </w:rPr>
              <w:t>20</w:t>
            </w:r>
            <w:r w:rsidRPr="0075747A">
              <w:rPr>
                <w:rFonts w:ascii="Times New Roman" w:eastAsiaTheme="minorHAnsi" w:hAnsi="Times New Roman"/>
                <w:sz w:val="24"/>
                <w:szCs w:val="24"/>
              </w:rPr>
              <w:t xml:space="preserve"> г.</w:t>
            </w:r>
          </w:p>
        </w:tc>
        <w:tc>
          <w:tcPr>
            <w:tcW w:w="2465" w:type="dxa"/>
            <w:gridSpan w:val="4"/>
          </w:tcPr>
          <w:p w:rsidR="0075747A" w:rsidRPr="0075747A" w:rsidRDefault="0075747A" w:rsidP="00D26069">
            <w:pPr>
              <w:spacing w:after="0" w:line="360" w:lineRule="auto"/>
              <w:contextualSpacing/>
              <w:jc w:val="center"/>
              <w:rPr>
                <w:rFonts w:ascii="Times New Roman" w:eastAsiaTheme="minorHAnsi" w:hAnsi="Times New Roman"/>
                <w:sz w:val="24"/>
                <w:szCs w:val="24"/>
              </w:rPr>
            </w:pPr>
            <w:r w:rsidRPr="0075747A">
              <w:rPr>
                <w:rFonts w:ascii="Times New Roman" w:eastAsiaTheme="minorHAnsi" w:hAnsi="Times New Roman"/>
                <w:sz w:val="24"/>
                <w:szCs w:val="24"/>
              </w:rPr>
              <w:t>20</w:t>
            </w:r>
            <w:r w:rsidRPr="0075747A">
              <w:rPr>
                <w:rFonts w:ascii="Times New Roman" w:eastAsiaTheme="minorHAnsi" w:hAnsi="Times New Roman"/>
                <w:sz w:val="24"/>
                <w:szCs w:val="24"/>
                <w:lang w:val="en-US"/>
              </w:rPr>
              <w:t>21</w:t>
            </w:r>
            <w:r w:rsidRPr="0075747A">
              <w:rPr>
                <w:rFonts w:ascii="Times New Roman" w:eastAsiaTheme="minorHAnsi" w:hAnsi="Times New Roman"/>
                <w:sz w:val="24"/>
                <w:szCs w:val="24"/>
              </w:rPr>
              <w:t xml:space="preserve"> г.</w:t>
            </w:r>
          </w:p>
        </w:tc>
      </w:tr>
      <w:tr w:rsidR="0075747A" w:rsidRPr="0075747A" w:rsidTr="00D26069">
        <w:tc>
          <w:tcPr>
            <w:tcW w:w="2464" w:type="dxa"/>
            <w:vMerge/>
          </w:tcPr>
          <w:p w:rsidR="0075747A" w:rsidRPr="0075747A" w:rsidRDefault="0075747A" w:rsidP="00D26069">
            <w:pPr>
              <w:spacing w:after="0" w:line="360" w:lineRule="auto"/>
              <w:contextualSpacing/>
              <w:jc w:val="both"/>
              <w:rPr>
                <w:rFonts w:ascii="Times New Roman" w:eastAsiaTheme="minorHAnsi" w:hAnsi="Times New Roman"/>
                <w:sz w:val="24"/>
                <w:szCs w:val="24"/>
              </w:rPr>
            </w:pPr>
          </w:p>
        </w:tc>
        <w:tc>
          <w:tcPr>
            <w:tcW w:w="600"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А</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В</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С</w:t>
            </w:r>
          </w:p>
        </w:tc>
        <w:tc>
          <w:tcPr>
            <w:tcW w:w="604"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Д</w:t>
            </w:r>
          </w:p>
        </w:tc>
        <w:tc>
          <w:tcPr>
            <w:tcW w:w="64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А</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В</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С</w:t>
            </w:r>
          </w:p>
        </w:tc>
        <w:tc>
          <w:tcPr>
            <w:tcW w:w="559"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А</w:t>
            </w:r>
          </w:p>
        </w:tc>
        <w:tc>
          <w:tcPr>
            <w:tcW w:w="570"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В</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С</w:t>
            </w:r>
          </w:p>
        </w:tc>
        <w:tc>
          <w:tcPr>
            <w:tcW w:w="63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Д</w:t>
            </w:r>
          </w:p>
        </w:tc>
      </w:tr>
      <w:tr w:rsidR="0075747A" w:rsidRPr="0075747A" w:rsidTr="00D26069">
        <w:tc>
          <w:tcPr>
            <w:tcW w:w="246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Доля НИОКР</w:t>
            </w:r>
          </w:p>
        </w:tc>
        <w:tc>
          <w:tcPr>
            <w:tcW w:w="600"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28</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22</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21</w:t>
            </w:r>
          </w:p>
        </w:tc>
        <w:tc>
          <w:tcPr>
            <w:tcW w:w="60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29</w:t>
            </w:r>
          </w:p>
        </w:tc>
        <w:tc>
          <w:tcPr>
            <w:tcW w:w="64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25</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9"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20</w:t>
            </w:r>
          </w:p>
        </w:tc>
        <w:tc>
          <w:tcPr>
            <w:tcW w:w="570"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30</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63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r>
      <w:tr w:rsidR="0075747A" w:rsidRPr="0075747A" w:rsidTr="00D26069">
        <w:tc>
          <w:tcPr>
            <w:tcW w:w="246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Доля голоса</w:t>
            </w:r>
          </w:p>
        </w:tc>
        <w:tc>
          <w:tcPr>
            <w:tcW w:w="600"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32</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27</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23</w:t>
            </w:r>
          </w:p>
        </w:tc>
        <w:tc>
          <w:tcPr>
            <w:tcW w:w="60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28</w:t>
            </w:r>
          </w:p>
        </w:tc>
        <w:tc>
          <w:tcPr>
            <w:tcW w:w="64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40</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15</w:t>
            </w:r>
          </w:p>
        </w:tc>
        <w:tc>
          <w:tcPr>
            <w:tcW w:w="559"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40</w:t>
            </w:r>
          </w:p>
        </w:tc>
        <w:tc>
          <w:tcPr>
            <w:tcW w:w="570"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63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r>
      <w:tr w:rsidR="0075747A" w:rsidRPr="0075747A" w:rsidTr="00D26069">
        <w:tc>
          <w:tcPr>
            <w:tcW w:w="246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Доля сознания</w:t>
            </w:r>
          </w:p>
        </w:tc>
        <w:tc>
          <w:tcPr>
            <w:tcW w:w="600"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39</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31</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60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10</w:t>
            </w:r>
          </w:p>
        </w:tc>
        <w:tc>
          <w:tcPr>
            <w:tcW w:w="64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50</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15</w:t>
            </w:r>
          </w:p>
        </w:tc>
        <w:tc>
          <w:tcPr>
            <w:tcW w:w="559"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10</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50</w:t>
            </w:r>
          </w:p>
        </w:tc>
        <w:tc>
          <w:tcPr>
            <w:tcW w:w="570"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30</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10</w:t>
            </w:r>
          </w:p>
        </w:tc>
        <w:tc>
          <w:tcPr>
            <w:tcW w:w="63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10</w:t>
            </w:r>
          </w:p>
        </w:tc>
      </w:tr>
      <w:tr w:rsidR="0075747A" w:rsidRPr="0075747A" w:rsidTr="00D26069">
        <w:tc>
          <w:tcPr>
            <w:tcW w:w="246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Доля рынка</w:t>
            </w:r>
          </w:p>
        </w:tc>
        <w:tc>
          <w:tcPr>
            <w:tcW w:w="600"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40</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604"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15</w:t>
            </w:r>
          </w:p>
        </w:tc>
        <w:tc>
          <w:tcPr>
            <w:tcW w:w="64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40</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559"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15</w:t>
            </w:r>
          </w:p>
        </w:tc>
        <w:tc>
          <w:tcPr>
            <w:tcW w:w="705" w:type="dxa"/>
          </w:tcPr>
          <w:p w:rsidR="0075747A" w:rsidRPr="0075747A" w:rsidRDefault="0075747A" w:rsidP="00D26069">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30</w:t>
            </w:r>
          </w:p>
        </w:tc>
        <w:tc>
          <w:tcPr>
            <w:tcW w:w="570"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30</w:t>
            </w:r>
          </w:p>
        </w:tc>
        <w:tc>
          <w:tcPr>
            <w:tcW w:w="55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635" w:type="dxa"/>
          </w:tcPr>
          <w:p w:rsidR="0075747A" w:rsidRPr="0075747A" w:rsidRDefault="0075747A" w:rsidP="00D26069">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r>
    </w:tbl>
    <w:p w:rsidR="0075747A" w:rsidRPr="0075747A" w:rsidRDefault="0075747A" w:rsidP="0075747A">
      <w:pPr>
        <w:spacing w:after="0" w:line="240" w:lineRule="auto"/>
        <w:contextualSpacing/>
        <w:jc w:val="both"/>
        <w:rPr>
          <w:rFonts w:ascii="Times New Roman" w:eastAsiaTheme="minorHAnsi" w:hAnsi="Times New Roman"/>
          <w:b/>
          <w:sz w:val="24"/>
          <w:szCs w:val="24"/>
        </w:rPr>
      </w:pPr>
    </w:p>
    <w:p w:rsidR="0075747A" w:rsidRPr="0075747A" w:rsidRDefault="0075747A" w:rsidP="0075747A">
      <w:pPr>
        <w:spacing w:after="0" w:line="240" w:lineRule="auto"/>
        <w:ind w:firstLine="709"/>
        <w:contextualSpacing/>
        <w:jc w:val="both"/>
        <w:rPr>
          <w:rFonts w:ascii="Times New Roman" w:eastAsiaTheme="minorHAnsi" w:hAnsi="Times New Roman"/>
          <w:b/>
          <w:sz w:val="28"/>
          <w:szCs w:val="28"/>
        </w:rPr>
      </w:pPr>
      <w:r w:rsidRPr="0075747A">
        <w:rPr>
          <w:rFonts w:ascii="Times New Roman" w:eastAsiaTheme="minorHAnsi" w:hAnsi="Times New Roman"/>
          <w:b/>
          <w:sz w:val="28"/>
          <w:szCs w:val="28"/>
        </w:rPr>
        <w:t xml:space="preserve">Вопросы: </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 меняется конкурентная позиция фирмы «</w:t>
      </w:r>
      <w:proofErr w:type="spellStart"/>
      <w:r w:rsidRPr="0075747A">
        <w:rPr>
          <w:rFonts w:ascii="Times New Roman" w:eastAsiaTheme="minorHAnsi" w:hAnsi="Times New Roman"/>
          <w:sz w:val="28"/>
          <w:szCs w:val="28"/>
        </w:rPr>
        <w:t>Аватар</w:t>
      </w:r>
      <w:proofErr w:type="spellEnd"/>
      <w:r w:rsidRPr="0075747A">
        <w:rPr>
          <w:rFonts w:ascii="Times New Roman" w:eastAsiaTheme="minorHAnsi" w:hAnsi="Times New Roman"/>
          <w:sz w:val="28"/>
          <w:szCs w:val="28"/>
        </w:rPr>
        <w:t>»?</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Какие маркетинговые инструменты этой фирмы менее эффективны?</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Какая фирма усилила свою конкурентную позицию?</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Какими маркетинговыми инструментами она этого достигла?</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 может измениться конкурентная ситуация в перспективе?</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Какие рекомендации можете сделать фирме «</w:t>
      </w:r>
      <w:proofErr w:type="spellStart"/>
      <w:r w:rsidRPr="0075747A">
        <w:rPr>
          <w:rFonts w:ascii="Times New Roman" w:eastAsiaTheme="minorHAnsi" w:hAnsi="Times New Roman"/>
          <w:sz w:val="28"/>
          <w:szCs w:val="28"/>
        </w:rPr>
        <w:t>Аватар</w:t>
      </w:r>
      <w:proofErr w:type="spellEnd"/>
      <w:r w:rsidRPr="0075747A">
        <w:rPr>
          <w:rFonts w:ascii="Times New Roman" w:eastAsiaTheme="minorHAnsi" w:hAnsi="Times New Roman"/>
          <w:sz w:val="28"/>
          <w:szCs w:val="28"/>
        </w:rPr>
        <w:t>»?</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Есть ли необходимость в полевых исследованиях?</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Если есть, то какая информация необходима для принятия управленческого решения по усилению конкурентной позиции?</w:t>
      </w:r>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B300A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Вариант  22</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B300A7" w:rsidRDefault="00B300A7" w:rsidP="001748E7">
      <w:pPr>
        <w:spacing w:after="0" w:line="240" w:lineRule="auto"/>
        <w:ind w:firstLine="709"/>
        <w:jc w:val="both"/>
        <w:rPr>
          <w:rFonts w:ascii="Times New Roman" w:hAnsi="Times New Roman"/>
          <w:sz w:val="28"/>
          <w:szCs w:val="28"/>
        </w:rPr>
      </w:pPr>
      <w:r w:rsidRPr="00B300A7">
        <w:rPr>
          <w:rFonts w:ascii="Times New Roman" w:hAnsi="Times New Roman"/>
          <w:sz w:val="28"/>
          <w:szCs w:val="28"/>
        </w:rPr>
        <w:t>Методология и основные направления анализа маркетинговой среды</w:t>
      </w:r>
    </w:p>
    <w:p w:rsidR="00125E82" w:rsidRDefault="00125E82" w:rsidP="001748E7">
      <w:pPr>
        <w:spacing w:after="0" w:line="240" w:lineRule="auto"/>
        <w:ind w:firstLine="709"/>
        <w:jc w:val="both"/>
        <w:rPr>
          <w:rFonts w:ascii="Times New Roman" w:hAnsi="Times New Roman"/>
          <w:b/>
          <w:sz w:val="28"/>
          <w:szCs w:val="28"/>
        </w:rPr>
        <w:sectPr w:rsidR="00125E82" w:rsidSect="00A2198C">
          <w:pgSz w:w="11906" w:h="16838" w:code="9"/>
          <w:pgMar w:top="1077" w:right="1077" w:bottom="1361" w:left="1077" w:header="0" w:footer="737" w:gutter="0"/>
          <w:pgNumType w:start="2"/>
          <w:cols w:space="708"/>
          <w:titlePg/>
          <w:docGrid w:linePitch="360"/>
        </w:sectPr>
      </w:pPr>
    </w:p>
    <w:p w:rsidR="0075747A" w:rsidRPr="0075747A" w:rsidRDefault="001748E7" w:rsidP="0075747A">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lastRenderedPageBreak/>
        <w:t xml:space="preserve">Задание 2. </w:t>
      </w:r>
      <w:r w:rsidR="0075747A" w:rsidRPr="0075747A">
        <w:rPr>
          <w:rFonts w:ascii="Times New Roman" w:hAnsi="Times New Roman"/>
          <w:b/>
          <w:sz w:val="28"/>
          <w:szCs w:val="28"/>
        </w:rPr>
        <w:t>Сегментация как метод построения базового рынка</w:t>
      </w:r>
    </w:p>
    <w:p w:rsidR="0075747A" w:rsidRPr="0075747A" w:rsidRDefault="0075747A" w:rsidP="0075747A">
      <w:pPr>
        <w:spacing w:after="0" w:line="240" w:lineRule="auto"/>
        <w:ind w:firstLine="709"/>
        <w:contextualSpacing/>
        <w:jc w:val="both"/>
        <w:rPr>
          <w:rFonts w:ascii="Times New Roman" w:eastAsia="Times New Roman" w:hAnsi="Times New Roman"/>
          <w:color w:val="000000"/>
          <w:sz w:val="28"/>
          <w:szCs w:val="28"/>
          <w:lang w:eastAsia="ru-RU"/>
        </w:rPr>
      </w:pPr>
      <w:r w:rsidRPr="0075747A">
        <w:rPr>
          <w:rFonts w:ascii="Times New Roman" w:eastAsia="Times New Roman" w:hAnsi="Times New Roman"/>
          <w:color w:val="000000"/>
          <w:sz w:val="28"/>
          <w:szCs w:val="28"/>
          <w:lang w:eastAsia="ru-RU"/>
        </w:rPr>
        <w:t xml:space="preserve">Опишите некоторые виды бизнеса в терминах потребности. Примените метод </w:t>
      </w:r>
      <w:proofErr w:type="spellStart"/>
      <w:r w:rsidRPr="0075747A">
        <w:rPr>
          <w:rFonts w:ascii="Times New Roman" w:eastAsia="Times New Roman" w:hAnsi="Times New Roman"/>
          <w:color w:val="000000"/>
          <w:sz w:val="28"/>
          <w:szCs w:val="28"/>
          <w:lang w:eastAsia="ru-RU"/>
        </w:rPr>
        <w:t>макросегментации</w:t>
      </w:r>
      <w:proofErr w:type="spellEnd"/>
      <w:r w:rsidRPr="0075747A">
        <w:rPr>
          <w:rFonts w:ascii="Times New Roman" w:eastAsia="Times New Roman" w:hAnsi="Times New Roman"/>
          <w:color w:val="000000"/>
          <w:sz w:val="28"/>
          <w:szCs w:val="28"/>
          <w:lang w:eastAsia="ru-RU"/>
        </w:rPr>
        <w:t xml:space="preserve"> к различным сферам бизнеса. Определите для каждой сферы такие структуры как отрасль, рынок, рынок товара.</w:t>
      </w:r>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B300A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Вариант  23</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B300A7" w:rsidRDefault="00B300A7" w:rsidP="001748E7">
      <w:pPr>
        <w:spacing w:after="0" w:line="240" w:lineRule="auto"/>
        <w:ind w:firstLine="709"/>
        <w:jc w:val="both"/>
        <w:rPr>
          <w:rFonts w:ascii="Times New Roman" w:hAnsi="Times New Roman"/>
          <w:sz w:val="28"/>
          <w:szCs w:val="28"/>
        </w:rPr>
      </w:pPr>
      <w:r w:rsidRPr="00B300A7">
        <w:rPr>
          <w:rFonts w:ascii="Times New Roman" w:hAnsi="Times New Roman"/>
          <w:sz w:val="28"/>
          <w:szCs w:val="28"/>
        </w:rPr>
        <w:t>Опред</w:t>
      </w:r>
      <w:r>
        <w:rPr>
          <w:rFonts w:ascii="Times New Roman" w:hAnsi="Times New Roman"/>
          <w:sz w:val="28"/>
          <w:szCs w:val="28"/>
        </w:rPr>
        <w:t>еление рыночных рисков в рамках</w:t>
      </w:r>
      <w:r w:rsidRPr="00B300A7">
        <w:rPr>
          <w:rFonts w:ascii="Times New Roman" w:hAnsi="Times New Roman"/>
          <w:sz w:val="28"/>
          <w:szCs w:val="28"/>
        </w:rPr>
        <w:t xml:space="preserve"> маркетинговых исследований</w:t>
      </w:r>
    </w:p>
    <w:p w:rsidR="001748E7"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t xml:space="preserve">Задание 2. </w:t>
      </w:r>
      <w:r w:rsidR="00A05E8B" w:rsidRPr="00A05E8B">
        <w:rPr>
          <w:rFonts w:ascii="Times New Roman" w:hAnsi="Times New Roman"/>
          <w:b/>
          <w:sz w:val="28"/>
          <w:szCs w:val="28"/>
        </w:rPr>
        <w:t>Профиль целевого рынка как результат сегментации</w:t>
      </w:r>
    </w:p>
    <w:p w:rsidR="001748E7" w:rsidRPr="00A05E8B" w:rsidRDefault="00A05E8B" w:rsidP="00A05E8B">
      <w:pPr>
        <w:spacing w:after="0" w:line="240" w:lineRule="auto"/>
        <w:ind w:firstLine="709"/>
        <w:jc w:val="both"/>
        <w:rPr>
          <w:rFonts w:ascii="Times New Roman" w:hAnsi="Times New Roman"/>
          <w:b/>
          <w:sz w:val="28"/>
          <w:szCs w:val="28"/>
        </w:rPr>
      </w:pPr>
      <w:r w:rsidRPr="00A05E8B">
        <w:rPr>
          <w:rFonts w:ascii="Times New Roman" w:hAnsi="Times New Roman"/>
          <w:sz w:val="28"/>
          <w:szCs w:val="28"/>
        </w:rPr>
        <w:t>Выберите организацию, опишите её бизнес в терминах родовой потребности, постройте мод</w:t>
      </w:r>
      <w:r>
        <w:rPr>
          <w:rFonts w:ascii="Times New Roman" w:hAnsi="Times New Roman"/>
          <w:sz w:val="28"/>
          <w:szCs w:val="28"/>
        </w:rPr>
        <w:t xml:space="preserve">ель базового рынка, определите </w:t>
      </w:r>
      <w:r w:rsidRPr="00A05E8B">
        <w:rPr>
          <w:rFonts w:ascii="Times New Roman" w:hAnsi="Times New Roman"/>
          <w:sz w:val="28"/>
          <w:szCs w:val="28"/>
        </w:rPr>
        <w:t>профиль целевых потребителей (</w:t>
      </w:r>
      <w:proofErr w:type="spellStart"/>
      <w:r w:rsidRPr="00A05E8B">
        <w:rPr>
          <w:rFonts w:ascii="Times New Roman" w:hAnsi="Times New Roman"/>
          <w:sz w:val="28"/>
          <w:szCs w:val="28"/>
        </w:rPr>
        <w:t>психографический</w:t>
      </w:r>
      <w:proofErr w:type="spellEnd"/>
      <w:r w:rsidRPr="00A05E8B">
        <w:rPr>
          <w:rFonts w:ascii="Times New Roman" w:hAnsi="Times New Roman"/>
          <w:sz w:val="28"/>
          <w:szCs w:val="28"/>
        </w:rPr>
        <w:t>, поведенческий или демографический).</w:t>
      </w:r>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B300A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Вариант  24</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B300A7" w:rsidRDefault="00B300A7" w:rsidP="001748E7">
      <w:pPr>
        <w:spacing w:after="0" w:line="240" w:lineRule="auto"/>
        <w:ind w:firstLine="709"/>
        <w:jc w:val="both"/>
        <w:rPr>
          <w:rFonts w:ascii="Times New Roman" w:hAnsi="Times New Roman"/>
          <w:sz w:val="28"/>
          <w:szCs w:val="28"/>
        </w:rPr>
      </w:pPr>
      <w:r w:rsidRPr="00B300A7">
        <w:rPr>
          <w:rFonts w:ascii="Times New Roman" w:hAnsi="Times New Roman"/>
          <w:sz w:val="28"/>
          <w:szCs w:val="28"/>
        </w:rPr>
        <w:t>Потенциальная и реальная емкость рынка</w:t>
      </w:r>
    </w:p>
    <w:p w:rsidR="001748E7" w:rsidRDefault="001748E7" w:rsidP="001748E7">
      <w:pPr>
        <w:spacing w:after="0" w:line="240" w:lineRule="auto"/>
        <w:ind w:firstLine="709"/>
        <w:jc w:val="both"/>
        <w:rPr>
          <w:rFonts w:ascii="Times New Roman" w:hAnsi="Times New Roman"/>
          <w:b/>
          <w:sz w:val="28"/>
          <w:szCs w:val="28"/>
        </w:rPr>
      </w:pPr>
    </w:p>
    <w:p w:rsidR="001748E7" w:rsidRPr="00A05E8B" w:rsidRDefault="001748E7" w:rsidP="001748E7">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t xml:space="preserve">Задание 2. </w:t>
      </w:r>
      <w:r w:rsidR="00A05E8B" w:rsidRPr="00A05E8B">
        <w:rPr>
          <w:rFonts w:ascii="Times New Roman" w:hAnsi="Times New Roman"/>
          <w:b/>
          <w:sz w:val="28"/>
          <w:szCs w:val="28"/>
        </w:rPr>
        <w:t>Анализ отношения потребителей к организации и её продукту</w:t>
      </w:r>
    </w:p>
    <w:p w:rsidR="00A05E8B" w:rsidRPr="00A05E8B" w:rsidRDefault="00A05E8B" w:rsidP="00A05E8B">
      <w:pPr>
        <w:spacing w:after="0" w:line="360" w:lineRule="auto"/>
        <w:ind w:right="-2" w:firstLine="851"/>
        <w:contextualSpacing/>
        <w:rPr>
          <w:rFonts w:ascii="Times New Roman" w:eastAsia="Times New Roman" w:hAnsi="Times New Roman"/>
          <w:color w:val="000000"/>
          <w:sz w:val="28"/>
          <w:szCs w:val="28"/>
          <w:lang w:eastAsia="ru-RU"/>
        </w:rPr>
      </w:pPr>
      <w:r w:rsidRPr="00A05E8B">
        <w:rPr>
          <w:rFonts w:ascii="Times New Roman" w:eastAsia="Times New Roman" w:hAnsi="Times New Roman"/>
          <w:color w:val="000000"/>
          <w:sz w:val="28"/>
          <w:szCs w:val="28"/>
          <w:lang w:eastAsia="ru-RU"/>
        </w:rPr>
        <w:t>Проанализируйте позиции марок, разработайте рекомендации для производителей этих марок майонеза.</w:t>
      </w:r>
    </w:p>
    <w:p w:rsidR="00A05E8B" w:rsidRPr="00A05E8B" w:rsidRDefault="00A05E8B" w:rsidP="00A05E8B">
      <w:pPr>
        <w:spacing w:after="0" w:line="360" w:lineRule="auto"/>
        <w:ind w:right="-2"/>
        <w:contextualSpacing/>
        <w:jc w:val="center"/>
        <w:rPr>
          <w:rFonts w:ascii="Times New Roman" w:eastAsia="Times New Roman" w:hAnsi="Times New Roman"/>
          <w:color w:val="000000"/>
          <w:sz w:val="28"/>
          <w:szCs w:val="28"/>
          <w:lang w:eastAsia="ru-RU"/>
        </w:rPr>
      </w:pPr>
      <w:r w:rsidRPr="00A05E8B">
        <w:rPr>
          <w:rFonts w:ascii="Times New Roman" w:eastAsia="Times New Roman" w:hAnsi="Times New Roman"/>
          <w:color w:val="000000"/>
          <w:sz w:val="28"/>
          <w:szCs w:val="28"/>
          <w:lang w:eastAsia="ru-RU"/>
        </w:rPr>
        <w:t>Измерение отношения потребителей к различным маркам майонеза.</w:t>
      </w:r>
    </w:p>
    <w:tbl>
      <w:tblPr>
        <w:tblW w:w="0" w:type="auto"/>
        <w:tblLayout w:type="fixed"/>
        <w:tblCellMar>
          <w:left w:w="30" w:type="dxa"/>
          <w:right w:w="30" w:type="dxa"/>
        </w:tblCellMar>
        <w:tblLook w:val="0000" w:firstRow="0" w:lastRow="0" w:firstColumn="0" w:lastColumn="0" w:noHBand="0" w:noVBand="0"/>
      </w:tblPr>
      <w:tblGrid>
        <w:gridCol w:w="1873"/>
        <w:gridCol w:w="992"/>
        <w:gridCol w:w="851"/>
        <w:gridCol w:w="850"/>
        <w:gridCol w:w="1134"/>
        <w:gridCol w:w="851"/>
        <w:gridCol w:w="992"/>
        <w:gridCol w:w="851"/>
        <w:gridCol w:w="1275"/>
      </w:tblGrid>
      <w:tr w:rsidR="00A05E8B" w:rsidRPr="00A05E8B" w:rsidTr="00D26069">
        <w:trPr>
          <w:gridAfter w:val="2"/>
          <w:wAfter w:w="2126" w:type="dxa"/>
          <w:cantSplit/>
          <w:trHeight w:val="250"/>
        </w:trPr>
        <w:tc>
          <w:tcPr>
            <w:tcW w:w="1873" w:type="dxa"/>
            <w:tcBorders>
              <w:top w:val="single" w:sz="4"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b/>
                <w:snapToGrid w:val="0"/>
                <w:sz w:val="24"/>
                <w:szCs w:val="24"/>
              </w:rPr>
            </w:pPr>
          </w:p>
        </w:tc>
        <w:tc>
          <w:tcPr>
            <w:tcW w:w="5670" w:type="dxa"/>
            <w:gridSpan w:val="6"/>
            <w:tcBorders>
              <w:top w:val="single" w:sz="4" w:space="0" w:color="auto"/>
              <w:left w:val="single" w:sz="6" w:space="0" w:color="auto"/>
              <w:bottom w:val="single" w:sz="6" w:space="0" w:color="auto"/>
              <w:right w:val="single" w:sz="4" w:space="0" w:color="auto"/>
            </w:tcBorders>
          </w:tcPr>
          <w:p w:rsidR="00A05E8B" w:rsidRPr="00A05E8B" w:rsidRDefault="00A05E8B" w:rsidP="00A05E8B">
            <w:pPr>
              <w:keepNext/>
              <w:keepLines/>
              <w:spacing w:after="0" w:line="240" w:lineRule="auto"/>
              <w:contextualSpacing/>
              <w:jc w:val="center"/>
              <w:outlineLvl w:val="0"/>
              <w:rPr>
                <w:rFonts w:ascii="Times New Roman" w:eastAsiaTheme="majorEastAsia" w:hAnsi="Times New Roman"/>
                <w:bCs/>
                <w:sz w:val="24"/>
                <w:szCs w:val="24"/>
              </w:rPr>
            </w:pPr>
            <w:r w:rsidRPr="00A05E8B">
              <w:rPr>
                <w:rFonts w:ascii="Times New Roman" w:eastAsiaTheme="majorEastAsia" w:hAnsi="Times New Roman"/>
                <w:bCs/>
                <w:sz w:val="24"/>
                <w:szCs w:val="24"/>
              </w:rPr>
              <w:t>Характеристики</w:t>
            </w:r>
          </w:p>
        </w:tc>
      </w:tr>
      <w:tr w:rsidR="00A05E8B" w:rsidRPr="00A05E8B" w:rsidTr="00D26069">
        <w:trPr>
          <w:trHeight w:val="528"/>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Фирма</w:t>
            </w:r>
          </w:p>
        </w:tc>
        <w:tc>
          <w:tcPr>
            <w:tcW w:w="992" w:type="dxa"/>
            <w:tcBorders>
              <w:top w:val="single" w:sz="6" w:space="0" w:color="auto"/>
              <w:left w:val="single" w:sz="6" w:space="0" w:color="auto"/>
              <w:bottom w:val="single" w:sz="6" w:space="0" w:color="auto"/>
              <w:right w:val="single" w:sz="2" w:space="0" w:color="000000"/>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Вкус</w:t>
            </w:r>
          </w:p>
        </w:tc>
        <w:tc>
          <w:tcPr>
            <w:tcW w:w="851" w:type="dxa"/>
            <w:tcBorders>
              <w:top w:val="single" w:sz="6" w:space="0" w:color="auto"/>
              <w:left w:val="single" w:sz="2" w:space="0" w:color="000000"/>
              <w:bottom w:val="single" w:sz="6" w:space="0" w:color="auto"/>
              <w:right w:val="single" w:sz="2" w:space="0" w:color="000000"/>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Цвет</w:t>
            </w:r>
          </w:p>
        </w:tc>
        <w:tc>
          <w:tcPr>
            <w:tcW w:w="850" w:type="dxa"/>
            <w:tcBorders>
              <w:top w:val="single" w:sz="6" w:space="0" w:color="auto"/>
              <w:left w:val="single" w:sz="2" w:space="0" w:color="000000"/>
              <w:bottom w:val="single" w:sz="6" w:space="0" w:color="auto"/>
              <w:right w:val="single" w:sz="2" w:space="0" w:color="000000"/>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Консистенция</w:t>
            </w:r>
          </w:p>
        </w:tc>
        <w:tc>
          <w:tcPr>
            <w:tcW w:w="1134" w:type="dxa"/>
            <w:tcBorders>
              <w:top w:val="single" w:sz="6" w:space="0" w:color="auto"/>
              <w:left w:val="single" w:sz="2" w:space="0" w:color="000000"/>
              <w:bottom w:val="single" w:sz="6" w:space="0" w:color="auto"/>
              <w:right w:val="single" w:sz="2" w:space="0" w:color="000000"/>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Упаковка</w:t>
            </w:r>
          </w:p>
        </w:tc>
        <w:tc>
          <w:tcPr>
            <w:tcW w:w="851" w:type="dxa"/>
            <w:tcBorders>
              <w:top w:val="single" w:sz="6" w:space="0" w:color="auto"/>
              <w:left w:val="single" w:sz="2" w:space="0" w:color="000000"/>
              <w:bottom w:val="single" w:sz="6" w:space="0" w:color="auto"/>
              <w:right w:val="single" w:sz="2" w:space="0" w:color="000000"/>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Цена</w:t>
            </w:r>
          </w:p>
        </w:tc>
        <w:tc>
          <w:tcPr>
            <w:tcW w:w="992" w:type="dxa"/>
            <w:tcBorders>
              <w:top w:val="single" w:sz="6" w:space="0" w:color="auto"/>
              <w:left w:val="single" w:sz="2" w:space="0" w:color="000000"/>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Доступность</w:t>
            </w:r>
          </w:p>
        </w:tc>
        <w:tc>
          <w:tcPr>
            <w:tcW w:w="851" w:type="dxa"/>
            <w:tcBorders>
              <w:top w:val="single" w:sz="6" w:space="0" w:color="auto"/>
              <w:left w:val="single" w:sz="6" w:space="0" w:color="auto"/>
              <w:bottom w:val="single" w:sz="6" w:space="0" w:color="auto"/>
              <w:right w:val="single" w:sz="2" w:space="0" w:color="000000"/>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proofErr w:type="spellStart"/>
            <w:r w:rsidRPr="00A05E8B">
              <w:rPr>
                <w:rFonts w:ascii="Times New Roman" w:eastAsiaTheme="minorHAnsi" w:hAnsi="Times New Roman"/>
                <w:snapToGrid w:val="0"/>
                <w:sz w:val="24"/>
                <w:szCs w:val="24"/>
              </w:rPr>
              <w:t>Средн</w:t>
            </w:r>
            <w:proofErr w:type="spellEnd"/>
            <w:r w:rsidRPr="00A05E8B">
              <w:rPr>
                <w:rFonts w:ascii="Times New Roman" w:eastAsiaTheme="minorHAnsi" w:hAnsi="Times New Roman"/>
                <w:snapToGrid w:val="0"/>
                <w:sz w:val="24"/>
                <w:szCs w:val="24"/>
              </w:rPr>
              <w:t>. балл</w:t>
            </w:r>
          </w:p>
        </w:tc>
        <w:tc>
          <w:tcPr>
            <w:tcW w:w="1275" w:type="dxa"/>
            <w:tcBorders>
              <w:top w:val="single" w:sz="6" w:space="0" w:color="auto"/>
              <w:left w:val="single" w:sz="2" w:space="0" w:color="000000"/>
              <w:bottom w:val="single" w:sz="6" w:space="0" w:color="auto"/>
              <w:right w:val="single" w:sz="4"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Общая</w:t>
            </w:r>
          </w:p>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полезность</w:t>
            </w:r>
          </w:p>
        </w:tc>
      </w:tr>
      <w:tr w:rsidR="00A05E8B" w:rsidRPr="00A05E8B" w:rsidTr="00D26069">
        <w:trPr>
          <w:trHeight w:val="250"/>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keepNext/>
              <w:keepLines/>
              <w:spacing w:after="0" w:line="240" w:lineRule="auto"/>
              <w:contextualSpacing/>
              <w:outlineLvl w:val="1"/>
              <w:rPr>
                <w:rFonts w:ascii="Times New Roman" w:eastAsiaTheme="majorEastAsia" w:hAnsi="Times New Roman"/>
                <w:bCs/>
                <w:sz w:val="24"/>
                <w:szCs w:val="24"/>
                <w:lang w:eastAsia="ru-RU"/>
              </w:rPr>
            </w:pPr>
            <w:proofErr w:type="spellStart"/>
            <w:r w:rsidRPr="00A05E8B">
              <w:rPr>
                <w:rFonts w:ascii="Times New Roman" w:eastAsiaTheme="majorEastAsia" w:hAnsi="Times New Roman"/>
                <w:bCs/>
                <w:sz w:val="24"/>
                <w:szCs w:val="24"/>
                <w:lang w:eastAsia="ru-RU"/>
              </w:rPr>
              <w:t>Calve</w:t>
            </w:r>
            <w:proofErr w:type="spell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8,56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8,44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8,12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6,35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8,35</w:t>
            </w:r>
          </w:p>
        </w:tc>
        <w:tc>
          <w:tcPr>
            <w:tcW w:w="851" w:type="dxa"/>
            <w:tcBorders>
              <w:top w:val="single" w:sz="6" w:space="0" w:color="auto"/>
              <w:left w:val="single" w:sz="6" w:space="0" w:color="auto"/>
              <w:bottom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8,09</w:t>
            </w:r>
          </w:p>
        </w:tc>
        <w:tc>
          <w:tcPr>
            <w:tcW w:w="1275" w:type="dxa"/>
            <w:tcBorders>
              <w:top w:val="single" w:sz="6" w:space="0" w:color="auto"/>
              <w:left w:val="single" w:sz="6" w:space="0" w:color="auto"/>
              <w:bottom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8,14</w:t>
            </w:r>
          </w:p>
        </w:tc>
      </w:tr>
      <w:tr w:rsidR="00A05E8B" w:rsidRPr="00A05E8B" w:rsidTr="00D26069">
        <w:trPr>
          <w:trHeight w:val="250"/>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Оливковый Слобода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8,66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9,17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9,04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9,02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8,06</w:t>
            </w:r>
          </w:p>
        </w:tc>
        <w:tc>
          <w:tcPr>
            <w:tcW w:w="851" w:type="dxa"/>
            <w:tcBorders>
              <w:top w:val="single" w:sz="6" w:space="0" w:color="auto"/>
              <w:left w:val="single" w:sz="6" w:space="0" w:color="auto"/>
              <w:bottom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8,66</w:t>
            </w:r>
          </w:p>
        </w:tc>
        <w:tc>
          <w:tcPr>
            <w:tcW w:w="1275" w:type="dxa"/>
            <w:tcBorders>
              <w:top w:val="single" w:sz="6" w:space="0" w:color="auto"/>
              <w:left w:val="single" w:sz="6" w:space="0" w:color="auto"/>
              <w:bottom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8,65</w:t>
            </w:r>
          </w:p>
        </w:tc>
      </w:tr>
      <w:tr w:rsidR="00A05E8B" w:rsidRPr="00A05E8B" w:rsidTr="00D26069">
        <w:trPr>
          <w:trHeight w:val="250"/>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proofErr w:type="spellStart"/>
            <w:r w:rsidRPr="00A05E8B">
              <w:rPr>
                <w:rFonts w:ascii="Times New Roman" w:eastAsiaTheme="minorHAnsi" w:hAnsi="Times New Roman"/>
                <w:snapToGrid w:val="0"/>
                <w:sz w:val="24"/>
                <w:szCs w:val="24"/>
              </w:rPr>
              <w:t>Махеев</w:t>
            </w:r>
            <w:proofErr w:type="spell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6,47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7,55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9,06</w:t>
            </w:r>
          </w:p>
        </w:tc>
        <w:tc>
          <w:tcPr>
            <w:tcW w:w="851" w:type="dxa"/>
            <w:tcBorders>
              <w:top w:val="single" w:sz="6" w:space="0" w:color="auto"/>
              <w:left w:val="single" w:sz="6" w:space="0" w:color="auto"/>
              <w:bottom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7,10</w:t>
            </w:r>
          </w:p>
        </w:tc>
        <w:tc>
          <w:tcPr>
            <w:tcW w:w="1275" w:type="dxa"/>
            <w:tcBorders>
              <w:top w:val="single" w:sz="6" w:space="0" w:color="auto"/>
              <w:left w:val="single" w:sz="6" w:space="0" w:color="auto"/>
              <w:bottom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6,85</w:t>
            </w:r>
          </w:p>
        </w:tc>
      </w:tr>
      <w:tr w:rsidR="00A05E8B" w:rsidRPr="00A05E8B" w:rsidTr="00D26069">
        <w:trPr>
          <w:trHeight w:val="250"/>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proofErr w:type="spellStart"/>
            <w:r w:rsidRPr="00A05E8B">
              <w:rPr>
                <w:rFonts w:ascii="Times New Roman" w:eastAsiaTheme="minorHAnsi" w:hAnsi="Times New Roman"/>
                <w:snapToGrid w:val="0"/>
                <w:sz w:val="24"/>
                <w:szCs w:val="24"/>
              </w:rPr>
              <w:t>Обжорка</w:t>
            </w:r>
            <w:proofErr w:type="spell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5,71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6,43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5,66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8,28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8,20</w:t>
            </w:r>
          </w:p>
        </w:tc>
        <w:tc>
          <w:tcPr>
            <w:tcW w:w="851" w:type="dxa"/>
            <w:tcBorders>
              <w:top w:val="single" w:sz="6" w:space="0" w:color="auto"/>
              <w:left w:val="single" w:sz="6" w:space="0" w:color="auto"/>
              <w:bottom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6,82</w:t>
            </w:r>
          </w:p>
        </w:tc>
        <w:tc>
          <w:tcPr>
            <w:tcW w:w="1275" w:type="dxa"/>
            <w:tcBorders>
              <w:top w:val="single" w:sz="6" w:space="0" w:color="auto"/>
              <w:left w:val="single" w:sz="6" w:space="0" w:color="auto"/>
              <w:bottom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6,53</w:t>
            </w:r>
          </w:p>
        </w:tc>
      </w:tr>
      <w:tr w:rsidR="00A05E8B" w:rsidRPr="00A05E8B" w:rsidTr="00D26069">
        <w:trPr>
          <w:trHeight w:val="250"/>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Моя семья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6,28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6,37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6,58</w:t>
            </w:r>
          </w:p>
        </w:tc>
        <w:tc>
          <w:tcPr>
            <w:tcW w:w="851" w:type="dxa"/>
            <w:tcBorders>
              <w:top w:val="single" w:sz="6" w:space="0" w:color="auto"/>
              <w:left w:val="single" w:sz="6" w:space="0" w:color="auto"/>
              <w:bottom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6,40</w:t>
            </w:r>
          </w:p>
        </w:tc>
        <w:tc>
          <w:tcPr>
            <w:tcW w:w="1275" w:type="dxa"/>
            <w:tcBorders>
              <w:top w:val="single" w:sz="6" w:space="0" w:color="auto"/>
              <w:left w:val="single" w:sz="6" w:space="0" w:color="auto"/>
              <w:bottom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6,35</w:t>
            </w:r>
          </w:p>
        </w:tc>
      </w:tr>
      <w:tr w:rsidR="00A05E8B" w:rsidRPr="00A05E8B" w:rsidTr="00D26069">
        <w:trPr>
          <w:trHeight w:val="250"/>
        </w:trPr>
        <w:tc>
          <w:tcPr>
            <w:tcW w:w="1873" w:type="dxa"/>
            <w:tcBorders>
              <w:top w:val="single" w:sz="6"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Ряба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6,85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6,44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6,90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7,74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7,29</w:t>
            </w:r>
          </w:p>
        </w:tc>
        <w:tc>
          <w:tcPr>
            <w:tcW w:w="851" w:type="dxa"/>
            <w:tcBorders>
              <w:top w:val="single" w:sz="6" w:space="0" w:color="auto"/>
              <w:left w:val="single" w:sz="6" w:space="0" w:color="auto"/>
              <w:right w:val="single" w:sz="6"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6,87</w:t>
            </w:r>
          </w:p>
        </w:tc>
        <w:tc>
          <w:tcPr>
            <w:tcW w:w="1275" w:type="dxa"/>
            <w:tcBorders>
              <w:top w:val="single" w:sz="6" w:space="0" w:color="auto"/>
              <w:left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6,81</w:t>
            </w:r>
          </w:p>
        </w:tc>
      </w:tr>
      <w:tr w:rsidR="00A05E8B" w:rsidRPr="00A05E8B" w:rsidTr="00D26069">
        <w:trPr>
          <w:trHeight w:val="250"/>
        </w:trPr>
        <w:tc>
          <w:tcPr>
            <w:tcW w:w="1873" w:type="dxa"/>
            <w:tcBorders>
              <w:top w:val="single" w:sz="6" w:space="0" w:color="auto"/>
              <w:left w:val="single" w:sz="4" w:space="0" w:color="auto"/>
              <w:bottom w:val="single" w:sz="18"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Провансаль Блик</w:t>
            </w:r>
          </w:p>
        </w:tc>
        <w:tc>
          <w:tcPr>
            <w:tcW w:w="992" w:type="dxa"/>
            <w:tcBorders>
              <w:top w:val="single" w:sz="6" w:space="0" w:color="auto"/>
              <w:left w:val="single" w:sz="6" w:space="0" w:color="auto"/>
              <w:bottom w:val="single" w:sz="18"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5,19</w:t>
            </w:r>
          </w:p>
        </w:tc>
        <w:tc>
          <w:tcPr>
            <w:tcW w:w="851" w:type="dxa"/>
            <w:tcBorders>
              <w:top w:val="single" w:sz="6" w:space="0" w:color="auto"/>
              <w:left w:val="single" w:sz="6" w:space="0" w:color="auto"/>
              <w:bottom w:val="single" w:sz="18"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5,60</w:t>
            </w:r>
          </w:p>
        </w:tc>
        <w:tc>
          <w:tcPr>
            <w:tcW w:w="850" w:type="dxa"/>
            <w:tcBorders>
              <w:top w:val="single" w:sz="6" w:space="0" w:color="auto"/>
              <w:left w:val="single" w:sz="6" w:space="0" w:color="auto"/>
              <w:bottom w:val="single" w:sz="18"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5,87</w:t>
            </w:r>
          </w:p>
        </w:tc>
        <w:tc>
          <w:tcPr>
            <w:tcW w:w="1134" w:type="dxa"/>
            <w:tcBorders>
              <w:top w:val="single" w:sz="6" w:space="0" w:color="auto"/>
              <w:left w:val="single" w:sz="6" w:space="0" w:color="auto"/>
              <w:bottom w:val="single" w:sz="18"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5,29</w:t>
            </w:r>
          </w:p>
        </w:tc>
        <w:tc>
          <w:tcPr>
            <w:tcW w:w="851" w:type="dxa"/>
            <w:tcBorders>
              <w:top w:val="single" w:sz="6" w:space="0" w:color="auto"/>
              <w:left w:val="single" w:sz="6" w:space="0" w:color="auto"/>
              <w:bottom w:val="single" w:sz="18"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7,59</w:t>
            </w:r>
          </w:p>
        </w:tc>
        <w:tc>
          <w:tcPr>
            <w:tcW w:w="992" w:type="dxa"/>
            <w:tcBorders>
              <w:top w:val="single" w:sz="6" w:space="0" w:color="auto"/>
              <w:left w:val="single" w:sz="6" w:space="0" w:color="auto"/>
              <w:bottom w:val="single" w:sz="18"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7,59</w:t>
            </w:r>
          </w:p>
        </w:tc>
        <w:tc>
          <w:tcPr>
            <w:tcW w:w="851" w:type="dxa"/>
            <w:tcBorders>
              <w:top w:val="single" w:sz="6" w:space="0" w:color="auto"/>
              <w:left w:val="single" w:sz="6" w:space="0" w:color="auto"/>
              <w:bottom w:val="single" w:sz="18"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6,19</w:t>
            </w:r>
          </w:p>
        </w:tc>
        <w:tc>
          <w:tcPr>
            <w:tcW w:w="1275" w:type="dxa"/>
            <w:tcBorders>
              <w:top w:val="single" w:sz="6" w:space="0" w:color="auto"/>
              <w:left w:val="single" w:sz="6" w:space="0" w:color="auto"/>
              <w:bottom w:val="single" w:sz="18"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6,00</w:t>
            </w:r>
          </w:p>
        </w:tc>
      </w:tr>
      <w:tr w:rsidR="00A05E8B" w:rsidRPr="00A05E8B" w:rsidTr="00D26069">
        <w:trPr>
          <w:gridAfter w:val="1"/>
          <w:wAfter w:w="1275" w:type="dxa"/>
          <w:cantSplit/>
          <w:trHeight w:val="250"/>
        </w:trPr>
        <w:tc>
          <w:tcPr>
            <w:tcW w:w="1873" w:type="dxa"/>
            <w:tcBorders>
              <w:top w:val="single" w:sz="18" w:space="0" w:color="auto"/>
              <w:left w:val="single" w:sz="4" w:space="0" w:color="auto"/>
              <w:bottom w:val="single" w:sz="6" w:space="0" w:color="auto"/>
              <w:right w:val="single" w:sz="6" w:space="0" w:color="auto"/>
            </w:tcBorders>
          </w:tcPr>
          <w:p w:rsidR="00A05E8B" w:rsidRPr="00A05E8B" w:rsidRDefault="00A05E8B" w:rsidP="00A05E8B">
            <w:pPr>
              <w:spacing w:after="0" w:line="360" w:lineRule="auto"/>
              <w:contextualSpacing/>
              <w:jc w:val="both"/>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Важность</w:t>
            </w:r>
          </w:p>
        </w:tc>
        <w:tc>
          <w:tcPr>
            <w:tcW w:w="992" w:type="dxa"/>
            <w:tcBorders>
              <w:top w:val="single" w:sz="18"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0,281</w:t>
            </w:r>
          </w:p>
        </w:tc>
        <w:tc>
          <w:tcPr>
            <w:tcW w:w="851" w:type="dxa"/>
            <w:tcBorders>
              <w:top w:val="single" w:sz="18"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0,137</w:t>
            </w:r>
          </w:p>
        </w:tc>
        <w:tc>
          <w:tcPr>
            <w:tcW w:w="850" w:type="dxa"/>
            <w:tcBorders>
              <w:top w:val="single" w:sz="18"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0,213</w:t>
            </w:r>
          </w:p>
        </w:tc>
        <w:tc>
          <w:tcPr>
            <w:tcW w:w="1134" w:type="dxa"/>
            <w:tcBorders>
              <w:top w:val="single" w:sz="18"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0,108</w:t>
            </w:r>
          </w:p>
        </w:tc>
        <w:tc>
          <w:tcPr>
            <w:tcW w:w="851" w:type="dxa"/>
            <w:tcBorders>
              <w:top w:val="single" w:sz="18"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0,151</w:t>
            </w:r>
          </w:p>
        </w:tc>
        <w:tc>
          <w:tcPr>
            <w:tcW w:w="992" w:type="dxa"/>
            <w:tcBorders>
              <w:top w:val="single" w:sz="18" w:space="0" w:color="auto"/>
              <w:left w:val="single" w:sz="6" w:space="0" w:color="auto"/>
              <w:bottom w:val="single" w:sz="6" w:space="0" w:color="auto"/>
              <w:right w:val="single" w:sz="6" w:space="0" w:color="auto"/>
            </w:tcBorders>
            <w:shd w:val="solid" w:color="FFFFFF" w:fill="auto"/>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0,106</w:t>
            </w:r>
          </w:p>
        </w:tc>
        <w:tc>
          <w:tcPr>
            <w:tcW w:w="851" w:type="dxa"/>
            <w:tcBorders>
              <w:top w:val="single" w:sz="18" w:space="0" w:color="auto"/>
              <w:left w:val="single" w:sz="6" w:space="0" w:color="auto"/>
              <w:bottom w:val="single" w:sz="6" w:space="0" w:color="auto"/>
              <w:right w:val="single" w:sz="4" w:space="0" w:color="auto"/>
            </w:tcBorders>
          </w:tcPr>
          <w:p w:rsidR="00A05E8B" w:rsidRPr="00A05E8B" w:rsidRDefault="00A05E8B" w:rsidP="00A05E8B">
            <w:pPr>
              <w:spacing w:after="0" w:line="360" w:lineRule="auto"/>
              <w:contextualSpacing/>
              <w:jc w:val="center"/>
              <w:rPr>
                <w:rFonts w:ascii="Times New Roman" w:eastAsiaTheme="minorHAnsi" w:hAnsi="Times New Roman"/>
                <w:snapToGrid w:val="0"/>
                <w:sz w:val="24"/>
                <w:szCs w:val="24"/>
              </w:rPr>
            </w:pPr>
            <w:r w:rsidRPr="00A05E8B">
              <w:rPr>
                <w:rFonts w:ascii="Times New Roman" w:eastAsiaTheme="minorHAnsi" w:hAnsi="Times New Roman"/>
                <w:snapToGrid w:val="0"/>
                <w:sz w:val="24"/>
                <w:szCs w:val="24"/>
              </w:rPr>
              <w:t>1</w:t>
            </w:r>
          </w:p>
        </w:tc>
      </w:tr>
    </w:tbl>
    <w:p w:rsidR="001748E7" w:rsidRDefault="001748E7" w:rsidP="001748E7">
      <w:pPr>
        <w:spacing w:after="0" w:line="240" w:lineRule="auto"/>
        <w:ind w:firstLine="709"/>
        <w:jc w:val="both"/>
        <w:rPr>
          <w:rFonts w:ascii="Times New Roman" w:hAnsi="Times New Roman"/>
          <w:b/>
          <w:sz w:val="28"/>
          <w:szCs w:val="28"/>
        </w:rPr>
      </w:pPr>
    </w:p>
    <w:p w:rsidR="00125E82" w:rsidRDefault="00125E82" w:rsidP="001748E7">
      <w:pPr>
        <w:spacing w:after="0" w:line="240" w:lineRule="auto"/>
        <w:ind w:firstLine="709"/>
        <w:jc w:val="both"/>
        <w:rPr>
          <w:rFonts w:ascii="Times New Roman" w:hAnsi="Times New Roman"/>
          <w:b/>
          <w:sz w:val="28"/>
          <w:szCs w:val="28"/>
        </w:rPr>
        <w:sectPr w:rsidR="00125E82" w:rsidSect="00A2198C">
          <w:pgSz w:w="11906" w:h="16838" w:code="9"/>
          <w:pgMar w:top="1077" w:right="1077" w:bottom="1361" w:left="1077" w:header="0" w:footer="737" w:gutter="0"/>
          <w:pgNumType w:start="2"/>
          <w:cols w:space="708"/>
          <w:titlePg/>
          <w:docGrid w:linePitch="360"/>
        </w:sectPr>
      </w:pPr>
    </w:p>
    <w:p w:rsidR="001748E7" w:rsidRPr="00FD4578" w:rsidRDefault="00B300A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lastRenderedPageBreak/>
        <w:t>Вариант  25</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B300A7" w:rsidRDefault="00B300A7" w:rsidP="001748E7">
      <w:pPr>
        <w:spacing w:after="0" w:line="240" w:lineRule="auto"/>
        <w:ind w:firstLine="709"/>
        <w:jc w:val="both"/>
        <w:rPr>
          <w:rFonts w:ascii="Times New Roman" w:hAnsi="Times New Roman"/>
          <w:sz w:val="28"/>
          <w:szCs w:val="28"/>
        </w:rPr>
      </w:pPr>
      <w:r w:rsidRPr="00B300A7">
        <w:rPr>
          <w:rFonts w:ascii="Times New Roman" w:hAnsi="Times New Roman"/>
          <w:spacing w:val="-5"/>
          <w:sz w:val="28"/>
          <w:szCs w:val="28"/>
        </w:rPr>
        <w:t>Основные направления и методы анализа маркетинговой среды организации</w:t>
      </w:r>
    </w:p>
    <w:p w:rsidR="001748E7" w:rsidRDefault="001748E7" w:rsidP="001748E7">
      <w:pPr>
        <w:spacing w:after="0" w:line="240" w:lineRule="auto"/>
        <w:ind w:firstLine="709"/>
        <w:jc w:val="both"/>
        <w:rPr>
          <w:rFonts w:ascii="Times New Roman" w:hAnsi="Times New Roman"/>
          <w:b/>
          <w:sz w:val="28"/>
          <w:szCs w:val="28"/>
        </w:rPr>
      </w:pPr>
    </w:p>
    <w:p w:rsidR="00E96F8D" w:rsidRPr="00D26069" w:rsidRDefault="001748E7" w:rsidP="00E96F8D">
      <w:pPr>
        <w:spacing w:after="0" w:line="240" w:lineRule="auto"/>
        <w:ind w:firstLine="709"/>
        <w:jc w:val="both"/>
        <w:rPr>
          <w:rFonts w:ascii="Times New Roman" w:hAnsi="Times New Roman"/>
          <w:sz w:val="28"/>
          <w:szCs w:val="28"/>
        </w:rPr>
      </w:pPr>
      <w:r w:rsidRPr="00FD4578">
        <w:rPr>
          <w:rFonts w:ascii="Times New Roman" w:hAnsi="Times New Roman"/>
          <w:b/>
          <w:sz w:val="28"/>
          <w:szCs w:val="28"/>
        </w:rPr>
        <w:t xml:space="preserve">Задание 2. </w:t>
      </w:r>
      <w:r w:rsidR="00E96F8D" w:rsidRPr="00D26069">
        <w:rPr>
          <w:rFonts w:ascii="Times New Roman" w:hAnsi="Times New Roman"/>
          <w:b/>
          <w:sz w:val="28"/>
          <w:szCs w:val="28"/>
        </w:rPr>
        <w:t>Сбор первичной информации</w:t>
      </w:r>
    </w:p>
    <w:p w:rsidR="00E96F8D" w:rsidRPr="00E96F8D" w:rsidRDefault="00E96F8D" w:rsidP="00E96F8D">
      <w:pPr>
        <w:pStyle w:val="af4"/>
        <w:spacing w:line="240" w:lineRule="auto"/>
        <w:ind w:firstLine="709"/>
        <w:contextualSpacing/>
        <w:jc w:val="both"/>
        <w:rPr>
          <w:b w:val="0"/>
          <w:sz w:val="28"/>
          <w:szCs w:val="28"/>
        </w:rPr>
      </w:pPr>
      <w:r w:rsidRPr="00E96F8D">
        <w:rPr>
          <w:b w:val="0"/>
          <w:sz w:val="28"/>
          <w:szCs w:val="28"/>
        </w:rPr>
        <w:t>Фирма «Б» работает на рынке нежирного порошкового молока. Этот продукт марки «С» является основным во втором по значимости в товарном секторе компании – отделении бакалейных товаров. Основными товарами-конкурентами являются марки «М» и «Д». За последние три года значительно снизился показатель доля рынка марки «С». Марка «М» представляет собой сходный по рецепту продукт. Более новая марка «Д» обладает улучшенными качествами: быстрее и лучше растворяется. Она стала лидером по объему продаж. Для выявления отношения женщин, которые являются покупателями этого продукта, были проведены специальные мотивационные исследования, началась подготовка новой рекламной компании усовершенствованного продукта марки «С». Результаты исследования показали: абсолютный объем годового потребления нежирног</w:t>
      </w:r>
      <w:r>
        <w:rPr>
          <w:b w:val="0"/>
          <w:sz w:val="28"/>
          <w:szCs w:val="28"/>
        </w:rPr>
        <w:t xml:space="preserve">о порошкового молока вырос с 10 </w:t>
      </w:r>
      <w:r w:rsidRPr="00E96F8D">
        <w:rPr>
          <w:b w:val="0"/>
          <w:sz w:val="28"/>
          <w:szCs w:val="28"/>
        </w:rPr>
        <w:t>до 15%; треть домохозяек пользовались этим продуктом для выпечки, приготовления пищи, питья; объем потребления для питья примерно равен сумме объемов потребления для выпечки и приготовления пищи; интервал закупок  составляет от 1 до 4-х недель; не выявлено особенностей семей-потребителей; в рекламе «Д» особое внимание уделяется вкусовым качествам, а затем – быстроте растворения; в рекламе «М» - питательной ценности продукта, вкусу и скорости растворения.</w:t>
      </w:r>
    </w:p>
    <w:p w:rsidR="00E96F8D" w:rsidRPr="00E96F8D" w:rsidRDefault="00E96F8D" w:rsidP="00E96F8D">
      <w:pPr>
        <w:pStyle w:val="af4"/>
        <w:spacing w:line="240" w:lineRule="auto"/>
        <w:ind w:firstLine="709"/>
        <w:contextualSpacing/>
        <w:jc w:val="both"/>
        <w:rPr>
          <w:b w:val="0"/>
          <w:sz w:val="28"/>
          <w:szCs w:val="28"/>
        </w:rPr>
      </w:pPr>
      <w:r w:rsidRPr="00E96F8D">
        <w:rPr>
          <w:b w:val="0"/>
          <w:sz w:val="28"/>
          <w:szCs w:val="28"/>
        </w:rPr>
        <w:t>Фирме «Б» достигла определенных успехов в разработке усовершенствованного продукта, который превосходит «М» по вкусу и растворению и «Д» по растворению. Цель новой рекламной компании: убедить бывших потребителей «С», что новый вариант не хуже прежнего, а потребителей «М» и «Д», что им необходимо хотя бы попробовать новый «С». Был составлен перечень тем, возможных для новой рекламной компании:</w:t>
      </w:r>
    </w:p>
    <w:p w:rsidR="00E96F8D" w:rsidRPr="00E96F8D" w:rsidRDefault="00E96F8D" w:rsidP="00E96F8D">
      <w:pPr>
        <w:pStyle w:val="af4"/>
        <w:spacing w:line="240" w:lineRule="auto"/>
        <w:ind w:firstLine="709"/>
        <w:contextualSpacing/>
        <w:jc w:val="both"/>
        <w:rPr>
          <w:b w:val="0"/>
          <w:sz w:val="28"/>
          <w:szCs w:val="28"/>
        </w:rPr>
      </w:pPr>
      <w:r w:rsidRPr="00E96F8D">
        <w:rPr>
          <w:b w:val="0"/>
          <w:sz w:val="28"/>
          <w:szCs w:val="28"/>
        </w:rPr>
        <w:t>Диета – нежирное порошковое молоко содержит в 2 раза меньше калорий, чем цельное;</w:t>
      </w:r>
    </w:p>
    <w:p w:rsidR="00E96F8D" w:rsidRPr="00E96F8D" w:rsidRDefault="00E96F8D" w:rsidP="00E96F8D">
      <w:pPr>
        <w:pStyle w:val="af4"/>
        <w:spacing w:line="240" w:lineRule="auto"/>
        <w:ind w:firstLine="709"/>
        <w:contextualSpacing/>
        <w:jc w:val="both"/>
        <w:rPr>
          <w:b w:val="0"/>
          <w:sz w:val="28"/>
          <w:szCs w:val="28"/>
        </w:rPr>
      </w:pPr>
      <w:r w:rsidRPr="00E96F8D">
        <w:rPr>
          <w:b w:val="0"/>
          <w:sz w:val="28"/>
          <w:szCs w:val="28"/>
        </w:rPr>
        <w:t>Здоровье – отсутствие вредного для здоровья жира;</w:t>
      </w:r>
    </w:p>
    <w:p w:rsidR="00E96F8D" w:rsidRPr="00E96F8D" w:rsidRDefault="00E96F8D" w:rsidP="00E96F8D">
      <w:pPr>
        <w:pStyle w:val="af4"/>
        <w:spacing w:line="240" w:lineRule="auto"/>
        <w:ind w:firstLine="709"/>
        <w:contextualSpacing/>
        <w:jc w:val="both"/>
        <w:rPr>
          <w:b w:val="0"/>
          <w:sz w:val="28"/>
          <w:szCs w:val="28"/>
        </w:rPr>
      </w:pPr>
      <w:r>
        <w:rPr>
          <w:b w:val="0"/>
          <w:sz w:val="28"/>
          <w:szCs w:val="28"/>
        </w:rPr>
        <w:t xml:space="preserve">Экономия </w:t>
      </w:r>
      <w:r w:rsidRPr="00E96F8D">
        <w:rPr>
          <w:b w:val="0"/>
          <w:sz w:val="28"/>
          <w:szCs w:val="28"/>
        </w:rPr>
        <w:t xml:space="preserve">– всего 8 центов за литр; </w:t>
      </w:r>
    </w:p>
    <w:p w:rsidR="00E96F8D" w:rsidRPr="00E96F8D" w:rsidRDefault="00E96F8D" w:rsidP="00E96F8D">
      <w:pPr>
        <w:pStyle w:val="af4"/>
        <w:spacing w:line="240" w:lineRule="auto"/>
        <w:ind w:firstLine="709"/>
        <w:contextualSpacing/>
        <w:jc w:val="both"/>
        <w:rPr>
          <w:b w:val="0"/>
          <w:sz w:val="28"/>
          <w:szCs w:val="28"/>
        </w:rPr>
      </w:pPr>
      <w:r w:rsidRPr="00E96F8D">
        <w:rPr>
          <w:b w:val="0"/>
          <w:sz w:val="28"/>
          <w:szCs w:val="28"/>
        </w:rPr>
        <w:t xml:space="preserve">Кулинария – можно готовить вкусные блюда по рецептам, предоставляемым фирмой; </w:t>
      </w:r>
    </w:p>
    <w:p w:rsidR="00E96F8D" w:rsidRPr="00E96F8D" w:rsidRDefault="00E96F8D" w:rsidP="00E96F8D">
      <w:pPr>
        <w:pStyle w:val="af4"/>
        <w:spacing w:line="240" w:lineRule="auto"/>
        <w:ind w:firstLine="709"/>
        <w:contextualSpacing/>
        <w:jc w:val="both"/>
        <w:rPr>
          <w:b w:val="0"/>
          <w:sz w:val="28"/>
          <w:szCs w:val="28"/>
        </w:rPr>
      </w:pPr>
      <w:r w:rsidRPr="00E96F8D">
        <w:rPr>
          <w:b w:val="0"/>
          <w:sz w:val="28"/>
          <w:szCs w:val="28"/>
        </w:rPr>
        <w:t xml:space="preserve">Питательность – полезно и экономично; </w:t>
      </w:r>
    </w:p>
    <w:p w:rsidR="00E96F8D" w:rsidRPr="00E96F8D" w:rsidRDefault="00E96F8D" w:rsidP="00E96F8D">
      <w:pPr>
        <w:pStyle w:val="af4"/>
        <w:spacing w:line="240" w:lineRule="auto"/>
        <w:ind w:firstLine="709"/>
        <w:contextualSpacing/>
        <w:jc w:val="both"/>
        <w:rPr>
          <w:b w:val="0"/>
          <w:sz w:val="28"/>
          <w:szCs w:val="28"/>
        </w:rPr>
      </w:pPr>
      <w:r w:rsidRPr="00E96F8D">
        <w:rPr>
          <w:b w:val="0"/>
          <w:sz w:val="28"/>
          <w:szCs w:val="28"/>
        </w:rPr>
        <w:t xml:space="preserve">Престиж – самая первая марка порошкового молока, и сейчас оно ещё лучше, чем раньше; </w:t>
      </w:r>
    </w:p>
    <w:p w:rsidR="00E96F8D" w:rsidRPr="00E96F8D" w:rsidRDefault="00E96F8D" w:rsidP="00E96F8D">
      <w:pPr>
        <w:pStyle w:val="af4"/>
        <w:spacing w:line="240" w:lineRule="auto"/>
        <w:ind w:firstLine="709"/>
        <w:contextualSpacing/>
        <w:jc w:val="both"/>
        <w:rPr>
          <w:b w:val="0"/>
          <w:sz w:val="28"/>
          <w:szCs w:val="28"/>
        </w:rPr>
      </w:pPr>
      <w:r w:rsidRPr="00E96F8D">
        <w:rPr>
          <w:b w:val="0"/>
          <w:sz w:val="28"/>
          <w:szCs w:val="28"/>
        </w:rPr>
        <w:t xml:space="preserve">Растворимость – быстрее и лучше, чем у любой другой фирмы; </w:t>
      </w:r>
    </w:p>
    <w:p w:rsidR="00125E82" w:rsidRDefault="00E96F8D" w:rsidP="00125E82">
      <w:pPr>
        <w:pStyle w:val="af4"/>
        <w:spacing w:line="240" w:lineRule="auto"/>
        <w:ind w:firstLine="709"/>
        <w:contextualSpacing/>
        <w:jc w:val="left"/>
        <w:rPr>
          <w:b w:val="0"/>
          <w:sz w:val="28"/>
          <w:szCs w:val="28"/>
        </w:rPr>
        <w:sectPr w:rsidR="00125E82" w:rsidSect="00A2198C">
          <w:pgSz w:w="11906" w:h="16838" w:code="9"/>
          <w:pgMar w:top="1077" w:right="1077" w:bottom="1361" w:left="1077" w:header="0" w:footer="737" w:gutter="0"/>
          <w:pgNumType w:start="2"/>
          <w:cols w:space="708"/>
          <w:titlePg/>
          <w:docGrid w:linePitch="360"/>
        </w:sectPr>
      </w:pPr>
      <w:r w:rsidRPr="00E96F8D">
        <w:rPr>
          <w:b w:val="0"/>
          <w:sz w:val="28"/>
          <w:szCs w:val="28"/>
        </w:rPr>
        <w:t xml:space="preserve">Аппетитность – самое аппетитное. </w:t>
      </w:r>
    </w:p>
    <w:p w:rsidR="00E96F8D" w:rsidRPr="00E96F8D" w:rsidRDefault="00E96F8D" w:rsidP="00E96F8D">
      <w:pPr>
        <w:pStyle w:val="af4"/>
        <w:spacing w:line="240" w:lineRule="auto"/>
        <w:ind w:firstLine="709"/>
        <w:contextualSpacing/>
        <w:jc w:val="both"/>
        <w:rPr>
          <w:b w:val="0"/>
          <w:sz w:val="28"/>
          <w:szCs w:val="28"/>
        </w:rPr>
      </w:pPr>
      <w:r w:rsidRPr="00E96F8D">
        <w:rPr>
          <w:b w:val="0"/>
          <w:sz w:val="28"/>
          <w:szCs w:val="28"/>
        </w:rPr>
        <w:lastRenderedPageBreak/>
        <w:t>Прежде чем использовать какую-либо тему или комбинацию, тем, необходимо получить дополнительную информацию об отношении потребителей к продукту и об их мотивации, ожиданиях, основных вкусов и т.д.</w:t>
      </w:r>
    </w:p>
    <w:p w:rsidR="00E96F8D" w:rsidRPr="00E96F8D" w:rsidRDefault="00E96F8D" w:rsidP="00E96F8D">
      <w:pPr>
        <w:pStyle w:val="af4"/>
        <w:spacing w:line="240" w:lineRule="auto"/>
        <w:ind w:firstLine="709"/>
        <w:contextualSpacing/>
        <w:jc w:val="both"/>
        <w:rPr>
          <w:b w:val="0"/>
          <w:sz w:val="28"/>
          <w:szCs w:val="28"/>
        </w:rPr>
      </w:pPr>
      <w:r w:rsidRPr="00E96F8D">
        <w:rPr>
          <w:b w:val="0"/>
          <w:sz w:val="28"/>
          <w:szCs w:val="28"/>
        </w:rPr>
        <w:t>Задание: Определите метод сбора необхо</w:t>
      </w:r>
      <w:r>
        <w:rPr>
          <w:b w:val="0"/>
          <w:sz w:val="28"/>
          <w:szCs w:val="28"/>
        </w:rPr>
        <w:t xml:space="preserve">димой информации, разработайте </w:t>
      </w:r>
      <w:r w:rsidRPr="00E96F8D">
        <w:rPr>
          <w:b w:val="0"/>
          <w:sz w:val="28"/>
          <w:szCs w:val="28"/>
        </w:rPr>
        <w:t>инструментарий сбора, дизайн выборки.</w:t>
      </w:r>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B300A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Вариант  26</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B300A7" w:rsidRDefault="00B300A7" w:rsidP="001748E7">
      <w:pPr>
        <w:spacing w:after="0" w:line="240" w:lineRule="auto"/>
        <w:ind w:firstLine="709"/>
        <w:jc w:val="both"/>
        <w:rPr>
          <w:rFonts w:ascii="Times New Roman" w:hAnsi="Times New Roman"/>
          <w:spacing w:val="-5"/>
          <w:sz w:val="28"/>
          <w:szCs w:val="28"/>
        </w:rPr>
      </w:pPr>
      <w:r w:rsidRPr="00B300A7">
        <w:rPr>
          <w:rFonts w:ascii="Times New Roman" w:hAnsi="Times New Roman"/>
          <w:spacing w:val="-5"/>
          <w:sz w:val="28"/>
          <w:szCs w:val="28"/>
        </w:rPr>
        <w:t>Маркетинговые аспекты исследования конкурентоспособности</w:t>
      </w:r>
    </w:p>
    <w:p w:rsidR="001748E7" w:rsidRDefault="001748E7" w:rsidP="001748E7">
      <w:pPr>
        <w:spacing w:after="0" w:line="240" w:lineRule="auto"/>
        <w:ind w:firstLine="709"/>
        <w:jc w:val="both"/>
        <w:rPr>
          <w:rFonts w:ascii="Times New Roman" w:hAnsi="Times New Roman"/>
          <w:b/>
          <w:sz w:val="28"/>
          <w:szCs w:val="28"/>
        </w:rPr>
      </w:pPr>
    </w:p>
    <w:p w:rsidR="001748E7" w:rsidRPr="00FD4578" w:rsidRDefault="00EB4646" w:rsidP="001748E7">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t>Задание 2</w:t>
      </w:r>
      <w:r>
        <w:rPr>
          <w:rFonts w:ascii="Times New Roman" w:hAnsi="Times New Roman"/>
          <w:b/>
          <w:sz w:val="28"/>
          <w:szCs w:val="28"/>
        </w:rPr>
        <w:t>.</w:t>
      </w:r>
      <w:r w:rsidRPr="00EB4646">
        <w:rPr>
          <w:sz w:val="24"/>
          <w:szCs w:val="24"/>
        </w:rPr>
        <w:t xml:space="preserve"> </w:t>
      </w:r>
      <w:r w:rsidRPr="00EB4646">
        <w:rPr>
          <w:rFonts w:ascii="Times New Roman" w:hAnsi="Times New Roman"/>
          <w:sz w:val="28"/>
          <w:szCs w:val="28"/>
        </w:rPr>
        <w:t>Выберите предприятие на рынке В2С. Дайте характеристику целевой группе потребителей. Разработайте анкету, направленную на получение информации об отношении потребителей к марке производителя.</w:t>
      </w:r>
    </w:p>
    <w:p w:rsidR="001748E7" w:rsidRDefault="001748E7" w:rsidP="00FD4578">
      <w:pPr>
        <w:spacing w:after="0" w:line="360" w:lineRule="auto"/>
        <w:ind w:firstLine="709"/>
        <w:jc w:val="both"/>
        <w:rPr>
          <w:rFonts w:ascii="Times New Roman" w:hAnsi="Times New Roman"/>
          <w:b/>
          <w:sz w:val="28"/>
          <w:szCs w:val="28"/>
        </w:rPr>
      </w:pPr>
    </w:p>
    <w:p w:rsidR="001748E7" w:rsidRPr="00FD4578" w:rsidRDefault="00B300A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Вариант  27</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B300A7" w:rsidRDefault="00B300A7" w:rsidP="001748E7">
      <w:pPr>
        <w:spacing w:after="0" w:line="240" w:lineRule="auto"/>
        <w:ind w:firstLine="709"/>
        <w:jc w:val="both"/>
        <w:rPr>
          <w:rFonts w:ascii="Times New Roman" w:hAnsi="Times New Roman"/>
          <w:sz w:val="28"/>
          <w:szCs w:val="28"/>
        </w:rPr>
      </w:pPr>
      <w:r w:rsidRPr="00B300A7">
        <w:rPr>
          <w:rFonts w:ascii="Times New Roman" w:hAnsi="Times New Roman"/>
          <w:spacing w:val="-6"/>
          <w:sz w:val="28"/>
          <w:szCs w:val="28"/>
        </w:rPr>
        <w:t>Позиционирование, как аналитический инструмент маркетинга</w:t>
      </w:r>
    </w:p>
    <w:p w:rsidR="001748E7" w:rsidRDefault="001748E7" w:rsidP="001748E7">
      <w:pPr>
        <w:spacing w:after="0" w:line="240" w:lineRule="auto"/>
        <w:ind w:firstLine="709"/>
        <w:jc w:val="both"/>
        <w:rPr>
          <w:rFonts w:ascii="Times New Roman" w:hAnsi="Times New Roman"/>
          <w:b/>
          <w:sz w:val="28"/>
          <w:szCs w:val="28"/>
        </w:rPr>
      </w:pPr>
    </w:p>
    <w:p w:rsidR="00CC25D2" w:rsidRDefault="001748E7" w:rsidP="00CC25D2">
      <w:pPr>
        <w:spacing w:after="0" w:line="240" w:lineRule="auto"/>
        <w:ind w:firstLine="709"/>
        <w:contextualSpacing/>
        <w:jc w:val="both"/>
        <w:rPr>
          <w:rFonts w:ascii="Times New Roman" w:eastAsiaTheme="minorHAnsi" w:hAnsi="Times New Roman"/>
          <w:sz w:val="28"/>
          <w:szCs w:val="28"/>
        </w:rPr>
      </w:pPr>
      <w:r w:rsidRPr="00FD4578">
        <w:rPr>
          <w:rFonts w:ascii="Times New Roman" w:hAnsi="Times New Roman"/>
          <w:b/>
          <w:sz w:val="28"/>
          <w:szCs w:val="28"/>
        </w:rPr>
        <w:t xml:space="preserve">Задание 2. </w:t>
      </w:r>
      <w:r w:rsidR="00CC25D2" w:rsidRPr="00CC25D2">
        <w:rPr>
          <w:rFonts w:ascii="Times New Roman" w:eastAsiaTheme="minorHAnsi" w:hAnsi="Times New Roman"/>
          <w:sz w:val="28"/>
          <w:szCs w:val="28"/>
        </w:rPr>
        <w:t xml:space="preserve">Экспертами в ходе анализа внешней и внутренней среды муниципального образования, для формулирования стратегии на рынке внутреннего туризма, была составлена следующая </w:t>
      </w:r>
      <w:r w:rsidR="00CC25D2" w:rsidRPr="00CC25D2">
        <w:rPr>
          <w:rFonts w:ascii="Times New Roman" w:eastAsiaTheme="minorHAnsi" w:hAnsi="Times New Roman"/>
          <w:sz w:val="28"/>
          <w:szCs w:val="28"/>
          <w:lang w:val="en-US"/>
        </w:rPr>
        <w:t>SWOT</w:t>
      </w:r>
      <w:r w:rsidR="00CC25D2" w:rsidRPr="00CC25D2">
        <w:rPr>
          <w:rFonts w:ascii="Times New Roman" w:eastAsiaTheme="minorHAnsi" w:hAnsi="Times New Roman"/>
          <w:sz w:val="28"/>
          <w:szCs w:val="28"/>
        </w:rPr>
        <w:t>-матрица:</w:t>
      </w:r>
    </w:p>
    <w:p w:rsidR="00CC25D2" w:rsidRPr="00CC25D2" w:rsidRDefault="00CC25D2" w:rsidP="00CC25D2">
      <w:pPr>
        <w:spacing w:after="0" w:line="240" w:lineRule="auto"/>
        <w:ind w:firstLine="709"/>
        <w:contextualSpacing/>
        <w:jc w:val="both"/>
        <w:rPr>
          <w:rFonts w:ascii="Times New Roman" w:eastAsiaTheme="minorHAnsi"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CC25D2" w:rsidRPr="00CC25D2" w:rsidTr="00C30E50">
        <w:tc>
          <w:tcPr>
            <w:tcW w:w="4928" w:type="dxa"/>
            <w:tcBorders>
              <w:top w:val="single" w:sz="4" w:space="0" w:color="auto"/>
              <w:left w:val="single" w:sz="4" w:space="0" w:color="auto"/>
              <w:bottom w:val="single" w:sz="4" w:space="0" w:color="auto"/>
              <w:right w:val="single" w:sz="4" w:space="0" w:color="auto"/>
            </w:tcBorders>
          </w:tcPr>
          <w:p w:rsidR="00CC25D2" w:rsidRPr="00CC25D2" w:rsidRDefault="00CC25D2" w:rsidP="00C30E50">
            <w:pPr>
              <w:spacing w:after="0" w:line="240" w:lineRule="auto"/>
              <w:contextualSpacing/>
              <w:jc w:val="center"/>
              <w:rPr>
                <w:rFonts w:ascii="Times New Roman" w:eastAsiaTheme="minorHAnsi" w:hAnsi="Times New Roman"/>
                <w:b/>
                <w:sz w:val="24"/>
                <w:szCs w:val="24"/>
              </w:rPr>
            </w:pPr>
            <w:r w:rsidRPr="00CC25D2">
              <w:rPr>
                <w:rFonts w:ascii="Times New Roman" w:eastAsiaTheme="minorHAnsi" w:hAnsi="Times New Roman"/>
                <w:b/>
                <w:sz w:val="24"/>
                <w:szCs w:val="24"/>
              </w:rPr>
              <w:t>Возможности:</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Значительный рост числа туристов, посещающих страну</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Усиление внимания государства к развитию туризма</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Развитие гостиничных сетей в стране</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Рост популярности внутреннего туризма среди молодёжи</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Рост среднего класса</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Бурное развитие экологического туризма в мире</w:t>
            </w:r>
          </w:p>
          <w:p w:rsidR="00CC25D2" w:rsidRPr="00CC25D2" w:rsidRDefault="00CC25D2" w:rsidP="00C30E50">
            <w:pPr>
              <w:spacing w:after="0" w:line="240" w:lineRule="auto"/>
              <w:contextualSpacing/>
              <w:jc w:val="both"/>
              <w:rPr>
                <w:rFonts w:ascii="Times New Roman" w:eastAsiaTheme="minorHAnsi"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C25D2" w:rsidRPr="00CC25D2" w:rsidRDefault="00CC25D2" w:rsidP="00C30E50">
            <w:pPr>
              <w:spacing w:after="0" w:line="240" w:lineRule="auto"/>
              <w:contextualSpacing/>
              <w:jc w:val="center"/>
              <w:rPr>
                <w:rFonts w:ascii="Times New Roman" w:eastAsiaTheme="minorHAnsi" w:hAnsi="Times New Roman"/>
                <w:b/>
                <w:sz w:val="24"/>
                <w:szCs w:val="24"/>
              </w:rPr>
            </w:pPr>
            <w:r w:rsidRPr="00CC25D2">
              <w:rPr>
                <w:rFonts w:ascii="Times New Roman" w:eastAsiaTheme="minorHAnsi" w:hAnsi="Times New Roman"/>
                <w:b/>
                <w:sz w:val="24"/>
                <w:szCs w:val="24"/>
              </w:rPr>
              <w:t>Сильные стороны МО:</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Экологическая чистота, основанная на отсутствии промышленных предприятий и удалённости от крупных городов</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Наличие санаториев, домов отдыха, рыболовных баз</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Сильная управленческая команда</w:t>
            </w:r>
          </w:p>
        </w:tc>
      </w:tr>
      <w:tr w:rsidR="00CC25D2" w:rsidRPr="00CC25D2" w:rsidTr="00C30E50">
        <w:tc>
          <w:tcPr>
            <w:tcW w:w="4928" w:type="dxa"/>
            <w:tcBorders>
              <w:top w:val="single" w:sz="4" w:space="0" w:color="auto"/>
              <w:left w:val="single" w:sz="4" w:space="0" w:color="auto"/>
              <w:bottom w:val="single" w:sz="4" w:space="0" w:color="auto"/>
              <w:right w:val="single" w:sz="4" w:space="0" w:color="auto"/>
            </w:tcBorders>
          </w:tcPr>
          <w:p w:rsidR="00CC25D2" w:rsidRPr="00CC25D2" w:rsidRDefault="00CC25D2" w:rsidP="00C30E50">
            <w:pPr>
              <w:spacing w:after="0" w:line="240" w:lineRule="auto"/>
              <w:contextualSpacing/>
              <w:jc w:val="center"/>
              <w:rPr>
                <w:rFonts w:ascii="Times New Roman" w:eastAsiaTheme="minorHAnsi" w:hAnsi="Times New Roman"/>
                <w:b/>
                <w:sz w:val="24"/>
                <w:szCs w:val="24"/>
              </w:rPr>
            </w:pPr>
            <w:r w:rsidRPr="00CC25D2">
              <w:rPr>
                <w:rFonts w:ascii="Times New Roman" w:eastAsiaTheme="minorHAnsi" w:hAnsi="Times New Roman"/>
                <w:b/>
                <w:sz w:val="24"/>
                <w:szCs w:val="24"/>
              </w:rPr>
              <w:t>Угрозы:</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Рост числа конкурентов</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Экономический кризис в стране</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Отсутствие федеральных и региональных программ по защите окружающей среды</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Неблагоприятный долгосрочный прогноз погоды</w:t>
            </w:r>
          </w:p>
          <w:p w:rsidR="00CC25D2" w:rsidRPr="00CC25D2" w:rsidRDefault="00CC25D2" w:rsidP="00C30E50">
            <w:pPr>
              <w:spacing w:after="0" w:line="240" w:lineRule="auto"/>
              <w:contextualSpacing/>
              <w:jc w:val="both"/>
              <w:rPr>
                <w:rFonts w:ascii="Times New Roman" w:eastAsiaTheme="minorHAnsi"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CC25D2" w:rsidRPr="00CC25D2" w:rsidRDefault="00CC25D2" w:rsidP="00C30E50">
            <w:pPr>
              <w:spacing w:after="0" w:line="240" w:lineRule="auto"/>
              <w:contextualSpacing/>
              <w:jc w:val="center"/>
              <w:rPr>
                <w:rFonts w:ascii="Times New Roman" w:eastAsiaTheme="minorHAnsi" w:hAnsi="Times New Roman"/>
                <w:b/>
                <w:sz w:val="24"/>
                <w:szCs w:val="24"/>
              </w:rPr>
            </w:pPr>
            <w:r w:rsidRPr="00CC25D2">
              <w:rPr>
                <w:rFonts w:ascii="Times New Roman" w:eastAsiaTheme="minorHAnsi" w:hAnsi="Times New Roman"/>
                <w:b/>
                <w:sz w:val="24"/>
                <w:szCs w:val="24"/>
              </w:rPr>
              <w:t>Слабые стороны МО:</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Низкий уровень представленности МО на туристических сайтах и порталах</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Отсталость транспортной инфраструктуры</w:t>
            </w:r>
          </w:p>
          <w:p w:rsidR="00CC25D2" w:rsidRPr="00CC25D2" w:rsidRDefault="00CC25D2" w:rsidP="00C30E50">
            <w:pPr>
              <w:spacing w:after="0" w:line="240" w:lineRule="auto"/>
              <w:contextualSpacing/>
              <w:jc w:val="both"/>
              <w:rPr>
                <w:rFonts w:ascii="Times New Roman" w:eastAsiaTheme="minorHAnsi" w:hAnsi="Times New Roman"/>
                <w:sz w:val="24"/>
                <w:szCs w:val="24"/>
              </w:rPr>
            </w:pPr>
            <w:r w:rsidRPr="00CC25D2">
              <w:rPr>
                <w:rFonts w:ascii="Times New Roman" w:eastAsiaTheme="minorHAnsi" w:hAnsi="Times New Roman"/>
                <w:sz w:val="24"/>
                <w:szCs w:val="24"/>
              </w:rPr>
              <w:t>Высокий уровень безработицы</w:t>
            </w:r>
          </w:p>
          <w:p w:rsidR="00CC25D2" w:rsidRPr="00CC25D2" w:rsidRDefault="00CC25D2" w:rsidP="00C30E50">
            <w:pPr>
              <w:spacing w:after="0" w:line="240" w:lineRule="auto"/>
              <w:contextualSpacing/>
              <w:jc w:val="both"/>
              <w:rPr>
                <w:rFonts w:ascii="Times New Roman" w:eastAsiaTheme="minorHAnsi" w:hAnsi="Times New Roman"/>
                <w:sz w:val="24"/>
                <w:szCs w:val="24"/>
              </w:rPr>
            </w:pPr>
          </w:p>
        </w:tc>
      </w:tr>
    </w:tbl>
    <w:p w:rsidR="00125E82" w:rsidRDefault="00125E82" w:rsidP="00CC25D2">
      <w:pPr>
        <w:spacing w:after="0" w:line="240" w:lineRule="auto"/>
        <w:ind w:firstLine="709"/>
        <w:contextualSpacing/>
        <w:jc w:val="both"/>
        <w:rPr>
          <w:rFonts w:ascii="Times New Roman" w:eastAsiaTheme="minorHAnsi" w:hAnsi="Times New Roman"/>
          <w:sz w:val="28"/>
          <w:szCs w:val="28"/>
        </w:rPr>
        <w:sectPr w:rsidR="00125E82" w:rsidSect="00A2198C">
          <w:pgSz w:w="11906" w:h="16838" w:code="9"/>
          <w:pgMar w:top="1077" w:right="1077" w:bottom="1361" w:left="1077" w:header="0" w:footer="737" w:gutter="0"/>
          <w:pgNumType w:start="2"/>
          <w:cols w:space="708"/>
          <w:titlePg/>
          <w:docGrid w:linePitch="360"/>
        </w:sectPr>
      </w:pPr>
    </w:p>
    <w:p w:rsidR="00CC25D2" w:rsidRPr="00CC25D2" w:rsidRDefault="00CC25D2" w:rsidP="00CC25D2">
      <w:pPr>
        <w:spacing w:after="0" w:line="240" w:lineRule="auto"/>
        <w:ind w:firstLine="709"/>
        <w:contextualSpacing/>
        <w:jc w:val="both"/>
        <w:rPr>
          <w:rFonts w:ascii="Times New Roman" w:eastAsiaTheme="minorHAnsi" w:hAnsi="Times New Roman"/>
          <w:sz w:val="28"/>
          <w:szCs w:val="28"/>
        </w:rPr>
      </w:pPr>
      <w:r w:rsidRPr="00CC25D2">
        <w:rPr>
          <w:rFonts w:ascii="Times New Roman" w:eastAsiaTheme="minorHAnsi" w:hAnsi="Times New Roman"/>
          <w:sz w:val="28"/>
          <w:szCs w:val="28"/>
        </w:rPr>
        <w:lastRenderedPageBreak/>
        <w:t xml:space="preserve">Проанализируйте матрицу и сформулируйте несколько рекомендаций разработчикам стратегии. </w:t>
      </w:r>
    </w:p>
    <w:p w:rsidR="001748E7" w:rsidRDefault="001748E7" w:rsidP="00CC25D2">
      <w:pPr>
        <w:spacing w:after="0" w:line="240" w:lineRule="auto"/>
        <w:ind w:firstLine="709"/>
        <w:jc w:val="both"/>
        <w:rPr>
          <w:rFonts w:ascii="Times New Roman" w:hAnsi="Times New Roman"/>
          <w:b/>
          <w:sz w:val="28"/>
          <w:szCs w:val="28"/>
        </w:rPr>
      </w:pPr>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B300A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Вариант  28</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B300A7" w:rsidRDefault="00B300A7" w:rsidP="001748E7">
      <w:pPr>
        <w:spacing w:after="0" w:line="240" w:lineRule="auto"/>
        <w:ind w:firstLine="709"/>
        <w:jc w:val="both"/>
        <w:rPr>
          <w:rFonts w:ascii="Times New Roman" w:hAnsi="Times New Roman"/>
          <w:spacing w:val="-6"/>
          <w:sz w:val="28"/>
          <w:szCs w:val="28"/>
        </w:rPr>
      </w:pPr>
      <w:r w:rsidRPr="00B300A7">
        <w:rPr>
          <w:rFonts w:ascii="Times New Roman" w:hAnsi="Times New Roman"/>
          <w:spacing w:val="-6"/>
          <w:sz w:val="28"/>
          <w:szCs w:val="28"/>
        </w:rPr>
        <w:t>Сегментация, как аналитический инструмент стратегического маркетинга</w:t>
      </w:r>
    </w:p>
    <w:p w:rsidR="001748E7"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t xml:space="preserve">Задание 2. </w:t>
      </w:r>
      <w:r w:rsidR="008951A0" w:rsidRPr="008951A0">
        <w:rPr>
          <w:rFonts w:ascii="Times New Roman" w:hAnsi="Times New Roman"/>
          <w:b/>
          <w:sz w:val="28"/>
          <w:szCs w:val="28"/>
        </w:rPr>
        <w:t>Разработка программы исследования</w:t>
      </w:r>
    </w:p>
    <w:p w:rsidR="00F24F38" w:rsidRPr="00F24F38" w:rsidRDefault="00F24F38" w:rsidP="00F24F38">
      <w:pPr>
        <w:spacing w:after="0" w:line="240" w:lineRule="auto"/>
        <w:ind w:firstLine="709"/>
        <w:contextualSpacing/>
        <w:jc w:val="both"/>
        <w:rPr>
          <w:rFonts w:ascii="Times New Roman" w:eastAsiaTheme="minorHAnsi" w:hAnsi="Times New Roman"/>
          <w:sz w:val="28"/>
          <w:szCs w:val="28"/>
        </w:rPr>
      </w:pPr>
      <w:r w:rsidRPr="00F24F38">
        <w:rPr>
          <w:rFonts w:ascii="Times New Roman" w:eastAsiaTheme="minorHAnsi" w:hAnsi="Times New Roman"/>
          <w:sz w:val="28"/>
          <w:szCs w:val="28"/>
        </w:rPr>
        <w:t>На основе предлагаемой ситуации</w:t>
      </w:r>
    </w:p>
    <w:p w:rsidR="00F24F38" w:rsidRPr="00F24F38" w:rsidRDefault="00F24F38" w:rsidP="00F24F38">
      <w:pPr>
        <w:pStyle w:val="a3"/>
        <w:numPr>
          <w:ilvl w:val="0"/>
          <w:numId w:val="39"/>
        </w:numPr>
        <w:spacing w:after="0" w:line="240" w:lineRule="auto"/>
        <w:jc w:val="both"/>
        <w:rPr>
          <w:rFonts w:ascii="Times New Roman" w:eastAsia="Times New Roman" w:hAnsi="Times New Roman"/>
          <w:color w:val="000000"/>
          <w:sz w:val="28"/>
          <w:szCs w:val="28"/>
          <w:lang w:eastAsia="ru-RU"/>
        </w:rPr>
      </w:pPr>
      <w:r w:rsidRPr="00F24F38">
        <w:rPr>
          <w:rFonts w:ascii="Times New Roman" w:eastAsia="Times New Roman" w:hAnsi="Times New Roman"/>
          <w:color w:val="000000"/>
          <w:sz w:val="28"/>
          <w:szCs w:val="28"/>
          <w:lang w:eastAsia="ru-RU"/>
        </w:rPr>
        <w:t>Сформулируйте исследовательскую проблему;</w:t>
      </w:r>
    </w:p>
    <w:p w:rsidR="00F24F38" w:rsidRPr="00F24F38" w:rsidRDefault="00F24F38" w:rsidP="00F24F38">
      <w:pPr>
        <w:pStyle w:val="a3"/>
        <w:numPr>
          <w:ilvl w:val="0"/>
          <w:numId w:val="39"/>
        </w:numPr>
        <w:spacing w:after="0" w:line="240" w:lineRule="auto"/>
        <w:jc w:val="both"/>
        <w:rPr>
          <w:rFonts w:ascii="Times New Roman" w:eastAsia="Times New Roman" w:hAnsi="Times New Roman"/>
          <w:sz w:val="28"/>
          <w:szCs w:val="28"/>
          <w:lang w:eastAsia="ru-RU" w:bidi="ru-RU"/>
        </w:rPr>
      </w:pPr>
      <w:r w:rsidRPr="00F24F38">
        <w:rPr>
          <w:rFonts w:ascii="Times New Roman" w:eastAsia="Times New Roman" w:hAnsi="Times New Roman"/>
          <w:sz w:val="28"/>
          <w:szCs w:val="28"/>
          <w:lang w:eastAsia="ru-RU" w:bidi="ru-RU"/>
        </w:rPr>
        <w:t>Определите цель и задачи исследования;</w:t>
      </w:r>
    </w:p>
    <w:p w:rsidR="00F24F38" w:rsidRPr="00F24F38" w:rsidRDefault="00F24F38" w:rsidP="00F24F38">
      <w:pPr>
        <w:numPr>
          <w:ilvl w:val="0"/>
          <w:numId w:val="39"/>
        </w:numPr>
        <w:spacing w:after="0" w:line="240" w:lineRule="auto"/>
        <w:ind w:left="0" w:firstLine="709"/>
        <w:contextualSpacing/>
        <w:jc w:val="both"/>
        <w:rPr>
          <w:rFonts w:ascii="Times New Roman" w:eastAsia="Times New Roman" w:hAnsi="Times New Roman"/>
          <w:sz w:val="28"/>
          <w:szCs w:val="28"/>
          <w:lang w:eastAsia="ru-RU" w:bidi="ru-RU"/>
        </w:rPr>
      </w:pPr>
      <w:r w:rsidRPr="00F24F38">
        <w:rPr>
          <w:rFonts w:ascii="Times New Roman" w:eastAsia="Times New Roman" w:hAnsi="Times New Roman"/>
          <w:sz w:val="28"/>
          <w:szCs w:val="28"/>
          <w:lang w:eastAsia="ru-RU" w:bidi="ru-RU"/>
        </w:rPr>
        <w:t>Опишите методы сбора информации, сроки исследования;</w:t>
      </w:r>
    </w:p>
    <w:p w:rsidR="00F24F38" w:rsidRPr="00F24F38" w:rsidRDefault="00F24F38" w:rsidP="00F24F38">
      <w:pPr>
        <w:numPr>
          <w:ilvl w:val="0"/>
          <w:numId w:val="39"/>
        </w:numPr>
        <w:spacing w:after="0" w:line="240" w:lineRule="auto"/>
        <w:ind w:left="0" w:firstLine="709"/>
        <w:contextualSpacing/>
        <w:jc w:val="both"/>
        <w:rPr>
          <w:rFonts w:ascii="Times New Roman" w:eastAsia="Times New Roman" w:hAnsi="Times New Roman"/>
          <w:sz w:val="28"/>
          <w:szCs w:val="28"/>
          <w:lang w:eastAsia="ru-RU" w:bidi="ru-RU"/>
        </w:rPr>
      </w:pPr>
      <w:r w:rsidRPr="00F24F38">
        <w:rPr>
          <w:rFonts w:ascii="Times New Roman" w:eastAsia="Times New Roman" w:hAnsi="Times New Roman"/>
          <w:sz w:val="28"/>
          <w:szCs w:val="28"/>
          <w:lang w:eastAsia="ru-RU" w:bidi="ru-RU"/>
        </w:rPr>
        <w:t>Ваши ценовые предложения?</w:t>
      </w:r>
    </w:p>
    <w:p w:rsidR="00F24F38" w:rsidRPr="00F24F38" w:rsidRDefault="00F24F38" w:rsidP="00F24F38">
      <w:pPr>
        <w:spacing w:after="0" w:line="240" w:lineRule="auto"/>
        <w:ind w:firstLine="709"/>
        <w:contextualSpacing/>
        <w:jc w:val="both"/>
        <w:rPr>
          <w:rFonts w:ascii="Times New Roman" w:eastAsiaTheme="minorHAnsi" w:hAnsi="Times New Roman"/>
          <w:sz w:val="28"/>
          <w:szCs w:val="28"/>
        </w:rPr>
      </w:pPr>
      <w:r w:rsidRPr="00F24F38">
        <w:rPr>
          <w:rFonts w:ascii="Times New Roman" w:eastAsiaTheme="minorHAnsi" w:hAnsi="Times New Roman"/>
          <w:b/>
          <w:sz w:val="28"/>
          <w:szCs w:val="28"/>
        </w:rPr>
        <w:t>Ситуация.</w:t>
      </w:r>
      <w:r w:rsidRPr="00F24F38">
        <w:rPr>
          <w:rFonts w:ascii="Times New Roman" w:eastAsiaTheme="minorHAnsi" w:hAnsi="Times New Roman"/>
          <w:sz w:val="28"/>
          <w:szCs w:val="28"/>
        </w:rPr>
        <w:t xml:space="preserve"> Предприятие «Безопасность» производит автомобильные антирадары. Пять лет тому назад она стала лидером по показателю «доля рынка» на нескольких региональных рынках. Однако за последние три года отмечается падение объема продаж в среднем на 15%. По мнению специалистов организации, эта тенденция будет продолжаться и в последующие годы. Менеджеры по продажам выделяют следующие причины данной ситуации: </w:t>
      </w:r>
    </w:p>
    <w:p w:rsidR="00F24F38" w:rsidRPr="00F24F38" w:rsidRDefault="00F24F38" w:rsidP="00F24F38">
      <w:pPr>
        <w:numPr>
          <w:ilvl w:val="0"/>
          <w:numId w:val="35"/>
        </w:numPr>
        <w:spacing w:after="0" w:line="240" w:lineRule="auto"/>
        <w:ind w:left="0" w:firstLine="709"/>
        <w:contextualSpacing/>
        <w:jc w:val="both"/>
        <w:rPr>
          <w:rFonts w:ascii="Times New Roman" w:eastAsia="Times New Roman" w:hAnsi="Times New Roman"/>
          <w:sz w:val="28"/>
          <w:szCs w:val="28"/>
          <w:lang w:eastAsia="ru-RU" w:bidi="ru-RU"/>
        </w:rPr>
      </w:pPr>
      <w:r w:rsidRPr="00F24F38">
        <w:rPr>
          <w:rFonts w:ascii="Times New Roman" w:eastAsia="Times New Roman" w:hAnsi="Times New Roman"/>
          <w:sz w:val="28"/>
          <w:szCs w:val="28"/>
          <w:lang w:eastAsia="ru-RU" w:bidi="ru-RU"/>
        </w:rPr>
        <w:t>активизация деятельности конкурентов;</w:t>
      </w:r>
    </w:p>
    <w:p w:rsidR="00F24F38" w:rsidRDefault="00F24F38" w:rsidP="00F24F38">
      <w:pPr>
        <w:numPr>
          <w:ilvl w:val="0"/>
          <w:numId w:val="35"/>
        </w:numPr>
        <w:spacing w:after="0" w:line="240" w:lineRule="auto"/>
        <w:ind w:left="0" w:firstLine="709"/>
        <w:contextualSpacing/>
        <w:jc w:val="both"/>
        <w:rPr>
          <w:rFonts w:ascii="Times New Roman" w:eastAsia="Times New Roman" w:hAnsi="Times New Roman"/>
          <w:sz w:val="28"/>
          <w:szCs w:val="28"/>
          <w:lang w:eastAsia="ru-RU" w:bidi="ru-RU"/>
        </w:rPr>
      </w:pPr>
      <w:r w:rsidRPr="00F24F38">
        <w:rPr>
          <w:rFonts w:ascii="Times New Roman" w:eastAsia="Times New Roman" w:hAnsi="Times New Roman"/>
          <w:sz w:val="28"/>
          <w:szCs w:val="28"/>
          <w:lang w:eastAsia="ru-RU" w:bidi="ru-RU"/>
        </w:rPr>
        <w:t>падение доверия потребителей с антирадаром из-за их невысокой эффективности;</w:t>
      </w:r>
    </w:p>
    <w:p w:rsidR="001748E7" w:rsidRPr="00F24F38" w:rsidRDefault="00F24F38" w:rsidP="00F24F38">
      <w:pPr>
        <w:numPr>
          <w:ilvl w:val="0"/>
          <w:numId w:val="35"/>
        </w:numPr>
        <w:spacing w:after="0" w:line="240" w:lineRule="auto"/>
        <w:ind w:left="0" w:firstLine="709"/>
        <w:contextualSpacing/>
        <w:jc w:val="both"/>
        <w:rPr>
          <w:rFonts w:ascii="Times New Roman" w:eastAsia="Times New Roman" w:hAnsi="Times New Roman"/>
          <w:sz w:val="28"/>
          <w:szCs w:val="28"/>
          <w:lang w:eastAsia="ru-RU" w:bidi="ru-RU"/>
        </w:rPr>
      </w:pPr>
      <w:r w:rsidRPr="00F24F38">
        <w:rPr>
          <w:rFonts w:ascii="Times New Roman" w:eastAsiaTheme="minorHAnsi" w:hAnsi="Times New Roman"/>
          <w:sz w:val="28"/>
          <w:szCs w:val="28"/>
        </w:rPr>
        <w:t>повышение качества милицейских радаров.</w:t>
      </w:r>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B300A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Вариант  29</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B300A7" w:rsidRDefault="00B300A7" w:rsidP="001748E7">
      <w:pPr>
        <w:spacing w:after="0" w:line="240" w:lineRule="auto"/>
        <w:ind w:firstLine="709"/>
        <w:jc w:val="both"/>
        <w:rPr>
          <w:rFonts w:ascii="Times New Roman" w:hAnsi="Times New Roman"/>
          <w:sz w:val="28"/>
          <w:szCs w:val="28"/>
        </w:rPr>
      </w:pPr>
      <w:r w:rsidRPr="00B300A7">
        <w:rPr>
          <w:rFonts w:ascii="Times New Roman" w:hAnsi="Times New Roman"/>
          <w:sz w:val="28"/>
          <w:szCs w:val="28"/>
        </w:rPr>
        <w:t>Мониторинг конъюнктуры целевого рынка организации</w:t>
      </w:r>
    </w:p>
    <w:p w:rsidR="001748E7" w:rsidRDefault="001748E7" w:rsidP="001748E7">
      <w:pPr>
        <w:spacing w:after="0" w:line="240" w:lineRule="auto"/>
        <w:ind w:firstLine="709"/>
        <w:jc w:val="both"/>
        <w:rPr>
          <w:rFonts w:ascii="Times New Roman" w:hAnsi="Times New Roman"/>
          <w:b/>
          <w:sz w:val="28"/>
          <w:szCs w:val="28"/>
        </w:rPr>
      </w:pPr>
    </w:p>
    <w:p w:rsidR="001748E7" w:rsidRPr="00C2589F" w:rsidRDefault="001748E7" w:rsidP="00C2589F">
      <w:pPr>
        <w:ind w:firstLine="709"/>
        <w:contextualSpacing/>
        <w:jc w:val="both"/>
        <w:rPr>
          <w:rFonts w:ascii="Times New Roman" w:eastAsiaTheme="minorHAnsi" w:hAnsi="Times New Roman"/>
          <w:b/>
          <w:sz w:val="28"/>
          <w:szCs w:val="28"/>
        </w:rPr>
      </w:pPr>
      <w:r w:rsidRPr="00C2589F">
        <w:rPr>
          <w:rFonts w:ascii="Times New Roman" w:hAnsi="Times New Roman"/>
          <w:b/>
          <w:sz w:val="28"/>
          <w:szCs w:val="28"/>
        </w:rPr>
        <w:t xml:space="preserve">Задание 2. </w:t>
      </w:r>
      <w:r w:rsidR="00C2589F" w:rsidRPr="00C2589F">
        <w:rPr>
          <w:rFonts w:ascii="Times New Roman" w:eastAsiaTheme="minorHAnsi" w:hAnsi="Times New Roman"/>
          <w:b/>
          <w:sz w:val="28"/>
          <w:szCs w:val="28"/>
        </w:rPr>
        <w:t>Анализ конкурентных позиций на основе показателя «доля рынка»</w:t>
      </w:r>
    </w:p>
    <w:p w:rsidR="00C2589F" w:rsidRPr="00C2589F" w:rsidRDefault="00C2589F" w:rsidP="00C2589F">
      <w:pPr>
        <w:spacing w:after="0" w:line="240" w:lineRule="auto"/>
        <w:ind w:firstLine="709"/>
        <w:contextualSpacing/>
        <w:jc w:val="both"/>
        <w:rPr>
          <w:rFonts w:ascii="Times New Roman" w:eastAsiaTheme="minorHAnsi" w:hAnsi="Times New Roman"/>
          <w:sz w:val="28"/>
          <w:szCs w:val="28"/>
        </w:rPr>
      </w:pPr>
      <w:r w:rsidRPr="00C2589F">
        <w:rPr>
          <w:rFonts w:ascii="Times New Roman" w:eastAsiaTheme="minorHAnsi" w:hAnsi="Times New Roman"/>
          <w:sz w:val="28"/>
          <w:szCs w:val="28"/>
        </w:rPr>
        <w:t>Фирма «Атлант» работает на двух региональных рынках.</w:t>
      </w:r>
    </w:p>
    <w:p w:rsidR="00C2589F" w:rsidRPr="00C2589F" w:rsidRDefault="00C2589F" w:rsidP="00C2589F">
      <w:pPr>
        <w:spacing w:after="0" w:line="24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На первом региональном рынке </w:t>
      </w:r>
      <w:r w:rsidRPr="00C2589F">
        <w:rPr>
          <w:rFonts w:ascii="Times New Roman" w:eastAsiaTheme="minorHAnsi" w:hAnsi="Times New Roman"/>
          <w:sz w:val="28"/>
          <w:szCs w:val="28"/>
        </w:rPr>
        <w:t xml:space="preserve">свои продукты потребителям предлагают еще четыре фирмы с соответствующими показателями «доля рынка»: </w:t>
      </w:r>
    </w:p>
    <w:p w:rsidR="00C2589F" w:rsidRPr="00C2589F" w:rsidRDefault="00C2589F" w:rsidP="00C2589F">
      <w:pPr>
        <w:spacing w:after="0" w:line="240" w:lineRule="auto"/>
        <w:ind w:firstLine="709"/>
        <w:contextualSpacing/>
        <w:jc w:val="both"/>
        <w:rPr>
          <w:rFonts w:ascii="Times New Roman" w:eastAsiaTheme="minorHAnsi" w:hAnsi="Times New Roman"/>
          <w:sz w:val="28"/>
          <w:szCs w:val="28"/>
        </w:rPr>
      </w:pPr>
      <w:r w:rsidRPr="00C2589F">
        <w:rPr>
          <w:rFonts w:ascii="Times New Roman" w:eastAsiaTheme="minorHAnsi" w:hAnsi="Times New Roman"/>
          <w:sz w:val="28"/>
          <w:szCs w:val="28"/>
        </w:rPr>
        <w:t xml:space="preserve">«Атлант» - 45%; «Богема» - 25%; «Вестерн» - 15%; «Грация» - 10%; «Декор» - 5%.  </w:t>
      </w:r>
    </w:p>
    <w:p w:rsidR="00C2589F" w:rsidRPr="00C2589F" w:rsidRDefault="00C2589F" w:rsidP="00C2589F">
      <w:pPr>
        <w:spacing w:after="0" w:line="240" w:lineRule="auto"/>
        <w:ind w:firstLine="709"/>
        <w:contextualSpacing/>
        <w:jc w:val="both"/>
        <w:rPr>
          <w:rFonts w:ascii="Times New Roman" w:eastAsiaTheme="minorHAnsi" w:hAnsi="Times New Roman"/>
          <w:sz w:val="28"/>
          <w:szCs w:val="28"/>
        </w:rPr>
      </w:pPr>
      <w:r w:rsidRPr="00C2589F">
        <w:rPr>
          <w:rFonts w:ascii="Times New Roman" w:eastAsiaTheme="minorHAnsi" w:hAnsi="Times New Roman"/>
          <w:sz w:val="28"/>
          <w:szCs w:val="28"/>
        </w:rPr>
        <w:t>На втором региональном рынке того же товара действуют как эти, так и другие участники со следующими показателями доли рынка:</w:t>
      </w:r>
    </w:p>
    <w:p w:rsidR="00C2589F" w:rsidRPr="00C2589F" w:rsidRDefault="00C2589F" w:rsidP="00C2589F">
      <w:pPr>
        <w:spacing w:after="0" w:line="240" w:lineRule="auto"/>
        <w:ind w:firstLine="709"/>
        <w:contextualSpacing/>
        <w:jc w:val="both"/>
        <w:rPr>
          <w:rFonts w:ascii="Times New Roman" w:eastAsiaTheme="minorHAnsi" w:hAnsi="Times New Roman"/>
          <w:sz w:val="28"/>
          <w:szCs w:val="28"/>
        </w:rPr>
      </w:pPr>
      <w:r w:rsidRPr="00C2589F">
        <w:rPr>
          <w:rFonts w:ascii="Times New Roman" w:eastAsiaTheme="minorHAnsi" w:hAnsi="Times New Roman"/>
          <w:sz w:val="28"/>
          <w:szCs w:val="28"/>
        </w:rPr>
        <w:t>«А</w:t>
      </w:r>
      <w:r>
        <w:rPr>
          <w:rFonts w:ascii="Times New Roman" w:eastAsiaTheme="minorHAnsi" w:hAnsi="Times New Roman"/>
          <w:sz w:val="28"/>
          <w:szCs w:val="28"/>
        </w:rPr>
        <w:t xml:space="preserve">тлант» – 29%, «Вестерн» – 14%, «Грация» – 13%, «Екатерина» – 12%, </w:t>
      </w:r>
      <w:r w:rsidRPr="00C2589F">
        <w:rPr>
          <w:rFonts w:ascii="Times New Roman" w:eastAsiaTheme="minorHAnsi" w:hAnsi="Times New Roman"/>
          <w:sz w:val="28"/>
          <w:szCs w:val="28"/>
        </w:rPr>
        <w:t xml:space="preserve">«Жасмин» – </w:t>
      </w:r>
      <w:r>
        <w:rPr>
          <w:rFonts w:ascii="Times New Roman" w:eastAsiaTheme="minorHAnsi" w:hAnsi="Times New Roman"/>
          <w:sz w:val="28"/>
          <w:szCs w:val="28"/>
        </w:rPr>
        <w:t xml:space="preserve">11%, «Заря» – 11%, </w:t>
      </w:r>
      <w:r w:rsidRPr="00C2589F">
        <w:rPr>
          <w:rFonts w:ascii="Times New Roman" w:eastAsiaTheme="minorHAnsi" w:hAnsi="Times New Roman"/>
          <w:sz w:val="28"/>
          <w:szCs w:val="28"/>
        </w:rPr>
        <w:t>«Искра» – 10%.</w:t>
      </w:r>
    </w:p>
    <w:p w:rsidR="00C2589F" w:rsidRDefault="00C2589F" w:rsidP="00C2589F">
      <w:pPr>
        <w:spacing w:after="0" w:line="240" w:lineRule="auto"/>
        <w:ind w:firstLine="709"/>
        <w:contextualSpacing/>
        <w:jc w:val="both"/>
        <w:rPr>
          <w:rFonts w:ascii="Times New Roman" w:eastAsiaTheme="minorHAnsi" w:hAnsi="Times New Roman"/>
          <w:sz w:val="28"/>
          <w:szCs w:val="28"/>
        </w:rPr>
      </w:pPr>
    </w:p>
    <w:p w:rsidR="00125E82" w:rsidRDefault="00125E82" w:rsidP="00C2589F">
      <w:pPr>
        <w:spacing w:after="0" w:line="240" w:lineRule="auto"/>
        <w:ind w:firstLine="709"/>
        <w:contextualSpacing/>
        <w:jc w:val="both"/>
        <w:rPr>
          <w:rFonts w:ascii="Times New Roman" w:eastAsiaTheme="minorHAnsi" w:hAnsi="Times New Roman"/>
          <w:sz w:val="28"/>
          <w:szCs w:val="28"/>
        </w:rPr>
        <w:sectPr w:rsidR="00125E82" w:rsidSect="00A2198C">
          <w:pgSz w:w="11906" w:h="16838" w:code="9"/>
          <w:pgMar w:top="1077" w:right="1077" w:bottom="1361" w:left="1077" w:header="0" w:footer="737" w:gutter="0"/>
          <w:pgNumType w:start="2"/>
          <w:cols w:space="708"/>
          <w:titlePg/>
          <w:docGrid w:linePitch="360"/>
        </w:sectPr>
      </w:pPr>
    </w:p>
    <w:p w:rsidR="00C2589F" w:rsidRPr="00C2589F" w:rsidRDefault="00C2589F" w:rsidP="00C2589F">
      <w:pPr>
        <w:spacing w:after="0" w:line="240" w:lineRule="auto"/>
        <w:ind w:firstLine="709"/>
        <w:contextualSpacing/>
        <w:jc w:val="both"/>
        <w:rPr>
          <w:rFonts w:ascii="Times New Roman" w:eastAsiaTheme="minorHAnsi" w:hAnsi="Times New Roman"/>
          <w:sz w:val="28"/>
          <w:szCs w:val="28"/>
        </w:rPr>
      </w:pPr>
      <w:r w:rsidRPr="00C2589F">
        <w:rPr>
          <w:rFonts w:ascii="Times New Roman" w:eastAsiaTheme="minorHAnsi" w:hAnsi="Times New Roman"/>
          <w:sz w:val="28"/>
          <w:szCs w:val="28"/>
        </w:rPr>
        <w:lastRenderedPageBreak/>
        <w:t>Вопросы:</w:t>
      </w:r>
    </w:p>
    <w:p w:rsidR="00C2589F" w:rsidRPr="00C2589F" w:rsidRDefault="00C2589F" w:rsidP="00C2589F">
      <w:pPr>
        <w:numPr>
          <w:ilvl w:val="0"/>
          <w:numId w:val="40"/>
        </w:numPr>
        <w:spacing w:after="0" w:line="240" w:lineRule="auto"/>
        <w:ind w:left="0" w:firstLine="709"/>
        <w:contextualSpacing/>
        <w:jc w:val="both"/>
        <w:rPr>
          <w:rFonts w:ascii="Times New Roman" w:eastAsia="Times New Roman" w:hAnsi="Times New Roman"/>
          <w:sz w:val="28"/>
          <w:szCs w:val="28"/>
          <w:lang w:eastAsia="ru-RU" w:bidi="ru-RU"/>
        </w:rPr>
      </w:pPr>
      <w:r w:rsidRPr="00C2589F">
        <w:rPr>
          <w:rFonts w:ascii="Times New Roman" w:eastAsia="Times New Roman" w:hAnsi="Times New Roman"/>
          <w:sz w:val="28"/>
          <w:szCs w:val="28"/>
          <w:lang w:eastAsia="ru-RU" w:bidi="ru-RU"/>
        </w:rPr>
        <w:t>Рассчитайте степень монополизации двух региональных рынков, п</w:t>
      </w:r>
      <w:r w:rsidR="00816464">
        <w:rPr>
          <w:rFonts w:ascii="Times New Roman" w:eastAsia="Times New Roman" w:hAnsi="Times New Roman"/>
          <w:sz w:val="28"/>
          <w:szCs w:val="28"/>
          <w:lang w:eastAsia="ru-RU" w:bidi="ru-RU"/>
        </w:rPr>
        <w:t xml:space="preserve">рименяя коэффициент. </w:t>
      </w:r>
      <w:proofErr w:type="spellStart"/>
      <w:r w:rsidR="00816464">
        <w:rPr>
          <w:rFonts w:ascii="Times New Roman" w:eastAsia="Times New Roman" w:hAnsi="Times New Roman"/>
          <w:sz w:val="28"/>
          <w:szCs w:val="28"/>
          <w:lang w:eastAsia="ru-RU" w:bidi="ru-RU"/>
        </w:rPr>
        <w:t>Герфиндаля</w:t>
      </w:r>
      <w:proofErr w:type="spellEnd"/>
      <w:r w:rsidR="00816464">
        <w:rPr>
          <w:rFonts w:ascii="Times New Roman" w:eastAsia="Times New Roman" w:hAnsi="Times New Roman"/>
          <w:sz w:val="28"/>
          <w:szCs w:val="28"/>
          <w:lang w:eastAsia="ru-RU" w:bidi="ru-RU"/>
        </w:rPr>
        <w:t>–</w:t>
      </w:r>
      <w:bookmarkStart w:id="2" w:name="_GoBack"/>
      <w:bookmarkEnd w:id="2"/>
      <w:proofErr w:type="spellStart"/>
      <w:r w:rsidRPr="00C2589F">
        <w:rPr>
          <w:rFonts w:ascii="Times New Roman" w:eastAsia="Times New Roman" w:hAnsi="Times New Roman"/>
          <w:sz w:val="28"/>
          <w:szCs w:val="28"/>
          <w:lang w:eastAsia="ru-RU" w:bidi="ru-RU"/>
        </w:rPr>
        <w:t>Гиршмана</w:t>
      </w:r>
      <w:proofErr w:type="spellEnd"/>
      <w:r w:rsidRPr="00C2589F">
        <w:rPr>
          <w:rFonts w:ascii="Times New Roman" w:eastAsia="Times New Roman" w:hAnsi="Times New Roman"/>
          <w:sz w:val="28"/>
          <w:szCs w:val="28"/>
          <w:lang w:eastAsia="ru-RU" w:bidi="ru-RU"/>
        </w:rPr>
        <w:t xml:space="preserve"> (индекс концентрации) и определите, как эти показатели могут влиять на конкурентную позицию фирмы «Атлант»?</w:t>
      </w:r>
    </w:p>
    <w:p w:rsidR="00C2589F" w:rsidRPr="00C2589F" w:rsidRDefault="00C2589F" w:rsidP="00C2589F">
      <w:pPr>
        <w:numPr>
          <w:ilvl w:val="0"/>
          <w:numId w:val="40"/>
        </w:numPr>
        <w:spacing w:after="0" w:line="240" w:lineRule="auto"/>
        <w:ind w:left="0" w:firstLine="709"/>
        <w:contextualSpacing/>
        <w:jc w:val="both"/>
        <w:rPr>
          <w:rFonts w:ascii="Times New Roman" w:eastAsia="Times New Roman" w:hAnsi="Times New Roman"/>
          <w:sz w:val="28"/>
          <w:szCs w:val="28"/>
          <w:lang w:eastAsia="ru-RU" w:bidi="ru-RU"/>
        </w:rPr>
      </w:pPr>
      <w:r w:rsidRPr="00C2589F">
        <w:rPr>
          <w:rFonts w:ascii="Times New Roman" w:eastAsia="Times New Roman" w:hAnsi="Times New Roman"/>
          <w:sz w:val="28"/>
          <w:szCs w:val="28"/>
          <w:lang w:eastAsia="ru-RU" w:bidi="ru-RU"/>
        </w:rPr>
        <w:t>Охарактеризуйте конкурентные позиции всех участников двух региональных рынков. Кто представляет наибольшую опасность конкурентной позиции фирме «Атлант» и как может проявиться эта опасность?</w:t>
      </w:r>
    </w:p>
    <w:p w:rsidR="00C2589F" w:rsidRPr="00C2589F" w:rsidRDefault="00C2589F" w:rsidP="00C2589F">
      <w:pPr>
        <w:numPr>
          <w:ilvl w:val="0"/>
          <w:numId w:val="40"/>
        </w:numPr>
        <w:spacing w:after="0" w:line="240" w:lineRule="auto"/>
        <w:ind w:left="0" w:firstLine="709"/>
        <w:contextualSpacing/>
        <w:jc w:val="both"/>
        <w:rPr>
          <w:rFonts w:ascii="Times New Roman" w:eastAsia="Times New Roman" w:hAnsi="Times New Roman"/>
          <w:sz w:val="28"/>
          <w:szCs w:val="28"/>
          <w:lang w:eastAsia="ru-RU" w:bidi="ru-RU"/>
        </w:rPr>
      </w:pPr>
      <w:r w:rsidRPr="00C2589F">
        <w:rPr>
          <w:rFonts w:ascii="Times New Roman" w:eastAsia="Times New Roman" w:hAnsi="Times New Roman"/>
          <w:sz w:val="28"/>
          <w:szCs w:val="28"/>
          <w:lang w:eastAsia="ru-RU" w:bidi="ru-RU"/>
        </w:rPr>
        <w:t>Мож</w:t>
      </w:r>
      <w:r>
        <w:rPr>
          <w:rFonts w:ascii="Times New Roman" w:eastAsia="Times New Roman" w:hAnsi="Times New Roman"/>
          <w:sz w:val="28"/>
          <w:szCs w:val="28"/>
          <w:lang w:eastAsia="ru-RU" w:bidi="ru-RU"/>
        </w:rPr>
        <w:t xml:space="preserve">ет ли компания «А» безусловно, </w:t>
      </w:r>
      <w:r w:rsidRPr="00C2589F">
        <w:rPr>
          <w:rFonts w:ascii="Times New Roman" w:eastAsia="Times New Roman" w:hAnsi="Times New Roman"/>
          <w:sz w:val="28"/>
          <w:szCs w:val="28"/>
          <w:lang w:eastAsia="ru-RU" w:bidi="ru-RU"/>
        </w:rPr>
        <w:t>рассматриваться как рыночный лидер на обоих рынках. Каковы отличительные особе</w:t>
      </w:r>
      <w:r>
        <w:rPr>
          <w:rFonts w:ascii="Times New Roman" w:eastAsia="Times New Roman" w:hAnsi="Times New Roman"/>
          <w:sz w:val="28"/>
          <w:szCs w:val="28"/>
          <w:lang w:eastAsia="ru-RU" w:bidi="ru-RU"/>
        </w:rPr>
        <w:t xml:space="preserve">нности её конкурентных позиций </w:t>
      </w:r>
      <w:r w:rsidRPr="00C2589F">
        <w:rPr>
          <w:rFonts w:ascii="Times New Roman" w:eastAsia="Times New Roman" w:hAnsi="Times New Roman"/>
          <w:sz w:val="28"/>
          <w:szCs w:val="28"/>
          <w:lang w:eastAsia="ru-RU" w:bidi="ru-RU"/>
        </w:rPr>
        <w:t>на этих рынках?</w:t>
      </w:r>
    </w:p>
    <w:p w:rsidR="001748E7" w:rsidRDefault="001748E7" w:rsidP="00FD4578">
      <w:pPr>
        <w:spacing w:after="0" w:line="360" w:lineRule="auto"/>
        <w:ind w:firstLine="709"/>
        <w:jc w:val="both"/>
        <w:rPr>
          <w:rFonts w:ascii="Times New Roman" w:hAnsi="Times New Roman"/>
          <w:b/>
          <w:sz w:val="28"/>
          <w:szCs w:val="28"/>
        </w:rPr>
      </w:pPr>
    </w:p>
    <w:p w:rsidR="001748E7" w:rsidRPr="00FD4578" w:rsidRDefault="00B300A7" w:rsidP="001748E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Вариант  3</w:t>
      </w:r>
      <w:r w:rsidR="001748E7" w:rsidRPr="00FD4578">
        <w:rPr>
          <w:rFonts w:ascii="Times New Roman" w:hAnsi="Times New Roman"/>
          <w:b/>
          <w:sz w:val="28"/>
          <w:szCs w:val="28"/>
        </w:rPr>
        <w:t>0</w:t>
      </w:r>
      <w:proofErr w:type="gramEnd"/>
    </w:p>
    <w:p w:rsidR="001748E7" w:rsidRPr="00FD4578" w:rsidRDefault="001748E7" w:rsidP="001748E7">
      <w:pPr>
        <w:spacing w:after="0" w:line="240" w:lineRule="auto"/>
        <w:ind w:firstLine="709"/>
        <w:jc w:val="both"/>
        <w:rPr>
          <w:rFonts w:ascii="Times New Roman" w:hAnsi="Times New Roman"/>
          <w:b/>
          <w:sz w:val="28"/>
          <w:szCs w:val="28"/>
        </w:rPr>
      </w:pPr>
    </w:p>
    <w:p w:rsidR="001748E7" w:rsidRPr="00FD4578" w:rsidRDefault="001748E7" w:rsidP="001748E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Задание 1</w:t>
      </w:r>
      <w:r w:rsidRPr="00FD4578">
        <w:rPr>
          <w:rFonts w:ascii="Times New Roman" w:hAnsi="Times New Roman"/>
          <w:b/>
          <w:sz w:val="28"/>
          <w:szCs w:val="28"/>
        </w:rPr>
        <w:t xml:space="preserve"> </w:t>
      </w:r>
    </w:p>
    <w:p w:rsidR="001748E7" w:rsidRPr="00B300A7" w:rsidRDefault="00B300A7" w:rsidP="001748E7">
      <w:pPr>
        <w:spacing w:after="0" w:line="240" w:lineRule="auto"/>
        <w:ind w:firstLine="709"/>
        <w:jc w:val="both"/>
        <w:rPr>
          <w:rFonts w:ascii="Times New Roman" w:hAnsi="Times New Roman"/>
          <w:sz w:val="28"/>
          <w:szCs w:val="28"/>
        </w:rPr>
      </w:pPr>
      <w:r w:rsidRPr="00B300A7">
        <w:rPr>
          <w:rFonts w:ascii="Times New Roman" w:hAnsi="Times New Roman"/>
          <w:sz w:val="28"/>
          <w:szCs w:val="28"/>
        </w:rPr>
        <w:t>Методика и информационная база маркетингового аудита</w:t>
      </w:r>
    </w:p>
    <w:p w:rsidR="001748E7" w:rsidRPr="00B300A7" w:rsidRDefault="001748E7" w:rsidP="001748E7">
      <w:pPr>
        <w:spacing w:after="0" w:line="240" w:lineRule="auto"/>
        <w:ind w:firstLine="709"/>
        <w:jc w:val="both"/>
        <w:rPr>
          <w:rFonts w:ascii="Times New Roman" w:hAnsi="Times New Roman"/>
          <w:b/>
          <w:sz w:val="28"/>
          <w:szCs w:val="28"/>
        </w:rPr>
      </w:pPr>
    </w:p>
    <w:p w:rsidR="001748E7" w:rsidRPr="0075747A" w:rsidRDefault="001748E7" w:rsidP="001748E7">
      <w:pPr>
        <w:spacing w:after="0" w:line="240" w:lineRule="auto"/>
        <w:ind w:firstLine="709"/>
        <w:jc w:val="both"/>
        <w:rPr>
          <w:rFonts w:ascii="Times New Roman" w:hAnsi="Times New Roman"/>
          <w:b/>
          <w:sz w:val="28"/>
          <w:szCs w:val="28"/>
        </w:rPr>
      </w:pPr>
      <w:r w:rsidRPr="00FD4578">
        <w:rPr>
          <w:rFonts w:ascii="Times New Roman" w:hAnsi="Times New Roman"/>
          <w:b/>
          <w:sz w:val="28"/>
          <w:szCs w:val="28"/>
        </w:rPr>
        <w:t>Задание 2</w:t>
      </w:r>
      <w:r w:rsidRPr="0075747A">
        <w:rPr>
          <w:rFonts w:ascii="Times New Roman" w:hAnsi="Times New Roman"/>
          <w:b/>
          <w:sz w:val="28"/>
          <w:szCs w:val="28"/>
        </w:rPr>
        <w:t xml:space="preserve">. </w:t>
      </w:r>
      <w:r w:rsidR="0075747A" w:rsidRPr="0075747A">
        <w:rPr>
          <w:rFonts w:ascii="Times New Roman" w:hAnsi="Times New Roman"/>
          <w:b/>
          <w:sz w:val="28"/>
          <w:szCs w:val="28"/>
        </w:rPr>
        <w:t>Анализ изменения конкурентной ситуации на рынке и маркетинговых инструментов воздействия на неё</w:t>
      </w:r>
    </w:p>
    <w:p w:rsidR="0075747A" w:rsidRPr="0075747A" w:rsidRDefault="0075747A" w:rsidP="0075747A">
      <w:pPr>
        <w:spacing w:after="0" w:line="240" w:lineRule="auto"/>
        <w:ind w:firstLine="709"/>
        <w:contextualSpacing/>
        <w:jc w:val="both"/>
        <w:rPr>
          <w:rFonts w:ascii="Times New Roman" w:eastAsia="Times New Roman" w:hAnsi="Times New Roman"/>
          <w:color w:val="000000"/>
          <w:sz w:val="28"/>
          <w:szCs w:val="28"/>
          <w:lang w:eastAsia="ru-RU"/>
        </w:rPr>
      </w:pPr>
      <w:r w:rsidRPr="0075747A">
        <w:rPr>
          <w:rFonts w:ascii="Times New Roman" w:eastAsia="Times New Roman" w:hAnsi="Times New Roman"/>
          <w:color w:val="000000"/>
          <w:sz w:val="28"/>
          <w:szCs w:val="28"/>
          <w:lang w:eastAsia="ru-RU"/>
        </w:rPr>
        <w:t>Компания «</w:t>
      </w:r>
      <w:proofErr w:type="spellStart"/>
      <w:r w:rsidRPr="0075747A">
        <w:rPr>
          <w:rFonts w:ascii="Times New Roman" w:eastAsia="Times New Roman" w:hAnsi="Times New Roman"/>
          <w:color w:val="000000"/>
          <w:sz w:val="28"/>
          <w:szCs w:val="28"/>
          <w:lang w:eastAsia="ru-RU"/>
        </w:rPr>
        <w:t>Аватар</w:t>
      </w:r>
      <w:proofErr w:type="spellEnd"/>
      <w:r w:rsidRPr="0075747A">
        <w:rPr>
          <w:rFonts w:ascii="Times New Roman" w:eastAsia="Times New Roman" w:hAnsi="Times New Roman"/>
          <w:color w:val="000000"/>
          <w:sz w:val="28"/>
          <w:szCs w:val="28"/>
          <w:lang w:eastAsia="ru-RU"/>
        </w:rPr>
        <w:t xml:space="preserve">» проводит анализ перспектив развития конкурентной ситуации, использует показатели доли «сознания», доли «голоса» и доли «НИОКР». </w:t>
      </w:r>
    </w:p>
    <w:p w:rsidR="0075747A" w:rsidRPr="0075747A" w:rsidRDefault="0075747A" w:rsidP="0075747A">
      <w:pPr>
        <w:numPr>
          <w:ilvl w:val="0"/>
          <w:numId w:val="41"/>
        </w:numPr>
        <w:spacing w:after="0" w:line="240" w:lineRule="auto"/>
        <w:ind w:left="0" w:firstLine="709"/>
        <w:contextualSpacing/>
        <w:jc w:val="both"/>
        <w:rPr>
          <w:rFonts w:ascii="Times New Roman" w:eastAsia="Times New Roman" w:hAnsi="Times New Roman"/>
          <w:color w:val="000000"/>
          <w:sz w:val="28"/>
          <w:szCs w:val="28"/>
          <w:lang w:eastAsia="ru-RU"/>
        </w:rPr>
      </w:pPr>
      <w:r w:rsidRPr="0075747A">
        <w:rPr>
          <w:rFonts w:ascii="Times New Roman" w:eastAsia="Times New Roman" w:hAnsi="Times New Roman"/>
          <w:color w:val="000000"/>
          <w:sz w:val="28"/>
          <w:szCs w:val="28"/>
          <w:lang w:eastAsia="ru-RU"/>
        </w:rPr>
        <w:t>Показатель «доля «сознания» показывает, какая марка является наиболее «укоренившейся в сознании потребителей», свидетельствует об осведомленности и покупательском предпочтении. «Доля сознания» рассчитывается на основе ответов респондентов на вопрос анкеты: «При принятии решения о покупке товара (определенного вида) какая марка первой приходит Вам на ум?»;</w:t>
      </w:r>
    </w:p>
    <w:p w:rsidR="0075747A" w:rsidRPr="0075747A" w:rsidRDefault="0075747A" w:rsidP="0075747A">
      <w:pPr>
        <w:numPr>
          <w:ilvl w:val="0"/>
          <w:numId w:val="41"/>
        </w:numPr>
        <w:spacing w:after="0" w:line="240" w:lineRule="auto"/>
        <w:ind w:left="0" w:firstLine="709"/>
        <w:contextualSpacing/>
        <w:jc w:val="both"/>
        <w:rPr>
          <w:rFonts w:ascii="Times New Roman" w:eastAsia="Times New Roman" w:hAnsi="Times New Roman"/>
          <w:color w:val="000000"/>
          <w:sz w:val="28"/>
          <w:szCs w:val="28"/>
          <w:lang w:eastAsia="ru-RU"/>
        </w:rPr>
      </w:pPr>
      <w:r w:rsidRPr="0075747A">
        <w:rPr>
          <w:rFonts w:ascii="Times New Roman" w:eastAsia="Times New Roman" w:hAnsi="Times New Roman"/>
          <w:color w:val="000000"/>
          <w:sz w:val="28"/>
          <w:szCs w:val="28"/>
          <w:lang w:eastAsia="ru-RU"/>
        </w:rPr>
        <w:t>Показатель «доля голоса» определяется на основе данных о доле, которую занимает марка в рекламном пространстве СМИ. Успешная рекламная кампания приводит к увеличению «доли сознания» при условии, что цель ее была связана с познавательной компонентой потребительского поведения;</w:t>
      </w:r>
    </w:p>
    <w:p w:rsidR="0075747A" w:rsidRPr="0075747A" w:rsidRDefault="0075747A" w:rsidP="0075747A">
      <w:pPr>
        <w:numPr>
          <w:ilvl w:val="0"/>
          <w:numId w:val="41"/>
        </w:numPr>
        <w:spacing w:after="0" w:line="240" w:lineRule="auto"/>
        <w:ind w:left="0" w:firstLine="709"/>
        <w:contextualSpacing/>
        <w:jc w:val="both"/>
        <w:rPr>
          <w:rFonts w:ascii="Times New Roman" w:eastAsia="Times New Roman" w:hAnsi="Times New Roman"/>
          <w:color w:val="000000"/>
          <w:sz w:val="28"/>
          <w:szCs w:val="28"/>
          <w:lang w:eastAsia="ru-RU"/>
        </w:rPr>
      </w:pPr>
      <w:r w:rsidRPr="0075747A">
        <w:rPr>
          <w:rFonts w:ascii="Times New Roman" w:eastAsia="Times New Roman" w:hAnsi="Times New Roman"/>
          <w:color w:val="000000"/>
          <w:sz w:val="28"/>
          <w:szCs w:val="28"/>
          <w:lang w:eastAsia="ru-RU"/>
        </w:rPr>
        <w:t xml:space="preserve">Показатель «доля «НИОКР» представляет собой процентное соотношение расходов компании ко всем расходам отрасли на НИОКР. Он отражает долгосрочный предсказатель разработки нового товара, совершенствования его качества, снижения издержек, и, как следствие, увеличения рыночной доли. Этот показатель имеет большое значение при оценки будущей конкурентоспособности организации. </w:t>
      </w:r>
    </w:p>
    <w:p w:rsidR="0075747A" w:rsidRPr="0075747A" w:rsidRDefault="0075747A" w:rsidP="0075747A">
      <w:pPr>
        <w:spacing w:after="0" w:line="240" w:lineRule="auto"/>
        <w:ind w:firstLine="709"/>
        <w:contextualSpacing/>
        <w:jc w:val="both"/>
        <w:rPr>
          <w:rFonts w:ascii="Times New Roman" w:eastAsia="Times New Roman" w:hAnsi="Times New Roman"/>
          <w:sz w:val="28"/>
          <w:szCs w:val="28"/>
          <w:lang w:eastAsia="ru-RU"/>
        </w:rPr>
      </w:pPr>
      <w:r w:rsidRPr="0075747A">
        <w:rPr>
          <w:rFonts w:ascii="Times New Roman" w:eastAsia="Times New Roman" w:hAnsi="Times New Roman"/>
          <w:sz w:val="28"/>
          <w:szCs w:val="28"/>
          <w:lang w:eastAsia="ru-RU"/>
        </w:rPr>
        <w:t>На рынке предлагают свои товары и услуги четыре конкурирующих фирмы: «</w:t>
      </w:r>
      <w:proofErr w:type="spellStart"/>
      <w:r w:rsidRPr="0075747A">
        <w:rPr>
          <w:rFonts w:ascii="Times New Roman" w:eastAsia="Times New Roman" w:hAnsi="Times New Roman"/>
          <w:sz w:val="28"/>
          <w:szCs w:val="28"/>
          <w:lang w:eastAsia="ru-RU"/>
        </w:rPr>
        <w:t>Аватар</w:t>
      </w:r>
      <w:proofErr w:type="spellEnd"/>
      <w:r w:rsidRPr="0075747A">
        <w:rPr>
          <w:rFonts w:ascii="Times New Roman" w:eastAsia="Times New Roman" w:hAnsi="Times New Roman"/>
          <w:sz w:val="28"/>
          <w:szCs w:val="28"/>
          <w:lang w:eastAsia="ru-RU"/>
        </w:rPr>
        <w:t>» (А), «Ветер» (В), «Синтез» (С), «</w:t>
      </w:r>
      <w:proofErr w:type="spellStart"/>
      <w:r w:rsidRPr="0075747A">
        <w:rPr>
          <w:rFonts w:ascii="Times New Roman" w:eastAsia="Times New Roman" w:hAnsi="Times New Roman"/>
          <w:sz w:val="28"/>
          <w:szCs w:val="28"/>
          <w:lang w:eastAsia="ru-RU"/>
        </w:rPr>
        <w:t>Дрон</w:t>
      </w:r>
      <w:proofErr w:type="spellEnd"/>
      <w:r w:rsidRPr="0075747A">
        <w:rPr>
          <w:rFonts w:ascii="Times New Roman" w:eastAsia="Times New Roman" w:hAnsi="Times New Roman"/>
          <w:sz w:val="28"/>
          <w:szCs w:val="28"/>
          <w:lang w:eastAsia="ru-RU"/>
        </w:rPr>
        <w:t xml:space="preserve">» (Д). </w:t>
      </w:r>
    </w:p>
    <w:p w:rsidR="00125E82" w:rsidRDefault="00125E82" w:rsidP="0075747A">
      <w:pPr>
        <w:spacing w:after="0" w:line="240" w:lineRule="auto"/>
        <w:ind w:firstLine="709"/>
        <w:contextualSpacing/>
        <w:jc w:val="both"/>
        <w:rPr>
          <w:rFonts w:ascii="Times New Roman" w:eastAsia="Times New Roman" w:hAnsi="Times New Roman"/>
          <w:sz w:val="28"/>
          <w:szCs w:val="28"/>
          <w:lang w:eastAsia="ru-RU"/>
        </w:rPr>
      </w:pPr>
    </w:p>
    <w:p w:rsidR="00125E82" w:rsidRDefault="00125E82" w:rsidP="0075747A">
      <w:pPr>
        <w:spacing w:after="0" w:line="240" w:lineRule="auto"/>
        <w:ind w:firstLine="709"/>
        <w:contextualSpacing/>
        <w:jc w:val="both"/>
        <w:rPr>
          <w:rFonts w:ascii="Times New Roman" w:eastAsia="Times New Roman" w:hAnsi="Times New Roman"/>
          <w:sz w:val="28"/>
          <w:szCs w:val="28"/>
          <w:lang w:eastAsia="ru-RU"/>
        </w:rPr>
        <w:sectPr w:rsidR="00125E82" w:rsidSect="00A2198C">
          <w:pgSz w:w="11906" w:h="16838" w:code="9"/>
          <w:pgMar w:top="1077" w:right="1077" w:bottom="1361" w:left="1077" w:header="0" w:footer="737" w:gutter="0"/>
          <w:pgNumType w:start="2"/>
          <w:cols w:space="708"/>
          <w:titlePg/>
          <w:docGrid w:linePitch="360"/>
        </w:sectPr>
      </w:pPr>
    </w:p>
    <w:p w:rsidR="0075747A" w:rsidRPr="0075747A" w:rsidRDefault="0075747A" w:rsidP="0075747A">
      <w:pPr>
        <w:spacing w:after="0" w:line="240" w:lineRule="auto"/>
        <w:ind w:firstLine="709"/>
        <w:contextualSpacing/>
        <w:jc w:val="both"/>
        <w:rPr>
          <w:rFonts w:ascii="Times New Roman" w:eastAsia="Times New Roman" w:hAnsi="Times New Roman"/>
          <w:sz w:val="28"/>
          <w:szCs w:val="28"/>
          <w:lang w:eastAsia="ru-RU"/>
        </w:rPr>
      </w:pPr>
      <w:r w:rsidRPr="0075747A">
        <w:rPr>
          <w:rFonts w:ascii="Times New Roman" w:eastAsia="Times New Roman" w:hAnsi="Times New Roman"/>
          <w:sz w:val="28"/>
          <w:szCs w:val="28"/>
          <w:lang w:eastAsia="ru-RU"/>
        </w:rPr>
        <w:lastRenderedPageBreak/>
        <w:t>Проанализируйте конкурентную ситуацию и позиции фирм с учётом следующих данных:</w:t>
      </w:r>
    </w:p>
    <w:p w:rsidR="0075747A" w:rsidRPr="0075747A" w:rsidRDefault="0075747A" w:rsidP="0075747A">
      <w:pPr>
        <w:spacing w:after="0" w:line="24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r w:rsidRPr="0075747A">
        <w:rPr>
          <w:rFonts w:ascii="Times New Roman" w:eastAsiaTheme="minorHAnsi" w:hAnsi="Times New Roman"/>
          <w:sz w:val="24"/>
          <w:szCs w:val="24"/>
        </w:rPr>
        <w:tab/>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600"/>
        <w:gridCol w:w="705"/>
        <w:gridCol w:w="555"/>
        <w:gridCol w:w="604"/>
        <w:gridCol w:w="645"/>
        <w:gridCol w:w="705"/>
        <w:gridCol w:w="555"/>
        <w:gridCol w:w="559"/>
        <w:gridCol w:w="705"/>
        <w:gridCol w:w="570"/>
        <w:gridCol w:w="555"/>
        <w:gridCol w:w="635"/>
      </w:tblGrid>
      <w:tr w:rsidR="0075747A" w:rsidRPr="0075747A" w:rsidTr="00D26069">
        <w:tc>
          <w:tcPr>
            <w:tcW w:w="2464" w:type="dxa"/>
            <w:vMerge w:val="restart"/>
          </w:tcPr>
          <w:p w:rsidR="0075747A" w:rsidRPr="0075747A" w:rsidRDefault="0075747A" w:rsidP="0075747A">
            <w:pPr>
              <w:spacing w:after="0" w:line="360" w:lineRule="auto"/>
              <w:contextualSpacing/>
              <w:jc w:val="both"/>
              <w:rPr>
                <w:rFonts w:ascii="Times New Roman" w:eastAsiaTheme="minorHAnsi" w:hAnsi="Times New Roman"/>
                <w:sz w:val="24"/>
                <w:szCs w:val="24"/>
              </w:rPr>
            </w:pPr>
          </w:p>
        </w:tc>
        <w:tc>
          <w:tcPr>
            <w:tcW w:w="2464" w:type="dxa"/>
            <w:gridSpan w:val="4"/>
          </w:tcPr>
          <w:p w:rsidR="0075747A" w:rsidRPr="0075747A" w:rsidRDefault="0075747A" w:rsidP="0075747A">
            <w:pPr>
              <w:spacing w:after="0" w:line="360" w:lineRule="auto"/>
              <w:contextualSpacing/>
              <w:jc w:val="center"/>
              <w:rPr>
                <w:rFonts w:ascii="Times New Roman" w:eastAsiaTheme="minorHAnsi" w:hAnsi="Times New Roman"/>
                <w:sz w:val="24"/>
                <w:szCs w:val="24"/>
              </w:rPr>
            </w:pPr>
            <w:r w:rsidRPr="0075747A">
              <w:rPr>
                <w:rFonts w:ascii="Times New Roman" w:eastAsiaTheme="minorHAnsi" w:hAnsi="Times New Roman"/>
                <w:sz w:val="24"/>
                <w:szCs w:val="24"/>
              </w:rPr>
              <w:t>201</w:t>
            </w:r>
            <w:r w:rsidRPr="0075747A">
              <w:rPr>
                <w:rFonts w:ascii="Times New Roman" w:eastAsiaTheme="minorHAnsi" w:hAnsi="Times New Roman"/>
                <w:sz w:val="24"/>
                <w:szCs w:val="24"/>
                <w:lang w:val="en-US"/>
              </w:rPr>
              <w:t xml:space="preserve">9 </w:t>
            </w:r>
            <w:r w:rsidRPr="0075747A">
              <w:rPr>
                <w:rFonts w:ascii="Times New Roman" w:eastAsiaTheme="minorHAnsi" w:hAnsi="Times New Roman"/>
                <w:sz w:val="24"/>
                <w:szCs w:val="24"/>
              </w:rPr>
              <w:t>г.</w:t>
            </w:r>
          </w:p>
        </w:tc>
        <w:tc>
          <w:tcPr>
            <w:tcW w:w="2464" w:type="dxa"/>
            <w:gridSpan w:val="4"/>
          </w:tcPr>
          <w:p w:rsidR="0075747A" w:rsidRPr="0075747A" w:rsidRDefault="0075747A" w:rsidP="0075747A">
            <w:pPr>
              <w:spacing w:after="0" w:line="360" w:lineRule="auto"/>
              <w:contextualSpacing/>
              <w:jc w:val="center"/>
              <w:rPr>
                <w:rFonts w:ascii="Times New Roman" w:eastAsiaTheme="minorHAnsi" w:hAnsi="Times New Roman"/>
                <w:sz w:val="24"/>
                <w:szCs w:val="24"/>
              </w:rPr>
            </w:pPr>
            <w:r w:rsidRPr="0075747A">
              <w:rPr>
                <w:rFonts w:ascii="Times New Roman" w:eastAsiaTheme="minorHAnsi" w:hAnsi="Times New Roman"/>
                <w:sz w:val="24"/>
                <w:szCs w:val="24"/>
              </w:rPr>
              <w:t>20</w:t>
            </w:r>
            <w:r w:rsidRPr="0075747A">
              <w:rPr>
                <w:rFonts w:ascii="Times New Roman" w:eastAsiaTheme="minorHAnsi" w:hAnsi="Times New Roman"/>
                <w:sz w:val="24"/>
                <w:szCs w:val="24"/>
                <w:lang w:val="en-US"/>
              </w:rPr>
              <w:t>20</w:t>
            </w:r>
            <w:r w:rsidRPr="0075747A">
              <w:rPr>
                <w:rFonts w:ascii="Times New Roman" w:eastAsiaTheme="minorHAnsi" w:hAnsi="Times New Roman"/>
                <w:sz w:val="24"/>
                <w:szCs w:val="24"/>
              </w:rPr>
              <w:t xml:space="preserve"> г.</w:t>
            </w:r>
          </w:p>
        </w:tc>
        <w:tc>
          <w:tcPr>
            <w:tcW w:w="2465" w:type="dxa"/>
            <w:gridSpan w:val="4"/>
          </w:tcPr>
          <w:p w:rsidR="0075747A" w:rsidRPr="0075747A" w:rsidRDefault="0075747A" w:rsidP="0075747A">
            <w:pPr>
              <w:spacing w:after="0" w:line="360" w:lineRule="auto"/>
              <w:contextualSpacing/>
              <w:jc w:val="center"/>
              <w:rPr>
                <w:rFonts w:ascii="Times New Roman" w:eastAsiaTheme="minorHAnsi" w:hAnsi="Times New Roman"/>
                <w:sz w:val="24"/>
                <w:szCs w:val="24"/>
              </w:rPr>
            </w:pPr>
            <w:r w:rsidRPr="0075747A">
              <w:rPr>
                <w:rFonts w:ascii="Times New Roman" w:eastAsiaTheme="minorHAnsi" w:hAnsi="Times New Roman"/>
                <w:sz w:val="24"/>
                <w:szCs w:val="24"/>
              </w:rPr>
              <w:t>20</w:t>
            </w:r>
            <w:r w:rsidRPr="0075747A">
              <w:rPr>
                <w:rFonts w:ascii="Times New Roman" w:eastAsiaTheme="minorHAnsi" w:hAnsi="Times New Roman"/>
                <w:sz w:val="24"/>
                <w:szCs w:val="24"/>
                <w:lang w:val="en-US"/>
              </w:rPr>
              <w:t>21</w:t>
            </w:r>
            <w:r w:rsidRPr="0075747A">
              <w:rPr>
                <w:rFonts w:ascii="Times New Roman" w:eastAsiaTheme="minorHAnsi" w:hAnsi="Times New Roman"/>
                <w:sz w:val="24"/>
                <w:szCs w:val="24"/>
              </w:rPr>
              <w:t xml:space="preserve"> г.</w:t>
            </w:r>
          </w:p>
        </w:tc>
      </w:tr>
      <w:tr w:rsidR="0075747A" w:rsidRPr="0075747A" w:rsidTr="00D26069">
        <w:tc>
          <w:tcPr>
            <w:tcW w:w="2464" w:type="dxa"/>
            <w:vMerge/>
          </w:tcPr>
          <w:p w:rsidR="0075747A" w:rsidRPr="0075747A" w:rsidRDefault="0075747A" w:rsidP="0075747A">
            <w:pPr>
              <w:spacing w:after="0" w:line="360" w:lineRule="auto"/>
              <w:contextualSpacing/>
              <w:jc w:val="both"/>
              <w:rPr>
                <w:rFonts w:ascii="Times New Roman" w:eastAsiaTheme="minorHAnsi" w:hAnsi="Times New Roman"/>
                <w:sz w:val="24"/>
                <w:szCs w:val="24"/>
              </w:rPr>
            </w:pPr>
          </w:p>
        </w:tc>
        <w:tc>
          <w:tcPr>
            <w:tcW w:w="600"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А</w:t>
            </w:r>
          </w:p>
        </w:tc>
        <w:tc>
          <w:tcPr>
            <w:tcW w:w="705"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В</w:t>
            </w:r>
          </w:p>
        </w:tc>
        <w:tc>
          <w:tcPr>
            <w:tcW w:w="555"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С</w:t>
            </w:r>
          </w:p>
        </w:tc>
        <w:tc>
          <w:tcPr>
            <w:tcW w:w="604"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Д</w:t>
            </w:r>
          </w:p>
        </w:tc>
        <w:tc>
          <w:tcPr>
            <w:tcW w:w="64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А</w:t>
            </w:r>
          </w:p>
        </w:tc>
        <w:tc>
          <w:tcPr>
            <w:tcW w:w="70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В</w:t>
            </w:r>
          </w:p>
        </w:tc>
        <w:tc>
          <w:tcPr>
            <w:tcW w:w="55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С</w:t>
            </w:r>
          </w:p>
        </w:tc>
        <w:tc>
          <w:tcPr>
            <w:tcW w:w="559"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w:t>
            </w:r>
          </w:p>
        </w:tc>
        <w:tc>
          <w:tcPr>
            <w:tcW w:w="705"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А</w:t>
            </w:r>
          </w:p>
        </w:tc>
        <w:tc>
          <w:tcPr>
            <w:tcW w:w="570"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В</w:t>
            </w:r>
          </w:p>
        </w:tc>
        <w:tc>
          <w:tcPr>
            <w:tcW w:w="555"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С</w:t>
            </w:r>
          </w:p>
        </w:tc>
        <w:tc>
          <w:tcPr>
            <w:tcW w:w="635"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Д</w:t>
            </w:r>
          </w:p>
        </w:tc>
      </w:tr>
      <w:tr w:rsidR="0075747A" w:rsidRPr="0075747A" w:rsidTr="00D26069">
        <w:tc>
          <w:tcPr>
            <w:tcW w:w="2464"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Доля НИОКР</w:t>
            </w:r>
          </w:p>
        </w:tc>
        <w:tc>
          <w:tcPr>
            <w:tcW w:w="600"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28</w:t>
            </w:r>
          </w:p>
        </w:tc>
        <w:tc>
          <w:tcPr>
            <w:tcW w:w="70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22</w:t>
            </w:r>
          </w:p>
        </w:tc>
        <w:tc>
          <w:tcPr>
            <w:tcW w:w="55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21</w:t>
            </w:r>
          </w:p>
        </w:tc>
        <w:tc>
          <w:tcPr>
            <w:tcW w:w="604"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29</w:t>
            </w:r>
          </w:p>
        </w:tc>
        <w:tc>
          <w:tcPr>
            <w:tcW w:w="645"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25</w:t>
            </w:r>
          </w:p>
        </w:tc>
        <w:tc>
          <w:tcPr>
            <w:tcW w:w="70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9"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705"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20</w:t>
            </w:r>
          </w:p>
        </w:tc>
        <w:tc>
          <w:tcPr>
            <w:tcW w:w="570"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30</w:t>
            </w:r>
          </w:p>
        </w:tc>
        <w:tc>
          <w:tcPr>
            <w:tcW w:w="55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63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r>
      <w:tr w:rsidR="0075747A" w:rsidRPr="0075747A" w:rsidTr="00D26069">
        <w:tc>
          <w:tcPr>
            <w:tcW w:w="2464"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Доля голоса</w:t>
            </w:r>
          </w:p>
        </w:tc>
        <w:tc>
          <w:tcPr>
            <w:tcW w:w="600"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32</w:t>
            </w:r>
          </w:p>
        </w:tc>
        <w:tc>
          <w:tcPr>
            <w:tcW w:w="70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27</w:t>
            </w:r>
          </w:p>
        </w:tc>
        <w:tc>
          <w:tcPr>
            <w:tcW w:w="55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23</w:t>
            </w:r>
          </w:p>
        </w:tc>
        <w:tc>
          <w:tcPr>
            <w:tcW w:w="604"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28</w:t>
            </w:r>
          </w:p>
        </w:tc>
        <w:tc>
          <w:tcPr>
            <w:tcW w:w="645"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40</w:t>
            </w:r>
          </w:p>
        </w:tc>
        <w:tc>
          <w:tcPr>
            <w:tcW w:w="70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15</w:t>
            </w:r>
          </w:p>
        </w:tc>
        <w:tc>
          <w:tcPr>
            <w:tcW w:w="559"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705"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40</w:t>
            </w:r>
          </w:p>
        </w:tc>
        <w:tc>
          <w:tcPr>
            <w:tcW w:w="570"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55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63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r>
      <w:tr w:rsidR="0075747A" w:rsidRPr="0075747A" w:rsidTr="00D26069">
        <w:tc>
          <w:tcPr>
            <w:tcW w:w="2464"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Доля сознания</w:t>
            </w:r>
          </w:p>
        </w:tc>
        <w:tc>
          <w:tcPr>
            <w:tcW w:w="600"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39</w:t>
            </w:r>
          </w:p>
        </w:tc>
        <w:tc>
          <w:tcPr>
            <w:tcW w:w="70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31</w:t>
            </w:r>
          </w:p>
        </w:tc>
        <w:tc>
          <w:tcPr>
            <w:tcW w:w="55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604"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10</w:t>
            </w:r>
          </w:p>
        </w:tc>
        <w:tc>
          <w:tcPr>
            <w:tcW w:w="645"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50</w:t>
            </w:r>
          </w:p>
        </w:tc>
        <w:tc>
          <w:tcPr>
            <w:tcW w:w="70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15</w:t>
            </w:r>
          </w:p>
        </w:tc>
        <w:tc>
          <w:tcPr>
            <w:tcW w:w="559"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10</w:t>
            </w:r>
          </w:p>
        </w:tc>
        <w:tc>
          <w:tcPr>
            <w:tcW w:w="705"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50</w:t>
            </w:r>
          </w:p>
        </w:tc>
        <w:tc>
          <w:tcPr>
            <w:tcW w:w="570"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30</w:t>
            </w:r>
          </w:p>
        </w:tc>
        <w:tc>
          <w:tcPr>
            <w:tcW w:w="55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10</w:t>
            </w:r>
          </w:p>
        </w:tc>
        <w:tc>
          <w:tcPr>
            <w:tcW w:w="63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10</w:t>
            </w:r>
          </w:p>
        </w:tc>
      </w:tr>
      <w:tr w:rsidR="0075747A" w:rsidRPr="0075747A" w:rsidTr="00D26069">
        <w:tc>
          <w:tcPr>
            <w:tcW w:w="2464"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Доля рынка</w:t>
            </w:r>
          </w:p>
        </w:tc>
        <w:tc>
          <w:tcPr>
            <w:tcW w:w="600"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40</w:t>
            </w:r>
          </w:p>
        </w:tc>
        <w:tc>
          <w:tcPr>
            <w:tcW w:w="70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604"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15</w:t>
            </w:r>
          </w:p>
        </w:tc>
        <w:tc>
          <w:tcPr>
            <w:tcW w:w="645"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40</w:t>
            </w:r>
          </w:p>
        </w:tc>
        <w:tc>
          <w:tcPr>
            <w:tcW w:w="70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25</w:t>
            </w:r>
          </w:p>
        </w:tc>
        <w:tc>
          <w:tcPr>
            <w:tcW w:w="55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559"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15</w:t>
            </w:r>
          </w:p>
        </w:tc>
        <w:tc>
          <w:tcPr>
            <w:tcW w:w="705" w:type="dxa"/>
          </w:tcPr>
          <w:p w:rsidR="0075747A" w:rsidRPr="0075747A" w:rsidRDefault="0075747A" w:rsidP="0075747A">
            <w:pPr>
              <w:spacing w:after="0" w:line="360" w:lineRule="auto"/>
              <w:contextualSpacing/>
              <w:jc w:val="both"/>
              <w:rPr>
                <w:rFonts w:ascii="Times New Roman" w:eastAsiaTheme="minorHAnsi" w:hAnsi="Times New Roman"/>
                <w:b/>
                <w:sz w:val="24"/>
                <w:szCs w:val="24"/>
              </w:rPr>
            </w:pPr>
            <w:r w:rsidRPr="0075747A">
              <w:rPr>
                <w:rFonts w:ascii="Times New Roman" w:eastAsiaTheme="minorHAnsi" w:hAnsi="Times New Roman"/>
                <w:b/>
                <w:sz w:val="24"/>
                <w:szCs w:val="24"/>
              </w:rPr>
              <w:t>30</w:t>
            </w:r>
          </w:p>
        </w:tc>
        <w:tc>
          <w:tcPr>
            <w:tcW w:w="570"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30</w:t>
            </w:r>
          </w:p>
        </w:tc>
        <w:tc>
          <w:tcPr>
            <w:tcW w:w="55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c>
          <w:tcPr>
            <w:tcW w:w="635" w:type="dxa"/>
          </w:tcPr>
          <w:p w:rsidR="0075747A" w:rsidRPr="0075747A" w:rsidRDefault="0075747A" w:rsidP="0075747A">
            <w:pPr>
              <w:spacing w:after="0" w:line="360" w:lineRule="auto"/>
              <w:contextualSpacing/>
              <w:jc w:val="both"/>
              <w:rPr>
                <w:rFonts w:ascii="Times New Roman" w:eastAsiaTheme="minorHAnsi" w:hAnsi="Times New Roman"/>
                <w:sz w:val="24"/>
                <w:szCs w:val="24"/>
              </w:rPr>
            </w:pPr>
            <w:r w:rsidRPr="0075747A">
              <w:rPr>
                <w:rFonts w:ascii="Times New Roman" w:eastAsiaTheme="minorHAnsi" w:hAnsi="Times New Roman"/>
                <w:sz w:val="24"/>
                <w:szCs w:val="24"/>
              </w:rPr>
              <w:t>20</w:t>
            </w:r>
          </w:p>
        </w:tc>
      </w:tr>
    </w:tbl>
    <w:p w:rsidR="0075747A" w:rsidRPr="0075747A" w:rsidRDefault="0075747A" w:rsidP="0075747A">
      <w:pPr>
        <w:spacing w:after="0" w:line="240" w:lineRule="auto"/>
        <w:contextualSpacing/>
        <w:jc w:val="both"/>
        <w:rPr>
          <w:rFonts w:ascii="Times New Roman" w:eastAsiaTheme="minorHAnsi" w:hAnsi="Times New Roman"/>
          <w:b/>
          <w:sz w:val="24"/>
          <w:szCs w:val="24"/>
        </w:rPr>
      </w:pPr>
    </w:p>
    <w:p w:rsidR="0075747A" w:rsidRPr="0075747A" w:rsidRDefault="0075747A" w:rsidP="0075747A">
      <w:pPr>
        <w:spacing w:after="0" w:line="240" w:lineRule="auto"/>
        <w:ind w:firstLine="709"/>
        <w:contextualSpacing/>
        <w:jc w:val="both"/>
        <w:rPr>
          <w:rFonts w:ascii="Times New Roman" w:eastAsiaTheme="minorHAnsi" w:hAnsi="Times New Roman"/>
          <w:b/>
          <w:sz w:val="28"/>
          <w:szCs w:val="28"/>
        </w:rPr>
      </w:pPr>
      <w:r w:rsidRPr="0075747A">
        <w:rPr>
          <w:rFonts w:ascii="Times New Roman" w:eastAsiaTheme="minorHAnsi" w:hAnsi="Times New Roman"/>
          <w:b/>
          <w:sz w:val="28"/>
          <w:szCs w:val="28"/>
        </w:rPr>
        <w:t xml:space="preserve">Вопросы: </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 меняется конкурентная позиция фирмы «</w:t>
      </w:r>
      <w:proofErr w:type="spellStart"/>
      <w:r w:rsidRPr="0075747A">
        <w:rPr>
          <w:rFonts w:ascii="Times New Roman" w:eastAsiaTheme="minorHAnsi" w:hAnsi="Times New Roman"/>
          <w:sz w:val="28"/>
          <w:szCs w:val="28"/>
        </w:rPr>
        <w:t>Аватар</w:t>
      </w:r>
      <w:proofErr w:type="spellEnd"/>
      <w:r w:rsidRPr="0075747A">
        <w:rPr>
          <w:rFonts w:ascii="Times New Roman" w:eastAsiaTheme="minorHAnsi" w:hAnsi="Times New Roman"/>
          <w:sz w:val="28"/>
          <w:szCs w:val="28"/>
        </w:rPr>
        <w:t>»?</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Какие маркетинговые инструменты этой фирмы менее эффективны?</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Какая фирма усилила свою конкурентную позицию?</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Какими маркетинговыми инструментами она этого достигла?</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 может измениться конкурентная ситуация в перспективе?</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Какие рекомендации можете сделать фирме «</w:t>
      </w:r>
      <w:proofErr w:type="spellStart"/>
      <w:r w:rsidRPr="0075747A">
        <w:rPr>
          <w:rFonts w:ascii="Times New Roman" w:eastAsiaTheme="minorHAnsi" w:hAnsi="Times New Roman"/>
          <w:sz w:val="28"/>
          <w:szCs w:val="28"/>
        </w:rPr>
        <w:t>Аватар</w:t>
      </w:r>
      <w:proofErr w:type="spellEnd"/>
      <w:r w:rsidRPr="0075747A">
        <w:rPr>
          <w:rFonts w:ascii="Times New Roman" w:eastAsiaTheme="minorHAnsi" w:hAnsi="Times New Roman"/>
          <w:sz w:val="28"/>
          <w:szCs w:val="28"/>
        </w:rPr>
        <w:t>»?</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Есть ли необходимость в полевых исследованиях?</w:t>
      </w:r>
    </w:p>
    <w:p w:rsidR="0075747A" w:rsidRPr="0075747A" w:rsidRDefault="0075747A" w:rsidP="0075747A">
      <w:pPr>
        <w:spacing w:after="0" w:line="240" w:lineRule="auto"/>
        <w:ind w:firstLine="709"/>
        <w:contextualSpacing/>
        <w:jc w:val="both"/>
        <w:rPr>
          <w:rFonts w:ascii="Times New Roman" w:eastAsiaTheme="minorHAnsi" w:hAnsi="Times New Roman"/>
          <w:sz w:val="28"/>
          <w:szCs w:val="28"/>
        </w:rPr>
      </w:pPr>
      <w:r w:rsidRPr="0075747A">
        <w:rPr>
          <w:rFonts w:ascii="Times New Roman" w:eastAsiaTheme="minorHAnsi" w:hAnsi="Times New Roman"/>
          <w:sz w:val="28"/>
          <w:szCs w:val="28"/>
        </w:rPr>
        <w:t>Если есть, то какая информация необходима для принятия управленческого решения по усилению конкурентной позиции?</w:t>
      </w:r>
    </w:p>
    <w:p w:rsidR="001748E7" w:rsidRDefault="001748E7" w:rsidP="00FD4578">
      <w:pPr>
        <w:spacing w:after="0" w:line="360" w:lineRule="auto"/>
        <w:ind w:firstLine="709"/>
        <w:jc w:val="both"/>
        <w:rPr>
          <w:rFonts w:ascii="Times New Roman" w:hAnsi="Times New Roman"/>
          <w:b/>
          <w:sz w:val="28"/>
          <w:szCs w:val="28"/>
        </w:rPr>
      </w:pPr>
    </w:p>
    <w:p w:rsidR="007B4F22" w:rsidRPr="0075747A" w:rsidRDefault="007B4F22" w:rsidP="007B4F22">
      <w:pPr>
        <w:pStyle w:val="1"/>
        <w:spacing w:before="0" w:line="240" w:lineRule="auto"/>
        <w:ind w:firstLine="851"/>
        <w:jc w:val="center"/>
        <w:rPr>
          <w:rFonts w:ascii="Times New Roman" w:hAnsi="Times New Roman"/>
          <w:b w:val="0"/>
          <w:color w:val="auto"/>
        </w:rPr>
      </w:pPr>
      <w:r w:rsidRPr="00D12EC5">
        <w:rPr>
          <w:rFonts w:ascii="Times New Roman" w:hAnsi="Times New Roman"/>
          <w:b w:val="0"/>
          <w:sz w:val="32"/>
          <w:szCs w:val="32"/>
        </w:rPr>
        <w:br w:type="page"/>
      </w:r>
    </w:p>
    <w:p w:rsidR="00125E82" w:rsidRPr="00125E82" w:rsidRDefault="00125E82" w:rsidP="00125E82">
      <w:pPr>
        <w:widowControl w:val="0"/>
        <w:spacing w:after="0" w:line="240" w:lineRule="auto"/>
        <w:ind w:firstLine="709"/>
        <w:contextualSpacing/>
        <w:jc w:val="both"/>
        <w:rPr>
          <w:rFonts w:ascii="Times New Roman" w:eastAsia="Times New Roman" w:hAnsi="Times New Roman"/>
          <w:b/>
          <w:i/>
          <w:sz w:val="28"/>
          <w:szCs w:val="28"/>
          <w:lang w:eastAsia="ru-RU"/>
        </w:rPr>
      </w:pPr>
      <w:r w:rsidRPr="00125E82">
        <w:rPr>
          <w:rFonts w:ascii="Times New Roman" w:eastAsia="Times New Roman" w:hAnsi="Times New Roman"/>
          <w:b/>
          <w:i/>
          <w:sz w:val="28"/>
          <w:szCs w:val="28"/>
          <w:lang w:eastAsia="ru-RU"/>
        </w:rPr>
        <w:lastRenderedPageBreak/>
        <w:t>Основная литература</w:t>
      </w:r>
    </w:p>
    <w:p w:rsidR="00125E82" w:rsidRPr="00125E82" w:rsidRDefault="00125E82" w:rsidP="00125E82">
      <w:pPr>
        <w:spacing w:after="0" w:line="240" w:lineRule="auto"/>
        <w:contextualSpacing/>
        <w:jc w:val="both"/>
        <w:rPr>
          <w:rFonts w:ascii="Times New Roman" w:eastAsiaTheme="minorHAnsi" w:hAnsi="Times New Roman"/>
          <w:sz w:val="24"/>
          <w:szCs w:val="24"/>
        </w:rPr>
      </w:pPr>
    </w:p>
    <w:tbl>
      <w:tblPr>
        <w:tblW w:w="9596" w:type="dxa"/>
        <w:tblInd w:w="40" w:type="dxa"/>
        <w:tblLayout w:type="fixed"/>
        <w:tblCellMar>
          <w:left w:w="40" w:type="dxa"/>
          <w:right w:w="40" w:type="dxa"/>
        </w:tblCellMar>
        <w:tblLook w:val="04A0" w:firstRow="1" w:lastRow="0" w:firstColumn="1" w:lastColumn="0" w:noHBand="0" w:noVBand="1"/>
      </w:tblPr>
      <w:tblGrid>
        <w:gridCol w:w="5954"/>
        <w:gridCol w:w="3642"/>
      </w:tblGrid>
      <w:tr w:rsidR="00125E82" w:rsidRPr="00125E82" w:rsidTr="00C30E50">
        <w:tc>
          <w:tcPr>
            <w:tcW w:w="5954" w:type="dxa"/>
            <w:tcBorders>
              <w:top w:val="single" w:sz="4" w:space="0" w:color="auto"/>
              <w:left w:val="single" w:sz="4" w:space="0" w:color="auto"/>
              <w:bottom w:val="single" w:sz="4" w:space="0" w:color="auto"/>
              <w:right w:val="single" w:sz="4" w:space="0" w:color="auto"/>
            </w:tcBorders>
            <w:hideMark/>
          </w:tcPr>
          <w:p w:rsidR="00125E82" w:rsidRPr="00125E82" w:rsidRDefault="00125E82" w:rsidP="00125E82">
            <w:pPr>
              <w:spacing w:after="0" w:line="240" w:lineRule="auto"/>
              <w:contextualSpacing/>
              <w:jc w:val="center"/>
              <w:rPr>
                <w:rFonts w:ascii="Times New Roman" w:eastAsiaTheme="minorHAnsi" w:hAnsi="Times New Roman"/>
                <w:b/>
                <w:sz w:val="24"/>
                <w:szCs w:val="24"/>
              </w:rPr>
            </w:pPr>
            <w:r w:rsidRPr="00125E82">
              <w:rPr>
                <w:rFonts w:ascii="Times New Roman" w:eastAsiaTheme="minorHAnsi" w:hAnsi="Times New Roman"/>
                <w:b/>
                <w:sz w:val="24"/>
                <w:szCs w:val="24"/>
              </w:rPr>
              <w:t>Основные источники информации</w:t>
            </w:r>
          </w:p>
        </w:tc>
        <w:tc>
          <w:tcPr>
            <w:tcW w:w="3642" w:type="dxa"/>
            <w:tcBorders>
              <w:top w:val="single" w:sz="4" w:space="0" w:color="auto"/>
              <w:left w:val="single" w:sz="4" w:space="0" w:color="auto"/>
              <w:bottom w:val="single" w:sz="4" w:space="0" w:color="auto"/>
              <w:right w:val="single" w:sz="4" w:space="0" w:color="auto"/>
            </w:tcBorders>
            <w:hideMark/>
          </w:tcPr>
          <w:p w:rsidR="00125E82" w:rsidRPr="00125E82" w:rsidRDefault="00125E82" w:rsidP="00125E82">
            <w:pPr>
              <w:spacing w:after="0" w:line="240" w:lineRule="auto"/>
              <w:contextualSpacing/>
              <w:jc w:val="center"/>
              <w:rPr>
                <w:rFonts w:ascii="Times New Roman" w:eastAsiaTheme="minorHAnsi" w:hAnsi="Times New Roman"/>
                <w:b/>
                <w:sz w:val="24"/>
                <w:szCs w:val="24"/>
              </w:rPr>
            </w:pPr>
            <w:r w:rsidRPr="00125E82">
              <w:rPr>
                <w:rFonts w:ascii="Times New Roman" w:eastAsiaTheme="minorHAnsi" w:hAnsi="Times New Roman"/>
                <w:b/>
                <w:sz w:val="24"/>
                <w:szCs w:val="24"/>
              </w:rPr>
              <w:t>Количество экземпляров</w:t>
            </w:r>
          </w:p>
        </w:tc>
      </w:tr>
      <w:tr w:rsidR="00125E82" w:rsidRPr="00125E82" w:rsidTr="00C30E50">
        <w:tc>
          <w:tcPr>
            <w:tcW w:w="5954" w:type="dxa"/>
            <w:tcBorders>
              <w:top w:val="single" w:sz="6" w:space="0" w:color="auto"/>
              <w:left w:val="single" w:sz="6" w:space="0" w:color="auto"/>
              <w:bottom w:val="single" w:sz="6" w:space="0" w:color="auto"/>
              <w:right w:val="single" w:sz="6" w:space="0" w:color="auto"/>
            </w:tcBorders>
          </w:tcPr>
          <w:p w:rsidR="00125E82" w:rsidRPr="00125E82" w:rsidRDefault="00125E82" w:rsidP="00125E82">
            <w:pPr>
              <w:keepNext/>
              <w:numPr>
                <w:ilvl w:val="0"/>
                <w:numId w:val="42"/>
              </w:numPr>
              <w:shd w:val="clear" w:color="auto" w:fill="FFFFFF"/>
              <w:spacing w:after="0" w:line="240" w:lineRule="auto"/>
              <w:ind w:left="357"/>
              <w:contextualSpacing/>
              <w:jc w:val="both"/>
              <w:outlineLvl w:val="3"/>
              <w:rPr>
                <w:rFonts w:ascii="Times New Roman" w:eastAsia="Times New Roman" w:hAnsi="Times New Roman"/>
                <w:bCs/>
                <w:sz w:val="24"/>
                <w:szCs w:val="24"/>
                <w:lang w:eastAsia="ru-RU"/>
              </w:rPr>
            </w:pPr>
            <w:r w:rsidRPr="00125E82">
              <w:rPr>
                <w:rFonts w:ascii="Times New Roman" w:eastAsia="Times New Roman" w:hAnsi="Times New Roman"/>
                <w:bCs/>
                <w:color w:val="001329"/>
                <w:sz w:val="24"/>
                <w:szCs w:val="24"/>
                <w:shd w:val="clear" w:color="auto" w:fill="FFFFFF"/>
                <w:lang w:eastAsia="ru-RU"/>
              </w:rPr>
              <w:t xml:space="preserve">Рыжикова, Т. Н. Аналитический маркетинг: что должен знать маркетинговый </w:t>
            </w:r>
            <w:proofErr w:type="gramStart"/>
            <w:r w:rsidRPr="00125E82">
              <w:rPr>
                <w:rFonts w:ascii="Times New Roman" w:eastAsia="Times New Roman" w:hAnsi="Times New Roman"/>
                <w:bCs/>
                <w:color w:val="001329"/>
                <w:sz w:val="24"/>
                <w:szCs w:val="24"/>
                <w:shd w:val="clear" w:color="auto" w:fill="FFFFFF"/>
                <w:lang w:eastAsia="ru-RU"/>
              </w:rPr>
              <w:t>аналитик :</w:t>
            </w:r>
            <w:proofErr w:type="gramEnd"/>
            <w:r w:rsidRPr="00125E82">
              <w:rPr>
                <w:rFonts w:ascii="Times New Roman" w:eastAsia="Times New Roman" w:hAnsi="Times New Roman"/>
                <w:bCs/>
                <w:color w:val="001329"/>
                <w:sz w:val="24"/>
                <w:szCs w:val="24"/>
                <w:shd w:val="clear" w:color="auto" w:fill="FFFFFF"/>
                <w:lang w:eastAsia="ru-RU"/>
              </w:rPr>
              <w:t xml:space="preserve"> учебное пособие. — Москва: ИНФРА-М, 2020. — 288 с. — (Высшее образование: </w:t>
            </w:r>
            <w:proofErr w:type="spellStart"/>
            <w:r w:rsidRPr="00125E82">
              <w:rPr>
                <w:rFonts w:ascii="Times New Roman" w:eastAsia="Times New Roman" w:hAnsi="Times New Roman"/>
                <w:bCs/>
                <w:color w:val="001329"/>
                <w:sz w:val="24"/>
                <w:szCs w:val="24"/>
                <w:shd w:val="clear" w:color="auto" w:fill="FFFFFF"/>
                <w:lang w:eastAsia="ru-RU"/>
              </w:rPr>
              <w:t>Бакалавриат</w:t>
            </w:r>
            <w:proofErr w:type="spellEnd"/>
            <w:r w:rsidRPr="00125E82">
              <w:rPr>
                <w:rFonts w:ascii="Times New Roman" w:eastAsia="Times New Roman" w:hAnsi="Times New Roman"/>
                <w:bCs/>
                <w:color w:val="001329"/>
                <w:sz w:val="24"/>
                <w:szCs w:val="24"/>
                <w:shd w:val="clear" w:color="auto" w:fill="FFFFFF"/>
                <w:lang w:eastAsia="ru-RU"/>
              </w:rPr>
              <w:t>). — DOI 10.12737/1450. - ISBN 978-5-16-100661-0.</w:t>
            </w:r>
          </w:p>
        </w:tc>
        <w:tc>
          <w:tcPr>
            <w:tcW w:w="3642" w:type="dxa"/>
            <w:tcBorders>
              <w:top w:val="single" w:sz="6" w:space="0" w:color="auto"/>
              <w:left w:val="single" w:sz="6" w:space="0" w:color="auto"/>
              <w:bottom w:val="single" w:sz="6" w:space="0" w:color="auto"/>
              <w:right w:val="single" w:sz="6" w:space="0" w:color="auto"/>
            </w:tcBorders>
          </w:tcPr>
          <w:p w:rsidR="00125E82" w:rsidRPr="00125E82" w:rsidRDefault="00125E82" w:rsidP="00125E82">
            <w:pPr>
              <w:autoSpaceDE w:val="0"/>
              <w:autoSpaceDN w:val="0"/>
              <w:adjustRightInd w:val="0"/>
              <w:spacing w:after="0" w:line="240" w:lineRule="auto"/>
              <w:contextualSpacing/>
              <w:jc w:val="center"/>
              <w:rPr>
                <w:rFonts w:ascii="Times New Roman" w:eastAsiaTheme="minorHAnsi" w:hAnsi="Times New Roman"/>
                <w:sz w:val="24"/>
                <w:szCs w:val="24"/>
              </w:rPr>
            </w:pPr>
            <w:r w:rsidRPr="00125E82">
              <w:rPr>
                <w:rFonts w:ascii="Times New Roman" w:eastAsiaTheme="minorHAnsi" w:hAnsi="Times New Roman"/>
                <w:sz w:val="24"/>
                <w:szCs w:val="24"/>
              </w:rPr>
              <w:t>ЭБС «</w:t>
            </w:r>
            <w:r w:rsidRPr="00125E82">
              <w:rPr>
                <w:rFonts w:ascii="Times New Roman" w:eastAsiaTheme="minorHAnsi" w:hAnsi="Times New Roman"/>
                <w:sz w:val="24"/>
                <w:szCs w:val="24"/>
                <w:lang w:val="en-US"/>
              </w:rPr>
              <w:t>Z</w:t>
            </w:r>
            <w:proofErr w:type="spellStart"/>
            <w:r w:rsidRPr="00125E82">
              <w:rPr>
                <w:rFonts w:ascii="Times New Roman" w:eastAsiaTheme="minorHAnsi" w:hAnsi="Times New Roman"/>
                <w:sz w:val="24"/>
                <w:szCs w:val="24"/>
              </w:rPr>
              <w:t>nanuium</w:t>
            </w:r>
            <w:proofErr w:type="spellEnd"/>
            <w:r w:rsidRPr="00125E82">
              <w:rPr>
                <w:rFonts w:ascii="Times New Roman" w:eastAsiaTheme="minorHAnsi" w:hAnsi="Times New Roman"/>
                <w:sz w:val="24"/>
                <w:szCs w:val="24"/>
              </w:rPr>
              <w:t>.</w:t>
            </w:r>
            <w:r w:rsidRPr="00125E82">
              <w:rPr>
                <w:rFonts w:ascii="Times New Roman" w:eastAsiaTheme="minorHAnsi" w:hAnsi="Times New Roman"/>
                <w:sz w:val="24"/>
                <w:szCs w:val="24"/>
                <w:lang w:val="en-US"/>
              </w:rPr>
              <w:t>com</w:t>
            </w:r>
            <w:r w:rsidRPr="00125E82">
              <w:rPr>
                <w:rFonts w:ascii="Times New Roman" w:eastAsiaTheme="minorHAnsi" w:hAnsi="Times New Roman"/>
                <w:sz w:val="24"/>
                <w:szCs w:val="24"/>
              </w:rPr>
              <w:t>»</w:t>
            </w:r>
          </w:p>
          <w:p w:rsidR="00125E82" w:rsidRPr="00125E82" w:rsidRDefault="00816464" w:rsidP="00125E82">
            <w:pPr>
              <w:autoSpaceDE w:val="0"/>
              <w:autoSpaceDN w:val="0"/>
              <w:adjustRightInd w:val="0"/>
              <w:spacing w:after="0" w:line="240" w:lineRule="auto"/>
              <w:contextualSpacing/>
              <w:jc w:val="center"/>
              <w:rPr>
                <w:rFonts w:ascii="Times New Roman" w:eastAsiaTheme="minorHAnsi" w:hAnsi="Times New Roman"/>
                <w:color w:val="001329"/>
                <w:sz w:val="24"/>
                <w:szCs w:val="24"/>
                <w:shd w:val="clear" w:color="auto" w:fill="FFFFFF"/>
              </w:rPr>
            </w:pPr>
            <w:hyperlink r:id="rId5" w:history="1">
              <w:r w:rsidR="00125E82" w:rsidRPr="00125E82">
                <w:rPr>
                  <w:rFonts w:ascii="Times New Roman" w:eastAsiaTheme="minorHAnsi" w:hAnsi="Times New Roman"/>
                  <w:color w:val="0000FF"/>
                  <w:sz w:val="24"/>
                  <w:szCs w:val="24"/>
                  <w:u w:val="single"/>
                  <w:shd w:val="clear" w:color="auto" w:fill="FFFFFF"/>
                </w:rPr>
                <w:t>https://new.znanium.com/catalog/product/1069144</w:t>
              </w:r>
            </w:hyperlink>
            <w:r w:rsidR="00125E82" w:rsidRPr="00125E82">
              <w:rPr>
                <w:rFonts w:ascii="Times New Roman" w:eastAsiaTheme="minorHAnsi" w:hAnsi="Times New Roman"/>
                <w:color w:val="001329"/>
                <w:sz w:val="24"/>
                <w:szCs w:val="24"/>
                <w:shd w:val="clear" w:color="auto" w:fill="FFFFFF"/>
              </w:rPr>
              <w:t xml:space="preserve"> </w:t>
            </w:r>
          </w:p>
          <w:p w:rsidR="00125E82" w:rsidRPr="00125E82" w:rsidRDefault="00125E82" w:rsidP="00125E82">
            <w:pPr>
              <w:autoSpaceDE w:val="0"/>
              <w:autoSpaceDN w:val="0"/>
              <w:adjustRightInd w:val="0"/>
              <w:spacing w:after="0" w:line="240" w:lineRule="auto"/>
              <w:contextualSpacing/>
              <w:jc w:val="center"/>
              <w:rPr>
                <w:rFonts w:ascii="Times New Roman" w:eastAsiaTheme="minorHAnsi" w:hAnsi="Times New Roman"/>
                <w:sz w:val="24"/>
                <w:szCs w:val="24"/>
              </w:rPr>
            </w:pPr>
            <w:r w:rsidRPr="00125E82">
              <w:rPr>
                <w:rFonts w:ascii="Times New Roman" w:eastAsiaTheme="minorHAnsi" w:hAnsi="Times New Roman"/>
                <w:sz w:val="24"/>
                <w:szCs w:val="24"/>
              </w:rPr>
              <w:t>Доступ с любой точки интернет после регистрации c IP-адресов КНИТУ</w:t>
            </w:r>
          </w:p>
        </w:tc>
      </w:tr>
      <w:tr w:rsidR="00125E82" w:rsidRPr="00125E82" w:rsidTr="00C30E50">
        <w:tc>
          <w:tcPr>
            <w:tcW w:w="5954" w:type="dxa"/>
            <w:tcBorders>
              <w:top w:val="single" w:sz="6" w:space="0" w:color="auto"/>
              <w:left w:val="single" w:sz="6" w:space="0" w:color="auto"/>
              <w:bottom w:val="single" w:sz="6" w:space="0" w:color="auto"/>
              <w:right w:val="single" w:sz="6" w:space="0" w:color="auto"/>
            </w:tcBorders>
          </w:tcPr>
          <w:p w:rsidR="00125E82" w:rsidRPr="00125E82" w:rsidRDefault="00125E82" w:rsidP="00125E82">
            <w:pPr>
              <w:keepNext/>
              <w:numPr>
                <w:ilvl w:val="0"/>
                <w:numId w:val="42"/>
              </w:numPr>
              <w:shd w:val="clear" w:color="auto" w:fill="FFFFFF"/>
              <w:spacing w:after="0" w:line="240" w:lineRule="auto"/>
              <w:ind w:left="357"/>
              <w:contextualSpacing/>
              <w:jc w:val="both"/>
              <w:outlineLvl w:val="3"/>
              <w:rPr>
                <w:rFonts w:ascii="Times New Roman" w:eastAsia="Times New Roman" w:hAnsi="Times New Roman"/>
                <w:bCs/>
                <w:color w:val="001329"/>
                <w:sz w:val="24"/>
                <w:szCs w:val="24"/>
                <w:shd w:val="clear" w:color="auto" w:fill="FFFFFF"/>
                <w:lang w:eastAsia="ru-RU"/>
              </w:rPr>
            </w:pPr>
          </w:p>
        </w:tc>
        <w:tc>
          <w:tcPr>
            <w:tcW w:w="3642" w:type="dxa"/>
            <w:tcBorders>
              <w:top w:val="single" w:sz="6" w:space="0" w:color="auto"/>
              <w:left w:val="single" w:sz="6" w:space="0" w:color="auto"/>
              <w:bottom w:val="single" w:sz="6" w:space="0" w:color="auto"/>
              <w:right w:val="single" w:sz="6" w:space="0" w:color="auto"/>
            </w:tcBorders>
          </w:tcPr>
          <w:p w:rsidR="00125E82" w:rsidRPr="00125E82" w:rsidRDefault="00125E82" w:rsidP="00125E82">
            <w:pPr>
              <w:autoSpaceDE w:val="0"/>
              <w:autoSpaceDN w:val="0"/>
              <w:adjustRightInd w:val="0"/>
              <w:spacing w:after="0" w:line="240" w:lineRule="auto"/>
              <w:contextualSpacing/>
              <w:jc w:val="center"/>
              <w:rPr>
                <w:rFonts w:ascii="Times New Roman" w:eastAsiaTheme="minorHAnsi" w:hAnsi="Times New Roman"/>
                <w:sz w:val="24"/>
                <w:szCs w:val="24"/>
              </w:rPr>
            </w:pPr>
          </w:p>
        </w:tc>
      </w:tr>
      <w:tr w:rsidR="00125E82" w:rsidRPr="00125E82" w:rsidTr="00C30E50">
        <w:tc>
          <w:tcPr>
            <w:tcW w:w="5954" w:type="dxa"/>
            <w:tcBorders>
              <w:top w:val="single" w:sz="6" w:space="0" w:color="auto"/>
              <w:left w:val="single" w:sz="6" w:space="0" w:color="auto"/>
              <w:bottom w:val="single" w:sz="6" w:space="0" w:color="auto"/>
              <w:right w:val="single" w:sz="6" w:space="0" w:color="auto"/>
            </w:tcBorders>
          </w:tcPr>
          <w:p w:rsidR="00125E82" w:rsidRPr="00125E82" w:rsidRDefault="00125E82" w:rsidP="00125E82">
            <w:pPr>
              <w:keepNext/>
              <w:numPr>
                <w:ilvl w:val="0"/>
                <w:numId w:val="42"/>
              </w:numPr>
              <w:shd w:val="clear" w:color="auto" w:fill="FFFFFF"/>
              <w:spacing w:after="0" w:line="240" w:lineRule="auto"/>
              <w:ind w:left="357"/>
              <w:contextualSpacing/>
              <w:jc w:val="both"/>
              <w:outlineLvl w:val="3"/>
              <w:rPr>
                <w:rFonts w:ascii="Times New Roman" w:eastAsia="Times New Roman" w:hAnsi="Times New Roman"/>
                <w:bCs/>
                <w:sz w:val="24"/>
                <w:szCs w:val="24"/>
                <w:lang w:eastAsia="ru-RU"/>
              </w:rPr>
            </w:pPr>
            <w:r w:rsidRPr="00125E82">
              <w:rPr>
                <w:rFonts w:ascii="Times New Roman" w:eastAsia="Times New Roman" w:hAnsi="Times New Roman"/>
                <w:bCs/>
                <w:sz w:val="24"/>
                <w:szCs w:val="24"/>
                <w:lang w:eastAsia="ru-RU"/>
              </w:rPr>
              <w:t xml:space="preserve">Каменева, Н. Г. Маркетинговые </w:t>
            </w:r>
            <w:proofErr w:type="gramStart"/>
            <w:r w:rsidRPr="00125E82">
              <w:rPr>
                <w:rFonts w:ascii="Times New Roman" w:eastAsia="Times New Roman" w:hAnsi="Times New Roman"/>
                <w:bCs/>
                <w:sz w:val="24"/>
                <w:szCs w:val="24"/>
                <w:lang w:eastAsia="ru-RU"/>
              </w:rPr>
              <w:t>исследования :</w:t>
            </w:r>
            <w:proofErr w:type="gramEnd"/>
            <w:r w:rsidRPr="00125E82">
              <w:rPr>
                <w:rFonts w:ascii="Times New Roman" w:eastAsia="Times New Roman" w:hAnsi="Times New Roman"/>
                <w:bCs/>
                <w:sz w:val="24"/>
                <w:szCs w:val="24"/>
                <w:lang w:eastAsia="ru-RU"/>
              </w:rPr>
              <w:t xml:space="preserve"> учебное пособие / Н.Г. Каменева, В.А. Поляков. — 2-е изд., доп. — </w:t>
            </w:r>
            <w:proofErr w:type="gramStart"/>
            <w:r w:rsidRPr="00125E82">
              <w:rPr>
                <w:rFonts w:ascii="Times New Roman" w:eastAsia="Times New Roman" w:hAnsi="Times New Roman"/>
                <w:bCs/>
                <w:sz w:val="24"/>
                <w:szCs w:val="24"/>
                <w:lang w:eastAsia="ru-RU"/>
              </w:rPr>
              <w:t>Москва :</w:t>
            </w:r>
            <w:proofErr w:type="gramEnd"/>
            <w:r w:rsidRPr="00125E82">
              <w:rPr>
                <w:rFonts w:ascii="Times New Roman" w:eastAsia="Times New Roman" w:hAnsi="Times New Roman"/>
                <w:bCs/>
                <w:sz w:val="24"/>
                <w:szCs w:val="24"/>
                <w:lang w:eastAsia="ru-RU"/>
              </w:rPr>
              <w:t xml:space="preserve"> Вузовский учебник : ИНФРА-М, 2020. - 368 с. - </w:t>
            </w:r>
            <w:proofErr w:type="gramStart"/>
            <w:r w:rsidRPr="00125E82">
              <w:rPr>
                <w:rFonts w:ascii="Times New Roman" w:eastAsia="Times New Roman" w:hAnsi="Times New Roman"/>
                <w:bCs/>
                <w:sz w:val="24"/>
                <w:szCs w:val="24"/>
                <w:lang w:eastAsia="ru-RU"/>
              </w:rPr>
              <w:t>ISBN .</w:t>
            </w:r>
            <w:proofErr w:type="gramEnd"/>
            <w:r w:rsidRPr="00125E82">
              <w:rPr>
                <w:rFonts w:ascii="Times New Roman" w:eastAsia="Times New Roman" w:hAnsi="Times New Roman"/>
                <w:bCs/>
                <w:sz w:val="24"/>
                <w:szCs w:val="24"/>
                <w:lang w:eastAsia="ru-RU"/>
              </w:rPr>
              <w:t xml:space="preserve"> </w:t>
            </w:r>
          </w:p>
        </w:tc>
        <w:tc>
          <w:tcPr>
            <w:tcW w:w="3642" w:type="dxa"/>
            <w:tcBorders>
              <w:top w:val="single" w:sz="6" w:space="0" w:color="auto"/>
              <w:left w:val="single" w:sz="6" w:space="0" w:color="auto"/>
              <w:bottom w:val="single" w:sz="6" w:space="0" w:color="auto"/>
              <w:right w:val="single" w:sz="6" w:space="0" w:color="auto"/>
            </w:tcBorders>
          </w:tcPr>
          <w:p w:rsidR="00125E82" w:rsidRPr="00125E82" w:rsidRDefault="00125E82" w:rsidP="00125E82">
            <w:pPr>
              <w:autoSpaceDE w:val="0"/>
              <w:autoSpaceDN w:val="0"/>
              <w:adjustRightInd w:val="0"/>
              <w:spacing w:after="0" w:line="240" w:lineRule="auto"/>
              <w:contextualSpacing/>
              <w:jc w:val="center"/>
              <w:rPr>
                <w:rFonts w:ascii="Times New Roman" w:eastAsiaTheme="minorHAnsi" w:hAnsi="Times New Roman"/>
                <w:sz w:val="24"/>
                <w:szCs w:val="24"/>
              </w:rPr>
            </w:pPr>
            <w:r w:rsidRPr="00125E82">
              <w:rPr>
                <w:rFonts w:ascii="Times New Roman" w:eastAsiaTheme="minorHAnsi" w:hAnsi="Times New Roman"/>
                <w:sz w:val="24"/>
                <w:szCs w:val="24"/>
              </w:rPr>
              <w:t>ЭБС «</w:t>
            </w:r>
            <w:r w:rsidRPr="00125E82">
              <w:rPr>
                <w:rFonts w:ascii="Times New Roman" w:eastAsiaTheme="minorHAnsi" w:hAnsi="Times New Roman"/>
                <w:sz w:val="24"/>
                <w:szCs w:val="24"/>
                <w:lang w:val="en-US"/>
              </w:rPr>
              <w:t>Z</w:t>
            </w:r>
            <w:proofErr w:type="spellStart"/>
            <w:r w:rsidRPr="00125E82">
              <w:rPr>
                <w:rFonts w:ascii="Times New Roman" w:eastAsiaTheme="minorHAnsi" w:hAnsi="Times New Roman"/>
                <w:sz w:val="24"/>
                <w:szCs w:val="24"/>
              </w:rPr>
              <w:t>nanuium</w:t>
            </w:r>
            <w:proofErr w:type="spellEnd"/>
            <w:r w:rsidRPr="00125E82">
              <w:rPr>
                <w:rFonts w:ascii="Times New Roman" w:eastAsiaTheme="minorHAnsi" w:hAnsi="Times New Roman"/>
                <w:sz w:val="24"/>
                <w:szCs w:val="24"/>
              </w:rPr>
              <w:t>.</w:t>
            </w:r>
            <w:r w:rsidRPr="00125E82">
              <w:rPr>
                <w:rFonts w:ascii="Times New Roman" w:eastAsiaTheme="minorHAnsi" w:hAnsi="Times New Roman"/>
                <w:sz w:val="24"/>
                <w:szCs w:val="24"/>
                <w:lang w:val="en-US"/>
              </w:rPr>
              <w:t>com</w:t>
            </w:r>
            <w:r w:rsidRPr="00125E82">
              <w:rPr>
                <w:rFonts w:ascii="Times New Roman" w:eastAsiaTheme="minorHAnsi" w:hAnsi="Times New Roman"/>
                <w:sz w:val="24"/>
                <w:szCs w:val="24"/>
              </w:rPr>
              <w:t>»</w:t>
            </w:r>
          </w:p>
          <w:p w:rsidR="00125E82" w:rsidRPr="00125E82" w:rsidRDefault="00816464" w:rsidP="00125E82">
            <w:pPr>
              <w:autoSpaceDE w:val="0"/>
              <w:autoSpaceDN w:val="0"/>
              <w:adjustRightInd w:val="0"/>
              <w:spacing w:after="0" w:line="240" w:lineRule="auto"/>
              <w:contextualSpacing/>
              <w:jc w:val="center"/>
              <w:rPr>
                <w:rFonts w:ascii="Times New Roman" w:eastAsiaTheme="minorHAnsi" w:hAnsi="Times New Roman"/>
                <w:sz w:val="24"/>
                <w:szCs w:val="24"/>
              </w:rPr>
            </w:pPr>
            <w:hyperlink r:id="rId6" w:history="1">
              <w:r w:rsidR="00125E82" w:rsidRPr="00125E82">
                <w:rPr>
                  <w:rFonts w:ascii="Times New Roman" w:eastAsiaTheme="minorHAnsi" w:hAnsi="Times New Roman"/>
                  <w:color w:val="0000FF"/>
                  <w:sz w:val="24"/>
                  <w:szCs w:val="24"/>
                  <w:u w:val="single"/>
                </w:rPr>
                <w:t>https://new.znanium.com/catalog/product/1058467</w:t>
              </w:r>
            </w:hyperlink>
          </w:p>
          <w:p w:rsidR="00125E82" w:rsidRPr="00125E82" w:rsidRDefault="00125E82" w:rsidP="00125E82">
            <w:pPr>
              <w:autoSpaceDE w:val="0"/>
              <w:autoSpaceDN w:val="0"/>
              <w:adjustRightInd w:val="0"/>
              <w:spacing w:after="0" w:line="240" w:lineRule="auto"/>
              <w:contextualSpacing/>
              <w:jc w:val="center"/>
              <w:rPr>
                <w:rFonts w:ascii="Times New Roman" w:eastAsiaTheme="minorHAnsi" w:hAnsi="Times New Roman"/>
                <w:sz w:val="24"/>
                <w:szCs w:val="24"/>
              </w:rPr>
            </w:pPr>
            <w:r w:rsidRPr="00125E82">
              <w:rPr>
                <w:rFonts w:ascii="Times New Roman" w:eastAsiaTheme="minorHAnsi" w:hAnsi="Times New Roman"/>
                <w:sz w:val="24"/>
                <w:szCs w:val="24"/>
              </w:rPr>
              <w:t>Доступ с любой точки интернет после регистрации c IP-адресов КНИТУ</w:t>
            </w:r>
          </w:p>
        </w:tc>
      </w:tr>
      <w:tr w:rsidR="00125E82" w:rsidRPr="00125E82" w:rsidTr="00C30E50">
        <w:tc>
          <w:tcPr>
            <w:tcW w:w="5954" w:type="dxa"/>
            <w:tcBorders>
              <w:top w:val="single" w:sz="6" w:space="0" w:color="auto"/>
              <w:left w:val="single" w:sz="6" w:space="0" w:color="auto"/>
              <w:bottom w:val="single" w:sz="6" w:space="0" w:color="auto"/>
              <w:right w:val="single" w:sz="6" w:space="0" w:color="auto"/>
            </w:tcBorders>
          </w:tcPr>
          <w:p w:rsidR="00125E82" w:rsidRPr="00125E82" w:rsidRDefault="00125E82" w:rsidP="00125E82">
            <w:pPr>
              <w:keepNext/>
              <w:numPr>
                <w:ilvl w:val="0"/>
                <w:numId w:val="42"/>
              </w:numPr>
              <w:shd w:val="clear" w:color="auto" w:fill="FFFFFF"/>
              <w:spacing w:after="0" w:line="240" w:lineRule="auto"/>
              <w:ind w:left="357"/>
              <w:contextualSpacing/>
              <w:jc w:val="both"/>
              <w:outlineLvl w:val="3"/>
              <w:rPr>
                <w:rFonts w:ascii="Times New Roman" w:eastAsia="Times New Roman" w:hAnsi="Times New Roman"/>
                <w:bCs/>
                <w:sz w:val="24"/>
                <w:szCs w:val="24"/>
                <w:lang w:eastAsia="ru-RU"/>
              </w:rPr>
            </w:pPr>
            <w:proofErr w:type="spellStart"/>
            <w:r w:rsidRPr="00125E82">
              <w:rPr>
                <w:rFonts w:ascii="Times New Roman" w:eastAsia="Times New Roman" w:hAnsi="Times New Roman"/>
                <w:bCs/>
                <w:sz w:val="24"/>
                <w:szCs w:val="24"/>
                <w:lang w:eastAsia="ru-RU"/>
              </w:rPr>
              <w:t>Беляевский</w:t>
            </w:r>
            <w:proofErr w:type="spellEnd"/>
            <w:r w:rsidRPr="00125E82">
              <w:rPr>
                <w:rFonts w:ascii="Times New Roman" w:eastAsia="Times New Roman" w:hAnsi="Times New Roman"/>
                <w:bCs/>
                <w:sz w:val="24"/>
                <w:szCs w:val="24"/>
                <w:lang w:eastAsia="ru-RU"/>
              </w:rPr>
              <w:t xml:space="preserve">, И. К. Маркетинговое исследование: информация, анализ, прогноз: Учебное пособие / И.К. </w:t>
            </w:r>
            <w:proofErr w:type="spellStart"/>
            <w:r w:rsidRPr="00125E82">
              <w:rPr>
                <w:rFonts w:ascii="Times New Roman" w:eastAsia="Times New Roman" w:hAnsi="Times New Roman"/>
                <w:bCs/>
                <w:sz w:val="24"/>
                <w:szCs w:val="24"/>
                <w:lang w:eastAsia="ru-RU"/>
              </w:rPr>
              <w:t>Беляевский</w:t>
            </w:r>
            <w:proofErr w:type="spellEnd"/>
            <w:r w:rsidRPr="00125E82">
              <w:rPr>
                <w:rFonts w:ascii="Times New Roman" w:eastAsia="Times New Roman" w:hAnsi="Times New Roman"/>
                <w:bCs/>
                <w:sz w:val="24"/>
                <w:szCs w:val="24"/>
                <w:lang w:eastAsia="ru-RU"/>
              </w:rPr>
              <w:t xml:space="preserve">. - 2-e изд., </w:t>
            </w:r>
            <w:proofErr w:type="spellStart"/>
            <w:r w:rsidRPr="00125E82">
              <w:rPr>
                <w:rFonts w:ascii="Times New Roman" w:eastAsia="Times New Roman" w:hAnsi="Times New Roman"/>
                <w:bCs/>
                <w:sz w:val="24"/>
                <w:szCs w:val="24"/>
                <w:lang w:eastAsia="ru-RU"/>
              </w:rPr>
              <w:t>перераб</w:t>
            </w:r>
            <w:proofErr w:type="spellEnd"/>
            <w:r w:rsidRPr="00125E82">
              <w:rPr>
                <w:rFonts w:ascii="Times New Roman" w:eastAsia="Times New Roman" w:hAnsi="Times New Roman"/>
                <w:bCs/>
                <w:sz w:val="24"/>
                <w:szCs w:val="24"/>
                <w:lang w:eastAsia="ru-RU"/>
              </w:rPr>
              <w:t xml:space="preserve">. и доп. - Москва: </w:t>
            </w:r>
            <w:proofErr w:type="gramStart"/>
            <w:r w:rsidRPr="00125E82">
              <w:rPr>
                <w:rFonts w:ascii="Times New Roman" w:eastAsia="Times New Roman" w:hAnsi="Times New Roman"/>
                <w:bCs/>
                <w:sz w:val="24"/>
                <w:szCs w:val="24"/>
                <w:lang w:eastAsia="ru-RU"/>
              </w:rPr>
              <w:t>КУРС:  НИЦ</w:t>
            </w:r>
            <w:proofErr w:type="gramEnd"/>
            <w:r w:rsidRPr="00125E82">
              <w:rPr>
                <w:rFonts w:ascii="Times New Roman" w:eastAsia="Times New Roman" w:hAnsi="Times New Roman"/>
                <w:bCs/>
                <w:sz w:val="24"/>
                <w:szCs w:val="24"/>
                <w:lang w:eastAsia="ru-RU"/>
              </w:rPr>
              <w:t xml:space="preserve"> ИНФРА-М, 2020. - 392 с. - ISBN </w:t>
            </w:r>
          </w:p>
        </w:tc>
        <w:tc>
          <w:tcPr>
            <w:tcW w:w="3642" w:type="dxa"/>
            <w:tcBorders>
              <w:top w:val="single" w:sz="6" w:space="0" w:color="auto"/>
              <w:left w:val="single" w:sz="6" w:space="0" w:color="auto"/>
              <w:bottom w:val="single" w:sz="6" w:space="0" w:color="auto"/>
              <w:right w:val="single" w:sz="6" w:space="0" w:color="auto"/>
            </w:tcBorders>
          </w:tcPr>
          <w:p w:rsidR="00125E82" w:rsidRPr="00125E82" w:rsidRDefault="00125E82" w:rsidP="00125E82">
            <w:pPr>
              <w:autoSpaceDE w:val="0"/>
              <w:autoSpaceDN w:val="0"/>
              <w:adjustRightInd w:val="0"/>
              <w:spacing w:after="0" w:line="240" w:lineRule="auto"/>
              <w:contextualSpacing/>
              <w:jc w:val="center"/>
              <w:rPr>
                <w:rFonts w:ascii="Times New Roman" w:eastAsiaTheme="minorHAnsi" w:hAnsi="Times New Roman"/>
                <w:sz w:val="24"/>
                <w:szCs w:val="24"/>
              </w:rPr>
            </w:pPr>
            <w:r w:rsidRPr="00125E82">
              <w:rPr>
                <w:rFonts w:ascii="Times New Roman" w:eastAsiaTheme="minorHAnsi" w:hAnsi="Times New Roman"/>
                <w:sz w:val="24"/>
                <w:szCs w:val="24"/>
              </w:rPr>
              <w:t>ЭБС «</w:t>
            </w:r>
            <w:r w:rsidRPr="00125E82">
              <w:rPr>
                <w:rFonts w:ascii="Times New Roman" w:eastAsiaTheme="minorHAnsi" w:hAnsi="Times New Roman"/>
                <w:sz w:val="24"/>
                <w:szCs w:val="24"/>
                <w:lang w:val="en-US"/>
              </w:rPr>
              <w:t>Z</w:t>
            </w:r>
            <w:proofErr w:type="spellStart"/>
            <w:r w:rsidRPr="00125E82">
              <w:rPr>
                <w:rFonts w:ascii="Times New Roman" w:eastAsiaTheme="minorHAnsi" w:hAnsi="Times New Roman"/>
                <w:sz w:val="24"/>
                <w:szCs w:val="24"/>
              </w:rPr>
              <w:t>nanuium</w:t>
            </w:r>
            <w:proofErr w:type="spellEnd"/>
            <w:r w:rsidRPr="00125E82">
              <w:rPr>
                <w:rFonts w:ascii="Times New Roman" w:eastAsiaTheme="minorHAnsi" w:hAnsi="Times New Roman"/>
                <w:sz w:val="24"/>
                <w:szCs w:val="24"/>
              </w:rPr>
              <w:t>.</w:t>
            </w:r>
            <w:r w:rsidRPr="00125E82">
              <w:rPr>
                <w:rFonts w:ascii="Times New Roman" w:eastAsiaTheme="minorHAnsi" w:hAnsi="Times New Roman"/>
                <w:sz w:val="24"/>
                <w:szCs w:val="24"/>
                <w:lang w:val="en-US"/>
              </w:rPr>
              <w:t>com</w:t>
            </w:r>
            <w:r w:rsidRPr="00125E82">
              <w:rPr>
                <w:rFonts w:ascii="Times New Roman" w:eastAsiaTheme="minorHAnsi" w:hAnsi="Times New Roman"/>
                <w:sz w:val="24"/>
                <w:szCs w:val="24"/>
              </w:rPr>
              <w:t>»</w:t>
            </w:r>
          </w:p>
          <w:p w:rsidR="00125E82" w:rsidRPr="00125E82" w:rsidRDefault="00816464" w:rsidP="00125E82">
            <w:pPr>
              <w:autoSpaceDE w:val="0"/>
              <w:autoSpaceDN w:val="0"/>
              <w:adjustRightInd w:val="0"/>
              <w:spacing w:after="0" w:line="240" w:lineRule="auto"/>
              <w:contextualSpacing/>
              <w:jc w:val="center"/>
              <w:rPr>
                <w:rFonts w:ascii="Times New Roman" w:eastAsiaTheme="minorHAnsi" w:hAnsi="Times New Roman"/>
                <w:sz w:val="24"/>
                <w:szCs w:val="24"/>
              </w:rPr>
            </w:pPr>
            <w:hyperlink r:id="rId7" w:history="1">
              <w:r w:rsidR="00125E82" w:rsidRPr="00125E82">
                <w:rPr>
                  <w:rFonts w:ascii="Times New Roman" w:eastAsiaTheme="minorHAnsi" w:hAnsi="Times New Roman"/>
                  <w:color w:val="0000FF"/>
                  <w:sz w:val="24"/>
                  <w:szCs w:val="24"/>
                  <w:u w:val="single"/>
                </w:rPr>
                <w:t>https://new.znanium.com/catalog/product/1054208</w:t>
              </w:r>
            </w:hyperlink>
          </w:p>
          <w:p w:rsidR="00125E82" w:rsidRPr="00125E82" w:rsidRDefault="00125E82" w:rsidP="00125E82">
            <w:pPr>
              <w:autoSpaceDE w:val="0"/>
              <w:autoSpaceDN w:val="0"/>
              <w:adjustRightInd w:val="0"/>
              <w:spacing w:after="0" w:line="240" w:lineRule="auto"/>
              <w:contextualSpacing/>
              <w:jc w:val="center"/>
              <w:rPr>
                <w:rFonts w:ascii="Times New Roman" w:eastAsiaTheme="minorHAnsi" w:hAnsi="Times New Roman"/>
                <w:sz w:val="24"/>
                <w:szCs w:val="24"/>
              </w:rPr>
            </w:pPr>
            <w:r w:rsidRPr="00125E82">
              <w:rPr>
                <w:rFonts w:ascii="Times New Roman" w:eastAsiaTheme="minorHAnsi" w:hAnsi="Times New Roman"/>
                <w:sz w:val="24"/>
                <w:szCs w:val="24"/>
              </w:rPr>
              <w:t>Доступ с любой точки интернет после регистрации c IP-адресов КНИТУ</w:t>
            </w:r>
          </w:p>
        </w:tc>
      </w:tr>
    </w:tbl>
    <w:p w:rsidR="00125E82" w:rsidRPr="00125E82" w:rsidRDefault="00125E82" w:rsidP="00125E82">
      <w:pPr>
        <w:spacing w:after="0" w:line="240" w:lineRule="auto"/>
        <w:contextualSpacing/>
        <w:jc w:val="both"/>
        <w:rPr>
          <w:rFonts w:ascii="Times New Roman" w:eastAsiaTheme="minorHAnsi" w:hAnsi="Times New Roman"/>
          <w:i/>
          <w:sz w:val="24"/>
          <w:szCs w:val="24"/>
        </w:rPr>
      </w:pPr>
    </w:p>
    <w:p w:rsidR="00125E82" w:rsidRPr="00125E82" w:rsidRDefault="00125E82" w:rsidP="00125E82">
      <w:pPr>
        <w:spacing w:after="0" w:line="240" w:lineRule="auto"/>
        <w:ind w:firstLine="709"/>
        <w:contextualSpacing/>
        <w:jc w:val="both"/>
        <w:rPr>
          <w:rFonts w:ascii="Times New Roman" w:eastAsiaTheme="minorHAnsi" w:hAnsi="Times New Roman"/>
          <w:b/>
          <w:i/>
          <w:sz w:val="28"/>
          <w:szCs w:val="28"/>
        </w:rPr>
      </w:pPr>
      <w:r w:rsidRPr="00125E82">
        <w:rPr>
          <w:rFonts w:ascii="Times New Roman" w:eastAsiaTheme="minorHAnsi" w:hAnsi="Times New Roman"/>
          <w:b/>
          <w:i/>
          <w:sz w:val="28"/>
          <w:szCs w:val="28"/>
        </w:rPr>
        <w:t>Дополнительная литература</w:t>
      </w:r>
    </w:p>
    <w:p w:rsidR="00125E82" w:rsidRPr="00125E82" w:rsidRDefault="00125E82" w:rsidP="00125E82">
      <w:pPr>
        <w:spacing w:after="0" w:line="240" w:lineRule="auto"/>
        <w:contextualSpacing/>
        <w:jc w:val="both"/>
        <w:rPr>
          <w:rFonts w:ascii="Times New Roman" w:eastAsiaTheme="minorHAnsi" w:hAnsi="Times New Roman"/>
          <w:sz w:val="24"/>
          <w:szCs w:val="24"/>
        </w:rPr>
      </w:pPr>
    </w:p>
    <w:tbl>
      <w:tblPr>
        <w:tblW w:w="9596" w:type="dxa"/>
        <w:tblInd w:w="40" w:type="dxa"/>
        <w:tblLayout w:type="fixed"/>
        <w:tblCellMar>
          <w:left w:w="40" w:type="dxa"/>
          <w:right w:w="40" w:type="dxa"/>
        </w:tblCellMar>
        <w:tblLook w:val="04A0" w:firstRow="1" w:lastRow="0" w:firstColumn="1" w:lastColumn="0" w:noHBand="0" w:noVBand="1"/>
      </w:tblPr>
      <w:tblGrid>
        <w:gridCol w:w="6058"/>
        <w:gridCol w:w="3538"/>
      </w:tblGrid>
      <w:tr w:rsidR="00125E82" w:rsidRPr="00125E82" w:rsidTr="00C30E50">
        <w:tc>
          <w:tcPr>
            <w:tcW w:w="6058" w:type="dxa"/>
            <w:tcBorders>
              <w:top w:val="single" w:sz="6" w:space="0" w:color="auto"/>
              <w:left w:val="single" w:sz="6" w:space="0" w:color="auto"/>
              <w:bottom w:val="single" w:sz="6" w:space="0" w:color="auto"/>
              <w:right w:val="single" w:sz="6" w:space="0" w:color="auto"/>
            </w:tcBorders>
            <w:hideMark/>
          </w:tcPr>
          <w:p w:rsidR="00125E82" w:rsidRPr="00125E82" w:rsidRDefault="00125E82" w:rsidP="00125E82">
            <w:pPr>
              <w:spacing w:after="0" w:line="240" w:lineRule="auto"/>
              <w:contextualSpacing/>
              <w:jc w:val="center"/>
              <w:rPr>
                <w:rFonts w:ascii="Times New Roman" w:eastAsiaTheme="minorHAnsi" w:hAnsi="Times New Roman"/>
                <w:b/>
                <w:bCs/>
                <w:sz w:val="24"/>
                <w:szCs w:val="24"/>
              </w:rPr>
            </w:pPr>
            <w:r w:rsidRPr="00125E82">
              <w:rPr>
                <w:rFonts w:ascii="Times New Roman" w:eastAsiaTheme="minorHAnsi" w:hAnsi="Times New Roman"/>
                <w:b/>
                <w:bCs/>
                <w:sz w:val="24"/>
                <w:szCs w:val="24"/>
              </w:rPr>
              <w:t>Дополнительные источники информации</w:t>
            </w:r>
          </w:p>
        </w:tc>
        <w:tc>
          <w:tcPr>
            <w:tcW w:w="3538" w:type="dxa"/>
            <w:tcBorders>
              <w:top w:val="single" w:sz="6" w:space="0" w:color="auto"/>
              <w:left w:val="single" w:sz="6" w:space="0" w:color="auto"/>
              <w:bottom w:val="single" w:sz="6" w:space="0" w:color="auto"/>
              <w:right w:val="single" w:sz="6" w:space="0" w:color="auto"/>
            </w:tcBorders>
            <w:hideMark/>
          </w:tcPr>
          <w:p w:rsidR="00125E82" w:rsidRPr="00125E82" w:rsidRDefault="00125E82" w:rsidP="00125E82">
            <w:pPr>
              <w:spacing w:after="0" w:line="240" w:lineRule="auto"/>
              <w:contextualSpacing/>
              <w:jc w:val="center"/>
              <w:rPr>
                <w:rFonts w:ascii="Times New Roman" w:eastAsiaTheme="minorHAnsi" w:hAnsi="Times New Roman"/>
                <w:b/>
                <w:bCs/>
                <w:sz w:val="24"/>
                <w:szCs w:val="24"/>
              </w:rPr>
            </w:pPr>
            <w:r w:rsidRPr="00125E82">
              <w:rPr>
                <w:rFonts w:ascii="Times New Roman" w:eastAsiaTheme="minorHAnsi" w:hAnsi="Times New Roman"/>
                <w:b/>
                <w:sz w:val="24"/>
                <w:szCs w:val="24"/>
              </w:rPr>
              <w:t>Количество экземпляров</w:t>
            </w:r>
          </w:p>
        </w:tc>
      </w:tr>
      <w:tr w:rsidR="00125E82" w:rsidRPr="00125E82" w:rsidTr="00C30E50">
        <w:tc>
          <w:tcPr>
            <w:tcW w:w="6058" w:type="dxa"/>
            <w:tcBorders>
              <w:top w:val="single" w:sz="6" w:space="0" w:color="auto"/>
              <w:left w:val="single" w:sz="6" w:space="0" w:color="auto"/>
              <w:bottom w:val="single" w:sz="6" w:space="0" w:color="auto"/>
              <w:right w:val="single" w:sz="6" w:space="0" w:color="auto"/>
            </w:tcBorders>
          </w:tcPr>
          <w:p w:rsidR="00125E82" w:rsidRPr="00125E82" w:rsidRDefault="00816464" w:rsidP="00125E82">
            <w:pPr>
              <w:widowControl w:val="0"/>
              <w:numPr>
                <w:ilvl w:val="0"/>
                <w:numId w:val="43"/>
              </w:numPr>
              <w:spacing w:after="0" w:line="240" w:lineRule="auto"/>
              <w:ind w:left="357"/>
              <w:contextualSpacing/>
              <w:jc w:val="both"/>
              <w:rPr>
                <w:rFonts w:ascii="Times New Roman" w:eastAsiaTheme="minorHAnsi" w:hAnsi="Times New Roman"/>
                <w:sz w:val="24"/>
                <w:szCs w:val="24"/>
              </w:rPr>
            </w:pPr>
            <w:hyperlink r:id="rId8" w:history="1">
              <w:proofErr w:type="spellStart"/>
              <w:r w:rsidR="00125E82" w:rsidRPr="00125E82">
                <w:rPr>
                  <w:rFonts w:ascii="Times New Roman" w:eastAsiaTheme="minorHAnsi" w:hAnsi="Times New Roman"/>
                  <w:color w:val="0000FF"/>
                  <w:sz w:val="24"/>
                  <w:szCs w:val="24"/>
                  <w:u w:val="single"/>
                </w:rPr>
                <w:t>Басовский</w:t>
              </w:r>
              <w:proofErr w:type="spellEnd"/>
              <w:r w:rsidR="00125E82" w:rsidRPr="00125E82">
                <w:rPr>
                  <w:rFonts w:ascii="Times New Roman" w:eastAsiaTheme="minorHAnsi" w:hAnsi="Times New Roman"/>
                  <w:color w:val="0000FF"/>
                  <w:sz w:val="24"/>
                  <w:szCs w:val="24"/>
                  <w:u w:val="single"/>
                </w:rPr>
                <w:t>, Леонид Ефимович</w:t>
              </w:r>
            </w:hyperlink>
            <w:r w:rsidR="00125E82" w:rsidRPr="00125E82">
              <w:rPr>
                <w:rFonts w:ascii="Times New Roman" w:eastAsiaTheme="minorHAnsi" w:hAnsi="Times New Roman"/>
                <w:sz w:val="24"/>
                <w:szCs w:val="24"/>
              </w:rPr>
              <w:t xml:space="preserve">. Маркетинг: курс лекций / Л.Е. </w:t>
            </w:r>
            <w:proofErr w:type="spellStart"/>
            <w:r w:rsidR="00125E82" w:rsidRPr="00125E82">
              <w:rPr>
                <w:rFonts w:ascii="Times New Roman" w:eastAsiaTheme="minorHAnsi" w:hAnsi="Times New Roman"/>
                <w:sz w:val="24"/>
                <w:szCs w:val="24"/>
              </w:rPr>
              <w:t>Басовский</w:t>
            </w:r>
            <w:proofErr w:type="spellEnd"/>
            <w:r w:rsidR="00125E82" w:rsidRPr="00125E82">
              <w:rPr>
                <w:rFonts w:ascii="Times New Roman" w:eastAsiaTheme="minorHAnsi" w:hAnsi="Times New Roman"/>
                <w:sz w:val="24"/>
                <w:szCs w:val="24"/>
              </w:rPr>
              <w:t xml:space="preserve"> .— М. : Инфра-М, 2015 .— 218, [6] с. — (Высшее образование) .— </w:t>
            </w:r>
            <w:proofErr w:type="spellStart"/>
            <w:r w:rsidR="00125E82" w:rsidRPr="00125E82">
              <w:rPr>
                <w:rFonts w:ascii="Times New Roman" w:eastAsiaTheme="minorHAnsi" w:hAnsi="Times New Roman"/>
                <w:sz w:val="24"/>
                <w:szCs w:val="24"/>
              </w:rPr>
              <w:t>Библиогр</w:t>
            </w:r>
            <w:proofErr w:type="spellEnd"/>
            <w:r w:rsidR="00125E82" w:rsidRPr="00125E82">
              <w:rPr>
                <w:rFonts w:ascii="Times New Roman" w:eastAsiaTheme="minorHAnsi" w:hAnsi="Times New Roman"/>
                <w:sz w:val="24"/>
                <w:szCs w:val="24"/>
              </w:rPr>
              <w:t>.: с.218 .— ISBN 978-5-16-002309-0.</w:t>
            </w:r>
          </w:p>
        </w:tc>
        <w:tc>
          <w:tcPr>
            <w:tcW w:w="3538" w:type="dxa"/>
            <w:tcBorders>
              <w:top w:val="single" w:sz="6" w:space="0" w:color="auto"/>
              <w:left w:val="single" w:sz="6" w:space="0" w:color="auto"/>
              <w:bottom w:val="single" w:sz="6" w:space="0" w:color="auto"/>
              <w:right w:val="single" w:sz="6" w:space="0" w:color="auto"/>
            </w:tcBorders>
          </w:tcPr>
          <w:p w:rsidR="00125E82" w:rsidRPr="00125E82" w:rsidRDefault="00125E82" w:rsidP="00125E82">
            <w:pPr>
              <w:spacing w:after="0" w:line="240" w:lineRule="auto"/>
              <w:contextualSpacing/>
              <w:jc w:val="center"/>
              <w:rPr>
                <w:rFonts w:ascii="Times New Roman" w:eastAsiaTheme="minorHAnsi" w:hAnsi="Times New Roman"/>
                <w:sz w:val="24"/>
                <w:szCs w:val="24"/>
              </w:rPr>
            </w:pPr>
            <w:r w:rsidRPr="00125E82">
              <w:rPr>
                <w:rFonts w:ascii="Times New Roman" w:eastAsiaTheme="minorHAnsi" w:hAnsi="Times New Roman"/>
                <w:sz w:val="24"/>
                <w:szCs w:val="24"/>
              </w:rPr>
              <w:t xml:space="preserve">15 экз. УНИЦ КНИТУ </w:t>
            </w:r>
          </w:p>
        </w:tc>
      </w:tr>
      <w:tr w:rsidR="00125E82" w:rsidRPr="00125E82" w:rsidTr="00C30E50">
        <w:tc>
          <w:tcPr>
            <w:tcW w:w="6058" w:type="dxa"/>
            <w:tcBorders>
              <w:top w:val="single" w:sz="6" w:space="0" w:color="auto"/>
              <w:left w:val="single" w:sz="6" w:space="0" w:color="auto"/>
              <w:bottom w:val="single" w:sz="6" w:space="0" w:color="auto"/>
              <w:right w:val="single" w:sz="6" w:space="0" w:color="auto"/>
            </w:tcBorders>
          </w:tcPr>
          <w:p w:rsidR="00125E82" w:rsidRPr="00125E82" w:rsidRDefault="00125E82" w:rsidP="00125E82">
            <w:pPr>
              <w:widowControl w:val="0"/>
              <w:numPr>
                <w:ilvl w:val="0"/>
                <w:numId w:val="43"/>
              </w:numPr>
              <w:spacing w:after="0" w:line="240" w:lineRule="auto"/>
              <w:ind w:left="357"/>
              <w:contextualSpacing/>
              <w:jc w:val="both"/>
              <w:rPr>
                <w:rFonts w:ascii="Times New Roman" w:eastAsiaTheme="minorHAnsi" w:hAnsi="Times New Roman"/>
                <w:sz w:val="24"/>
                <w:szCs w:val="24"/>
              </w:rPr>
            </w:pPr>
            <w:r w:rsidRPr="00125E82">
              <w:rPr>
                <w:rFonts w:ascii="Times New Roman" w:eastAsiaTheme="minorHAnsi" w:hAnsi="Times New Roman"/>
                <w:color w:val="222222"/>
                <w:sz w:val="24"/>
                <w:szCs w:val="24"/>
              </w:rPr>
              <w:t xml:space="preserve">Минько, Э.В. Маркетинг: учебное пособие / Э.В. Минько, Н.В. Карпова. - Москва: </w:t>
            </w:r>
            <w:proofErr w:type="spellStart"/>
            <w:r w:rsidRPr="00125E82">
              <w:rPr>
                <w:rFonts w:ascii="Times New Roman" w:eastAsiaTheme="minorHAnsi" w:hAnsi="Times New Roman"/>
                <w:color w:val="222222"/>
                <w:sz w:val="24"/>
                <w:szCs w:val="24"/>
              </w:rPr>
              <w:t>Юнити</w:t>
            </w:r>
            <w:proofErr w:type="spellEnd"/>
            <w:r w:rsidRPr="00125E82">
              <w:rPr>
                <w:rFonts w:ascii="Times New Roman" w:eastAsiaTheme="minorHAnsi" w:hAnsi="Times New Roman"/>
                <w:color w:val="222222"/>
                <w:sz w:val="24"/>
                <w:szCs w:val="24"/>
              </w:rPr>
              <w:t xml:space="preserve">-Дана, 2015. - 351 с. : табл., граф., схемы - </w:t>
            </w:r>
            <w:proofErr w:type="spellStart"/>
            <w:r w:rsidRPr="00125E82">
              <w:rPr>
                <w:rFonts w:ascii="Times New Roman" w:eastAsiaTheme="minorHAnsi" w:hAnsi="Times New Roman"/>
                <w:color w:val="222222"/>
                <w:sz w:val="24"/>
                <w:szCs w:val="24"/>
              </w:rPr>
              <w:t>Библиогр</w:t>
            </w:r>
            <w:proofErr w:type="spellEnd"/>
            <w:r w:rsidRPr="00125E82">
              <w:rPr>
                <w:rFonts w:ascii="Times New Roman" w:eastAsiaTheme="minorHAnsi" w:hAnsi="Times New Roman"/>
                <w:color w:val="222222"/>
                <w:sz w:val="24"/>
                <w:szCs w:val="24"/>
              </w:rPr>
              <w:t>. в кн. - ISBN 978-5-238-01223-0 </w:t>
            </w:r>
          </w:p>
        </w:tc>
        <w:tc>
          <w:tcPr>
            <w:tcW w:w="3538" w:type="dxa"/>
            <w:tcBorders>
              <w:top w:val="single" w:sz="6" w:space="0" w:color="auto"/>
              <w:left w:val="single" w:sz="6" w:space="0" w:color="auto"/>
              <w:bottom w:val="single" w:sz="6" w:space="0" w:color="auto"/>
              <w:right w:val="single" w:sz="6" w:space="0" w:color="auto"/>
            </w:tcBorders>
          </w:tcPr>
          <w:p w:rsidR="00125E82" w:rsidRPr="00125E82" w:rsidRDefault="00125E82" w:rsidP="00125E82">
            <w:pPr>
              <w:autoSpaceDE w:val="0"/>
              <w:autoSpaceDN w:val="0"/>
              <w:adjustRightInd w:val="0"/>
              <w:spacing w:after="0" w:line="240" w:lineRule="auto"/>
              <w:contextualSpacing/>
              <w:jc w:val="center"/>
              <w:rPr>
                <w:rFonts w:ascii="Times New Roman" w:eastAsiaTheme="minorHAnsi" w:hAnsi="Times New Roman"/>
                <w:sz w:val="24"/>
                <w:szCs w:val="24"/>
              </w:rPr>
            </w:pPr>
            <w:r w:rsidRPr="00125E82">
              <w:rPr>
                <w:rFonts w:ascii="Times New Roman" w:eastAsiaTheme="minorHAnsi" w:hAnsi="Times New Roman"/>
                <w:sz w:val="24"/>
                <w:szCs w:val="24"/>
              </w:rPr>
              <w:t xml:space="preserve">ЭБС «Университетская библиотека </w:t>
            </w:r>
            <w:r w:rsidRPr="00125E82">
              <w:rPr>
                <w:rFonts w:ascii="Times New Roman" w:eastAsiaTheme="minorHAnsi" w:hAnsi="Times New Roman"/>
                <w:sz w:val="24"/>
                <w:szCs w:val="24"/>
                <w:lang w:val="en-US"/>
              </w:rPr>
              <w:t>ONLINE</w:t>
            </w:r>
            <w:r w:rsidRPr="00125E82">
              <w:rPr>
                <w:rFonts w:ascii="Times New Roman" w:eastAsiaTheme="minorHAnsi" w:hAnsi="Times New Roman"/>
                <w:sz w:val="24"/>
                <w:szCs w:val="24"/>
              </w:rPr>
              <w:t>»</w:t>
            </w:r>
          </w:p>
          <w:p w:rsidR="00125E82" w:rsidRPr="00125E82" w:rsidRDefault="00816464" w:rsidP="00125E82">
            <w:pPr>
              <w:autoSpaceDE w:val="0"/>
              <w:autoSpaceDN w:val="0"/>
              <w:adjustRightInd w:val="0"/>
              <w:spacing w:after="0" w:line="240" w:lineRule="auto"/>
              <w:contextualSpacing/>
              <w:jc w:val="center"/>
              <w:rPr>
                <w:rFonts w:ascii="Times New Roman" w:eastAsiaTheme="minorHAnsi" w:hAnsi="Times New Roman"/>
                <w:sz w:val="24"/>
                <w:szCs w:val="24"/>
              </w:rPr>
            </w:pPr>
            <w:hyperlink r:id="rId9" w:history="1">
              <w:r w:rsidR="00125E82" w:rsidRPr="00125E82">
                <w:rPr>
                  <w:rFonts w:ascii="Times New Roman" w:eastAsiaTheme="minorHAnsi" w:hAnsi="Times New Roman"/>
                  <w:color w:val="0000FF"/>
                  <w:sz w:val="24"/>
                  <w:szCs w:val="24"/>
                  <w:u w:val="single"/>
                </w:rPr>
                <w:t>http://biblioclub.ru/index.php?page=book_view_red&amp;book_id=114714</w:t>
              </w:r>
            </w:hyperlink>
          </w:p>
          <w:p w:rsidR="00125E82" w:rsidRPr="00125E82" w:rsidRDefault="00125E82" w:rsidP="00125E82">
            <w:pPr>
              <w:autoSpaceDE w:val="0"/>
              <w:autoSpaceDN w:val="0"/>
              <w:adjustRightInd w:val="0"/>
              <w:spacing w:after="0" w:line="240" w:lineRule="auto"/>
              <w:contextualSpacing/>
              <w:jc w:val="center"/>
              <w:rPr>
                <w:rFonts w:ascii="Times New Roman" w:eastAsiaTheme="minorHAnsi" w:hAnsi="Times New Roman"/>
                <w:sz w:val="24"/>
                <w:szCs w:val="24"/>
              </w:rPr>
            </w:pPr>
            <w:r w:rsidRPr="00125E82">
              <w:rPr>
                <w:rFonts w:ascii="Times New Roman" w:eastAsiaTheme="minorHAnsi" w:hAnsi="Times New Roman"/>
                <w:sz w:val="24"/>
                <w:szCs w:val="24"/>
              </w:rPr>
              <w:t>Доступ с любой точки интернет после регистрации c IP-адресов КНИТУ</w:t>
            </w:r>
          </w:p>
        </w:tc>
      </w:tr>
      <w:tr w:rsidR="00125E82" w:rsidRPr="00125E82" w:rsidTr="00C30E50">
        <w:tc>
          <w:tcPr>
            <w:tcW w:w="6058" w:type="dxa"/>
            <w:tcBorders>
              <w:top w:val="single" w:sz="6" w:space="0" w:color="auto"/>
              <w:left w:val="single" w:sz="6" w:space="0" w:color="auto"/>
              <w:bottom w:val="single" w:sz="6" w:space="0" w:color="auto"/>
              <w:right w:val="single" w:sz="6" w:space="0" w:color="auto"/>
            </w:tcBorders>
          </w:tcPr>
          <w:p w:rsidR="00125E82" w:rsidRPr="00125E82" w:rsidRDefault="00816464" w:rsidP="00125E82">
            <w:pPr>
              <w:widowControl w:val="0"/>
              <w:numPr>
                <w:ilvl w:val="0"/>
                <w:numId w:val="43"/>
              </w:numPr>
              <w:spacing w:after="0" w:line="240" w:lineRule="auto"/>
              <w:ind w:left="357"/>
              <w:contextualSpacing/>
              <w:jc w:val="both"/>
              <w:rPr>
                <w:rFonts w:ascii="Times New Roman" w:eastAsiaTheme="minorHAnsi" w:hAnsi="Times New Roman"/>
                <w:sz w:val="24"/>
                <w:szCs w:val="24"/>
              </w:rPr>
            </w:pPr>
            <w:hyperlink r:id="rId10" w:history="1">
              <w:r w:rsidR="00125E82" w:rsidRPr="00125E82">
                <w:rPr>
                  <w:rFonts w:ascii="Times New Roman" w:eastAsiaTheme="minorHAnsi" w:hAnsi="Times New Roman"/>
                  <w:color w:val="0000FF"/>
                  <w:sz w:val="24"/>
                  <w:szCs w:val="24"/>
                </w:rPr>
                <w:t>Соловьев, Борис Александрович</w:t>
              </w:r>
            </w:hyperlink>
            <w:r w:rsidR="00125E82" w:rsidRPr="00125E82">
              <w:rPr>
                <w:rFonts w:ascii="Times New Roman" w:eastAsiaTheme="minorHAnsi" w:hAnsi="Times New Roman"/>
                <w:sz w:val="24"/>
                <w:szCs w:val="24"/>
              </w:rPr>
              <w:t xml:space="preserve">. Маркетинг: Учебник / Соловьев Б. А., Мешков А. А., </w:t>
            </w:r>
            <w:proofErr w:type="spellStart"/>
            <w:r w:rsidR="00125E82" w:rsidRPr="00125E82">
              <w:rPr>
                <w:rFonts w:ascii="Times New Roman" w:eastAsiaTheme="minorHAnsi" w:hAnsi="Times New Roman"/>
                <w:sz w:val="24"/>
                <w:szCs w:val="24"/>
              </w:rPr>
              <w:t>Мусатов</w:t>
            </w:r>
            <w:proofErr w:type="spellEnd"/>
            <w:r w:rsidR="00125E82" w:rsidRPr="00125E82">
              <w:rPr>
                <w:rFonts w:ascii="Times New Roman" w:eastAsiaTheme="minorHAnsi" w:hAnsi="Times New Roman"/>
                <w:sz w:val="24"/>
                <w:szCs w:val="24"/>
              </w:rPr>
              <w:t xml:space="preserve"> Б. В. - М.: НИЦ ИНФРА-М, 2017. - 336 с.: 60x90 1/16. - (Высшее образование: </w:t>
            </w:r>
            <w:proofErr w:type="spellStart"/>
            <w:r w:rsidR="00125E82" w:rsidRPr="00125E82">
              <w:rPr>
                <w:rFonts w:ascii="Times New Roman" w:eastAsiaTheme="minorHAnsi" w:hAnsi="Times New Roman"/>
                <w:sz w:val="24"/>
                <w:szCs w:val="24"/>
              </w:rPr>
              <w:t>Бакалавриат</w:t>
            </w:r>
            <w:proofErr w:type="spellEnd"/>
            <w:r w:rsidR="00125E82" w:rsidRPr="00125E82">
              <w:rPr>
                <w:rFonts w:ascii="Times New Roman" w:eastAsiaTheme="minorHAnsi" w:hAnsi="Times New Roman"/>
                <w:sz w:val="24"/>
                <w:szCs w:val="24"/>
              </w:rPr>
              <w:t>) (Переплёт) ISBN 978-5-16-003647-2</w:t>
            </w:r>
          </w:p>
        </w:tc>
        <w:tc>
          <w:tcPr>
            <w:tcW w:w="3538" w:type="dxa"/>
            <w:tcBorders>
              <w:top w:val="single" w:sz="6" w:space="0" w:color="auto"/>
              <w:left w:val="single" w:sz="6" w:space="0" w:color="auto"/>
              <w:bottom w:val="single" w:sz="6" w:space="0" w:color="auto"/>
              <w:right w:val="single" w:sz="6" w:space="0" w:color="auto"/>
            </w:tcBorders>
          </w:tcPr>
          <w:p w:rsidR="00125E82" w:rsidRPr="00125E82" w:rsidRDefault="00125E82" w:rsidP="00125E82">
            <w:pPr>
              <w:autoSpaceDE w:val="0"/>
              <w:autoSpaceDN w:val="0"/>
              <w:adjustRightInd w:val="0"/>
              <w:spacing w:after="0" w:line="240" w:lineRule="auto"/>
              <w:contextualSpacing/>
              <w:jc w:val="center"/>
              <w:rPr>
                <w:rFonts w:ascii="Times New Roman" w:eastAsiaTheme="minorHAnsi" w:hAnsi="Times New Roman"/>
                <w:sz w:val="24"/>
                <w:szCs w:val="24"/>
              </w:rPr>
            </w:pPr>
            <w:r w:rsidRPr="00125E82">
              <w:rPr>
                <w:rFonts w:ascii="Times New Roman" w:eastAsiaTheme="minorHAnsi" w:hAnsi="Times New Roman"/>
                <w:sz w:val="24"/>
                <w:szCs w:val="24"/>
              </w:rPr>
              <w:t>ЭБС «</w:t>
            </w:r>
            <w:r w:rsidRPr="00125E82">
              <w:rPr>
                <w:rFonts w:ascii="Times New Roman" w:eastAsiaTheme="minorHAnsi" w:hAnsi="Times New Roman"/>
                <w:sz w:val="24"/>
                <w:szCs w:val="24"/>
                <w:lang w:val="en-US"/>
              </w:rPr>
              <w:t>Z</w:t>
            </w:r>
            <w:proofErr w:type="spellStart"/>
            <w:r w:rsidRPr="00125E82">
              <w:rPr>
                <w:rFonts w:ascii="Times New Roman" w:eastAsiaTheme="minorHAnsi" w:hAnsi="Times New Roman"/>
                <w:sz w:val="24"/>
                <w:szCs w:val="24"/>
              </w:rPr>
              <w:t>nanuium</w:t>
            </w:r>
            <w:proofErr w:type="spellEnd"/>
            <w:r w:rsidRPr="00125E82">
              <w:rPr>
                <w:rFonts w:ascii="Times New Roman" w:eastAsiaTheme="minorHAnsi" w:hAnsi="Times New Roman"/>
                <w:sz w:val="24"/>
                <w:szCs w:val="24"/>
              </w:rPr>
              <w:t>.</w:t>
            </w:r>
            <w:r w:rsidRPr="00125E82">
              <w:rPr>
                <w:rFonts w:ascii="Times New Roman" w:eastAsiaTheme="minorHAnsi" w:hAnsi="Times New Roman"/>
                <w:sz w:val="24"/>
                <w:szCs w:val="24"/>
                <w:lang w:val="en-US"/>
              </w:rPr>
              <w:t>com</w:t>
            </w:r>
            <w:r w:rsidRPr="00125E82">
              <w:rPr>
                <w:rFonts w:ascii="Times New Roman" w:eastAsiaTheme="minorHAnsi" w:hAnsi="Times New Roman"/>
                <w:sz w:val="24"/>
                <w:szCs w:val="24"/>
              </w:rPr>
              <w:t>»</w:t>
            </w:r>
          </w:p>
          <w:p w:rsidR="00125E82" w:rsidRPr="00125E82" w:rsidRDefault="00816464" w:rsidP="00125E82">
            <w:pPr>
              <w:autoSpaceDE w:val="0"/>
              <w:autoSpaceDN w:val="0"/>
              <w:adjustRightInd w:val="0"/>
              <w:spacing w:after="0" w:line="240" w:lineRule="auto"/>
              <w:contextualSpacing/>
              <w:jc w:val="center"/>
              <w:rPr>
                <w:rFonts w:ascii="Times New Roman" w:eastAsiaTheme="minorHAnsi" w:hAnsi="Times New Roman"/>
                <w:sz w:val="24"/>
                <w:szCs w:val="24"/>
              </w:rPr>
            </w:pPr>
            <w:hyperlink r:id="rId11" w:history="1">
              <w:r w:rsidR="00125E82" w:rsidRPr="00125E82">
                <w:rPr>
                  <w:rFonts w:ascii="Times New Roman" w:eastAsiaTheme="minorHAnsi" w:hAnsi="Times New Roman"/>
                  <w:color w:val="0000FF"/>
                  <w:sz w:val="24"/>
                  <w:szCs w:val="24"/>
                  <w:u w:val="single"/>
                </w:rPr>
                <w:t>http://znanium.com/bookread2.php?book=608883</w:t>
              </w:r>
            </w:hyperlink>
          </w:p>
          <w:p w:rsidR="00125E82" w:rsidRPr="00125E82" w:rsidRDefault="00125E82" w:rsidP="00125E82">
            <w:pPr>
              <w:autoSpaceDE w:val="0"/>
              <w:autoSpaceDN w:val="0"/>
              <w:adjustRightInd w:val="0"/>
              <w:spacing w:after="0" w:line="240" w:lineRule="auto"/>
              <w:contextualSpacing/>
              <w:jc w:val="center"/>
              <w:rPr>
                <w:rFonts w:ascii="Times New Roman" w:eastAsiaTheme="minorHAnsi" w:hAnsi="Times New Roman"/>
                <w:sz w:val="24"/>
                <w:szCs w:val="24"/>
              </w:rPr>
            </w:pPr>
            <w:r w:rsidRPr="00125E82">
              <w:rPr>
                <w:rFonts w:ascii="Times New Roman" w:eastAsiaTheme="minorHAnsi" w:hAnsi="Times New Roman"/>
                <w:sz w:val="24"/>
                <w:szCs w:val="24"/>
              </w:rPr>
              <w:t>Доступ с любой точки интернет после регистрации c IP-адресов КНИТУ</w:t>
            </w:r>
          </w:p>
        </w:tc>
      </w:tr>
      <w:tr w:rsidR="00125E82" w:rsidRPr="00125E82" w:rsidTr="00C30E50">
        <w:tc>
          <w:tcPr>
            <w:tcW w:w="6058" w:type="dxa"/>
            <w:tcBorders>
              <w:top w:val="single" w:sz="6" w:space="0" w:color="auto"/>
              <w:left w:val="single" w:sz="6" w:space="0" w:color="auto"/>
              <w:bottom w:val="single" w:sz="6" w:space="0" w:color="auto"/>
              <w:right w:val="single" w:sz="6" w:space="0" w:color="auto"/>
            </w:tcBorders>
          </w:tcPr>
          <w:p w:rsidR="00125E82" w:rsidRPr="00125E82" w:rsidRDefault="00125E82" w:rsidP="00125E82">
            <w:pPr>
              <w:keepNext/>
              <w:numPr>
                <w:ilvl w:val="0"/>
                <w:numId w:val="43"/>
              </w:numPr>
              <w:shd w:val="clear" w:color="auto" w:fill="FFFFFF"/>
              <w:spacing w:after="0" w:line="240" w:lineRule="auto"/>
              <w:ind w:left="357"/>
              <w:contextualSpacing/>
              <w:jc w:val="both"/>
              <w:outlineLvl w:val="3"/>
              <w:rPr>
                <w:rFonts w:ascii="Times New Roman" w:eastAsia="Times New Roman" w:hAnsi="Times New Roman"/>
                <w:bCs/>
                <w:sz w:val="24"/>
                <w:szCs w:val="24"/>
                <w:lang w:eastAsia="ru-RU"/>
              </w:rPr>
            </w:pPr>
            <w:r w:rsidRPr="00125E82">
              <w:rPr>
                <w:rFonts w:ascii="Times New Roman" w:eastAsia="Times New Roman" w:hAnsi="Times New Roman"/>
                <w:bCs/>
                <w:sz w:val="24"/>
                <w:szCs w:val="24"/>
                <w:lang w:eastAsia="ru-RU"/>
              </w:rPr>
              <w:t xml:space="preserve">Тюрин, Д. В. Маркетинговый </w:t>
            </w:r>
            <w:proofErr w:type="gramStart"/>
            <w:r w:rsidRPr="00125E82">
              <w:rPr>
                <w:rFonts w:ascii="Times New Roman" w:eastAsia="Times New Roman" w:hAnsi="Times New Roman"/>
                <w:bCs/>
                <w:sz w:val="24"/>
                <w:szCs w:val="24"/>
                <w:lang w:eastAsia="ru-RU"/>
              </w:rPr>
              <w:t>аудит :</w:t>
            </w:r>
            <w:proofErr w:type="gramEnd"/>
            <w:r w:rsidRPr="00125E82">
              <w:rPr>
                <w:rFonts w:ascii="Times New Roman" w:eastAsia="Times New Roman" w:hAnsi="Times New Roman"/>
                <w:bCs/>
                <w:sz w:val="24"/>
                <w:szCs w:val="24"/>
                <w:lang w:eastAsia="ru-RU"/>
              </w:rPr>
              <w:t xml:space="preserve"> учебник / Д.В. Тюрин. — 2-е изд., доп. — </w:t>
            </w:r>
            <w:proofErr w:type="gramStart"/>
            <w:r w:rsidRPr="00125E82">
              <w:rPr>
                <w:rFonts w:ascii="Times New Roman" w:eastAsia="Times New Roman" w:hAnsi="Times New Roman"/>
                <w:bCs/>
                <w:sz w:val="24"/>
                <w:szCs w:val="24"/>
                <w:lang w:eastAsia="ru-RU"/>
              </w:rPr>
              <w:t>Москва :</w:t>
            </w:r>
            <w:proofErr w:type="gramEnd"/>
            <w:r w:rsidRPr="00125E82">
              <w:rPr>
                <w:rFonts w:ascii="Times New Roman" w:eastAsia="Times New Roman" w:hAnsi="Times New Roman"/>
                <w:bCs/>
                <w:sz w:val="24"/>
                <w:szCs w:val="24"/>
                <w:lang w:eastAsia="ru-RU"/>
              </w:rPr>
              <w:t xml:space="preserve"> ИНФРА-М, 2020. — 285 с. — (Высшее образование: </w:t>
            </w:r>
            <w:proofErr w:type="spellStart"/>
            <w:r w:rsidRPr="00125E82">
              <w:rPr>
                <w:rFonts w:ascii="Times New Roman" w:eastAsia="Times New Roman" w:hAnsi="Times New Roman"/>
                <w:bCs/>
                <w:sz w:val="24"/>
                <w:szCs w:val="24"/>
                <w:lang w:eastAsia="ru-RU"/>
              </w:rPr>
              <w:t>Бакалавриат</w:t>
            </w:r>
            <w:proofErr w:type="spellEnd"/>
            <w:r w:rsidRPr="00125E82">
              <w:rPr>
                <w:rFonts w:ascii="Times New Roman" w:eastAsia="Times New Roman" w:hAnsi="Times New Roman"/>
                <w:bCs/>
                <w:sz w:val="24"/>
                <w:szCs w:val="24"/>
                <w:lang w:eastAsia="ru-RU"/>
              </w:rPr>
              <w:t xml:space="preserve">). — www.dx.doi.org/10.12737/856. - ISBN 978-5-16-100216-2. </w:t>
            </w:r>
          </w:p>
        </w:tc>
        <w:tc>
          <w:tcPr>
            <w:tcW w:w="3538" w:type="dxa"/>
            <w:tcBorders>
              <w:top w:val="single" w:sz="6" w:space="0" w:color="auto"/>
              <w:left w:val="single" w:sz="6" w:space="0" w:color="auto"/>
              <w:bottom w:val="single" w:sz="6" w:space="0" w:color="auto"/>
              <w:right w:val="single" w:sz="6" w:space="0" w:color="auto"/>
            </w:tcBorders>
          </w:tcPr>
          <w:p w:rsidR="00125E82" w:rsidRPr="00125E82" w:rsidRDefault="00125E82" w:rsidP="00125E82">
            <w:pPr>
              <w:autoSpaceDE w:val="0"/>
              <w:autoSpaceDN w:val="0"/>
              <w:adjustRightInd w:val="0"/>
              <w:spacing w:after="0" w:line="240" w:lineRule="auto"/>
              <w:contextualSpacing/>
              <w:jc w:val="center"/>
              <w:rPr>
                <w:rFonts w:ascii="Times New Roman" w:eastAsiaTheme="minorHAnsi" w:hAnsi="Times New Roman"/>
                <w:sz w:val="24"/>
                <w:szCs w:val="24"/>
              </w:rPr>
            </w:pPr>
            <w:r w:rsidRPr="00125E82">
              <w:rPr>
                <w:rFonts w:ascii="Times New Roman" w:eastAsiaTheme="minorHAnsi" w:hAnsi="Times New Roman"/>
                <w:sz w:val="24"/>
                <w:szCs w:val="24"/>
              </w:rPr>
              <w:t>ЭБС «</w:t>
            </w:r>
            <w:r w:rsidRPr="00125E82">
              <w:rPr>
                <w:rFonts w:ascii="Times New Roman" w:eastAsiaTheme="minorHAnsi" w:hAnsi="Times New Roman"/>
                <w:sz w:val="24"/>
                <w:szCs w:val="24"/>
                <w:lang w:val="en-US"/>
              </w:rPr>
              <w:t>Z</w:t>
            </w:r>
            <w:proofErr w:type="spellStart"/>
            <w:r w:rsidRPr="00125E82">
              <w:rPr>
                <w:rFonts w:ascii="Times New Roman" w:eastAsiaTheme="minorHAnsi" w:hAnsi="Times New Roman"/>
                <w:sz w:val="24"/>
                <w:szCs w:val="24"/>
              </w:rPr>
              <w:t>nanuium</w:t>
            </w:r>
            <w:proofErr w:type="spellEnd"/>
            <w:r w:rsidRPr="00125E82">
              <w:rPr>
                <w:rFonts w:ascii="Times New Roman" w:eastAsiaTheme="minorHAnsi" w:hAnsi="Times New Roman"/>
                <w:sz w:val="24"/>
                <w:szCs w:val="24"/>
              </w:rPr>
              <w:t>.</w:t>
            </w:r>
            <w:r w:rsidRPr="00125E82">
              <w:rPr>
                <w:rFonts w:ascii="Times New Roman" w:eastAsiaTheme="minorHAnsi" w:hAnsi="Times New Roman"/>
                <w:sz w:val="24"/>
                <w:szCs w:val="24"/>
                <w:lang w:val="en-US"/>
              </w:rPr>
              <w:t>com</w:t>
            </w:r>
            <w:r w:rsidRPr="00125E82">
              <w:rPr>
                <w:rFonts w:ascii="Times New Roman" w:eastAsiaTheme="minorHAnsi" w:hAnsi="Times New Roman"/>
                <w:sz w:val="24"/>
                <w:szCs w:val="24"/>
              </w:rPr>
              <w:t>»</w:t>
            </w:r>
          </w:p>
          <w:p w:rsidR="00125E82" w:rsidRPr="00125E82" w:rsidRDefault="00816464" w:rsidP="00125E82">
            <w:pPr>
              <w:autoSpaceDE w:val="0"/>
              <w:autoSpaceDN w:val="0"/>
              <w:adjustRightInd w:val="0"/>
              <w:spacing w:after="0" w:line="240" w:lineRule="auto"/>
              <w:contextualSpacing/>
              <w:jc w:val="center"/>
              <w:rPr>
                <w:rFonts w:ascii="Times New Roman" w:eastAsiaTheme="minorHAnsi" w:hAnsi="Times New Roman"/>
                <w:sz w:val="24"/>
                <w:szCs w:val="24"/>
              </w:rPr>
            </w:pPr>
            <w:hyperlink r:id="rId12" w:history="1">
              <w:r w:rsidR="00125E82" w:rsidRPr="00125E82">
                <w:rPr>
                  <w:rFonts w:ascii="Times New Roman" w:eastAsiaTheme="minorHAnsi" w:hAnsi="Times New Roman"/>
                  <w:color w:val="0000FF"/>
                  <w:sz w:val="24"/>
                  <w:szCs w:val="24"/>
                  <w:u w:val="single"/>
                </w:rPr>
                <w:t>https://new.znanium.com/catalog/product/1070529</w:t>
              </w:r>
            </w:hyperlink>
          </w:p>
          <w:p w:rsidR="00125E82" w:rsidRPr="00125E82" w:rsidRDefault="00125E82" w:rsidP="00125E82">
            <w:pPr>
              <w:autoSpaceDE w:val="0"/>
              <w:autoSpaceDN w:val="0"/>
              <w:adjustRightInd w:val="0"/>
              <w:spacing w:after="0" w:line="240" w:lineRule="auto"/>
              <w:contextualSpacing/>
              <w:jc w:val="center"/>
              <w:rPr>
                <w:rFonts w:ascii="Times New Roman" w:eastAsiaTheme="minorHAnsi" w:hAnsi="Times New Roman"/>
                <w:sz w:val="24"/>
                <w:szCs w:val="24"/>
              </w:rPr>
            </w:pPr>
            <w:r w:rsidRPr="00125E82">
              <w:rPr>
                <w:rFonts w:ascii="Times New Roman" w:eastAsiaTheme="minorHAnsi" w:hAnsi="Times New Roman"/>
                <w:sz w:val="24"/>
                <w:szCs w:val="24"/>
              </w:rPr>
              <w:t>Доступ с любой точки интернет после регистрации c IP-адресов КНИТУ</w:t>
            </w:r>
          </w:p>
        </w:tc>
      </w:tr>
    </w:tbl>
    <w:p w:rsidR="005F44C3" w:rsidRDefault="005F44C3" w:rsidP="007B4F22">
      <w:pPr>
        <w:spacing w:after="0" w:line="240" w:lineRule="auto"/>
        <w:ind w:firstLine="851"/>
        <w:rPr>
          <w:rFonts w:ascii="Times New Roman" w:hAnsi="Times New Roman"/>
          <w:i/>
          <w:sz w:val="32"/>
          <w:szCs w:val="32"/>
        </w:rPr>
      </w:pPr>
    </w:p>
    <w:p w:rsidR="005F44C3" w:rsidRPr="005F44C3" w:rsidRDefault="005F44C3" w:rsidP="005F44C3">
      <w:pPr>
        <w:spacing w:after="0" w:line="240" w:lineRule="auto"/>
        <w:ind w:firstLine="851"/>
        <w:rPr>
          <w:rFonts w:ascii="Times New Roman" w:hAnsi="Times New Roman"/>
          <w:i/>
          <w:sz w:val="32"/>
          <w:szCs w:val="32"/>
        </w:rPr>
        <w:sectPr w:rsidR="005F44C3" w:rsidRPr="005F44C3" w:rsidSect="00A2198C">
          <w:pgSz w:w="11906" w:h="16838" w:code="9"/>
          <w:pgMar w:top="1077" w:right="1077" w:bottom="1361" w:left="1077" w:header="0" w:footer="737" w:gutter="0"/>
          <w:pgNumType w:start="2"/>
          <w:cols w:space="708"/>
          <w:titlePg/>
          <w:docGrid w:linePitch="360"/>
        </w:sectPr>
      </w:pPr>
    </w:p>
    <w:p w:rsidR="007B4F22" w:rsidRPr="00646EE8" w:rsidRDefault="007B4F22" w:rsidP="007B4F22">
      <w:pPr>
        <w:spacing w:after="0" w:line="240" w:lineRule="auto"/>
        <w:ind w:firstLine="851"/>
        <w:jc w:val="right"/>
        <w:rPr>
          <w:rFonts w:ascii="Times New Roman" w:hAnsi="Times New Roman"/>
          <w:i/>
          <w:sz w:val="28"/>
          <w:szCs w:val="28"/>
        </w:rPr>
      </w:pPr>
      <w:r w:rsidRPr="00646EE8">
        <w:rPr>
          <w:rFonts w:ascii="Times New Roman" w:hAnsi="Times New Roman"/>
          <w:i/>
          <w:sz w:val="28"/>
          <w:szCs w:val="28"/>
        </w:rPr>
        <w:lastRenderedPageBreak/>
        <w:t>Приложение 1</w:t>
      </w:r>
    </w:p>
    <w:p w:rsidR="00323559" w:rsidRPr="00323559" w:rsidRDefault="00323559" w:rsidP="007B4F22">
      <w:pPr>
        <w:spacing w:after="0" w:line="240" w:lineRule="auto"/>
        <w:jc w:val="center"/>
        <w:rPr>
          <w:rFonts w:ascii="Times New Roman" w:hAnsi="Times New Roman"/>
          <w:sz w:val="28"/>
          <w:szCs w:val="28"/>
        </w:rPr>
      </w:pPr>
      <w:r w:rsidRPr="00323559">
        <w:rPr>
          <w:rFonts w:ascii="Times New Roman" w:hAnsi="Times New Roman"/>
          <w:sz w:val="28"/>
          <w:szCs w:val="28"/>
        </w:rPr>
        <w:t xml:space="preserve">КАЗАНСКИЙ НАЦИОНАЛЬНЫЙ ИССЛЕДОВАТЕЛЬСКИЙ </w:t>
      </w:r>
    </w:p>
    <w:p w:rsidR="007B4F22" w:rsidRPr="00323559" w:rsidRDefault="00323559" w:rsidP="007B4F22">
      <w:pPr>
        <w:spacing w:after="0" w:line="240" w:lineRule="auto"/>
        <w:jc w:val="center"/>
        <w:rPr>
          <w:rFonts w:ascii="Times New Roman" w:hAnsi="Times New Roman"/>
          <w:sz w:val="28"/>
          <w:szCs w:val="28"/>
        </w:rPr>
      </w:pPr>
      <w:r w:rsidRPr="00323559">
        <w:rPr>
          <w:rFonts w:ascii="Times New Roman" w:hAnsi="Times New Roman"/>
          <w:sz w:val="28"/>
          <w:szCs w:val="28"/>
        </w:rPr>
        <w:t>ТЕХНОЛОГИЧЕСКИЙ УНИВЕРСИТЕТ</w:t>
      </w:r>
    </w:p>
    <w:p w:rsidR="007B4F22" w:rsidRDefault="007B4F22" w:rsidP="007B4F22">
      <w:pPr>
        <w:spacing w:after="0" w:line="240" w:lineRule="auto"/>
        <w:jc w:val="center"/>
        <w:rPr>
          <w:rFonts w:ascii="Times New Roman" w:hAnsi="Times New Roman"/>
          <w:sz w:val="28"/>
          <w:szCs w:val="28"/>
        </w:rPr>
      </w:pPr>
    </w:p>
    <w:p w:rsidR="00323559" w:rsidRPr="00323559" w:rsidRDefault="00323559" w:rsidP="007B4F22">
      <w:pPr>
        <w:spacing w:after="0" w:line="240" w:lineRule="auto"/>
        <w:jc w:val="center"/>
        <w:rPr>
          <w:rFonts w:ascii="Times New Roman" w:hAnsi="Times New Roman"/>
          <w:sz w:val="28"/>
          <w:szCs w:val="28"/>
        </w:rPr>
      </w:pPr>
    </w:p>
    <w:p w:rsidR="007B4F22" w:rsidRPr="00323559" w:rsidRDefault="007B4F22" w:rsidP="007B4F22">
      <w:pPr>
        <w:spacing w:after="0" w:line="240" w:lineRule="auto"/>
        <w:jc w:val="center"/>
        <w:rPr>
          <w:rFonts w:ascii="Times New Roman" w:hAnsi="Times New Roman"/>
          <w:sz w:val="28"/>
          <w:szCs w:val="28"/>
        </w:rPr>
      </w:pPr>
      <w:r w:rsidRPr="00323559">
        <w:rPr>
          <w:rFonts w:ascii="Times New Roman" w:hAnsi="Times New Roman"/>
          <w:sz w:val="28"/>
          <w:szCs w:val="28"/>
        </w:rPr>
        <w:t>Институт управления инновациями</w:t>
      </w:r>
    </w:p>
    <w:p w:rsidR="00323559" w:rsidRPr="00323559" w:rsidRDefault="00323559" w:rsidP="00323559">
      <w:pPr>
        <w:spacing w:after="0" w:line="240" w:lineRule="auto"/>
        <w:jc w:val="center"/>
        <w:rPr>
          <w:rFonts w:ascii="Times New Roman" w:hAnsi="Times New Roman"/>
          <w:sz w:val="28"/>
          <w:szCs w:val="28"/>
        </w:rPr>
      </w:pPr>
      <w:r w:rsidRPr="00323559">
        <w:rPr>
          <w:rFonts w:ascii="Times New Roman" w:hAnsi="Times New Roman"/>
          <w:sz w:val="28"/>
          <w:szCs w:val="28"/>
        </w:rPr>
        <w:t>Кафедра менеджмента и предпринимательской деятельности</w:t>
      </w:r>
    </w:p>
    <w:p w:rsidR="007B4F22" w:rsidRPr="00D12EC5" w:rsidRDefault="007B4F22" w:rsidP="007B4F22">
      <w:pPr>
        <w:spacing w:after="0" w:line="240" w:lineRule="auto"/>
        <w:ind w:firstLine="851"/>
        <w:rPr>
          <w:rFonts w:ascii="Times New Roman" w:hAnsi="Times New Roman"/>
          <w:sz w:val="32"/>
          <w:szCs w:val="32"/>
        </w:rPr>
      </w:pPr>
    </w:p>
    <w:p w:rsidR="007B4F22" w:rsidRDefault="007B4F22" w:rsidP="007B4F22">
      <w:pPr>
        <w:spacing w:after="0" w:line="240" w:lineRule="auto"/>
        <w:ind w:firstLine="851"/>
        <w:rPr>
          <w:rFonts w:ascii="Times New Roman" w:hAnsi="Times New Roman"/>
          <w:sz w:val="32"/>
          <w:szCs w:val="32"/>
        </w:rPr>
      </w:pPr>
    </w:p>
    <w:p w:rsidR="00323559" w:rsidRDefault="00323559" w:rsidP="007B4F22">
      <w:pPr>
        <w:spacing w:after="0" w:line="240" w:lineRule="auto"/>
        <w:ind w:firstLine="851"/>
        <w:rPr>
          <w:rFonts w:ascii="Times New Roman" w:hAnsi="Times New Roman"/>
          <w:sz w:val="32"/>
          <w:szCs w:val="32"/>
        </w:rPr>
      </w:pPr>
    </w:p>
    <w:p w:rsidR="00323559" w:rsidRPr="00D12EC5" w:rsidRDefault="00323559" w:rsidP="007B4F22">
      <w:pPr>
        <w:spacing w:after="0" w:line="240" w:lineRule="auto"/>
        <w:ind w:firstLine="851"/>
        <w:rPr>
          <w:rFonts w:ascii="Times New Roman" w:hAnsi="Times New Roman"/>
          <w:sz w:val="32"/>
          <w:szCs w:val="32"/>
        </w:rPr>
      </w:pPr>
    </w:p>
    <w:p w:rsidR="007B4F22" w:rsidRPr="00323559" w:rsidRDefault="007B4F22" w:rsidP="007B4F22">
      <w:pPr>
        <w:spacing w:after="0" w:line="240" w:lineRule="auto"/>
        <w:jc w:val="center"/>
        <w:rPr>
          <w:rFonts w:ascii="Times New Roman" w:hAnsi="Times New Roman"/>
          <w:b/>
          <w:sz w:val="28"/>
          <w:szCs w:val="28"/>
        </w:rPr>
      </w:pPr>
      <w:r w:rsidRPr="00323559">
        <w:rPr>
          <w:rFonts w:ascii="Times New Roman" w:hAnsi="Times New Roman"/>
          <w:b/>
          <w:sz w:val="28"/>
          <w:szCs w:val="28"/>
        </w:rPr>
        <w:t>Контрольная работа по дисциплине</w:t>
      </w:r>
    </w:p>
    <w:p w:rsidR="007B4F22" w:rsidRPr="00323559" w:rsidRDefault="007B4F22" w:rsidP="007B4F22">
      <w:pPr>
        <w:spacing w:after="0" w:line="240" w:lineRule="auto"/>
        <w:jc w:val="center"/>
        <w:rPr>
          <w:rFonts w:ascii="Times New Roman" w:hAnsi="Times New Roman"/>
          <w:b/>
          <w:sz w:val="28"/>
          <w:szCs w:val="28"/>
        </w:rPr>
      </w:pPr>
      <w:r w:rsidRPr="00323559">
        <w:rPr>
          <w:rFonts w:ascii="Times New Roman" w:hAnsi="Times New Roman"/>
          <w:b/>
          <w:sz w:val="28"/>
          <w:szCs w:val="28"/>
        </w:rPr>
        <w:t>«</w:t>
      </w:r>
      <w:r w:rsidR="00323559" w:rsidRPr="00323559">
        <w:rPr>
          <w:rFonts w:ascii="Times New Roman" w:hAnsi="Times New Roman"/>
          <w:b/>
          <w:sz w:val="28"/>
          <w:szCs w:val="28"/>
        </w:rPr>
        <w:t xml:space="preserve">Методы </w:t>
      </w:r>
      <w:r w:rsidR="00695A67">
        <w:rPr>
          <w:rFonts w:ascii="Times New Roman" w:hAnsi="Times New Roman"/>
          <w:b/>
          <w:sz w:val="28"/>
          <w:szCs w:val="28"/>
        </w:rPr>
        <w:t>маркетинговых исследований</w:t>
      </w:r>
      <w:r w:rsidRPr="00323559">
        <w:rPr>
          <w:rFonts w:ascii="Times New Roman" w:hAnsi="Times New Roman"/>
          <w:b/>
          <w:sz w:val="28"/>
          <w:szCs w:val="28"/>
        </w:rPr>
        <w:t>»</w:t>
      </w:r>
    </w:p>
    <w:p w:rsidR="007B4F22" w:rsidRPr="00323559" w:rsidRDefault="007B4F22" w:rsidP="007B4F22">
      <w:pPr>
        <w:spacing w:after="0" w:line="240" w:lineRule="auto"/>
        <w:ind w:firstLine="851"/>
        <w:rPr>
          <w:rFonts w:ascii="Times New Roman" w:hAnsi="Times New Roman"/>
          <w:b/>
          <w:sz w:val="28"/>
          <w:szCs w:val="28"/>
        </w:rPr>
      </w:pPr>
    </w:p>
    <w:p w:rsidR="007B4F22" w:rsidRDefault="007B4F22" w:rsidP="007B4F22">
      <w:pPr>
        <w:spacing w:after="0" w:line="240" w:lineRule="auto"/>
        <w:ind w:firstLine="851"/>
        <w:rPr>
          <w:rFonts w:ascii="Times New Roman" w:hAnsi="Times New Roman"/>
          <w:b/>
          <w:sz w:val="32"/>
          <w:szCs w:val="32"/>
        </w:rPr>
      </w:pPr>
    </w:p>
    <w:p w:rsidR="00323559" w:rsidRPr="00D12EC5" w:rsidRDefault="00323559" w:rsidP="007B4F22">
      <w:pPr>
        <w:spacing w:after="0" w:line="240" w:lineRule="auto"/>
        <w:ind w:firstLine="851"/>
        <w:rPr>
          <w:rFonts w:ascii="Times New Roman" w:hAnsi="Times New Roman"/>
          <w:b/>
          <w:sz w:val="32"/>
          <w:szCs w:val="32"/>
        </w:rPr>
      </w:pPr>
    </w:p>
    <w:p w:rsidR="007B4F22" w:rsidRDefault="007B4F22" w:rsidP="007B4F22">
      <w:pPr>
        <w:spacing w:after="0" w:line="240" w:lineRule="auto"/>
        <w:ind w:firstLine="851"/>
        <w:jc w:val="center"/>
        <w:rPr>
          <w:rFonts w:ascii="Times New Roman" w:hAnsi="Times New Roman"/>
          <w:b/>
          <w:sz w:val="32"/>
          <w:szCs w:val="32"/>
        </w:rPr>
      </w:pPr>
    </w:p>
    <w:p w:rsidR="007B4F22" w:rsidRDefault="007B4F22" w:rsidP="007B4F22">
      <w:pPr>
        <w:spacing w:after="0" w:line="240" w:lineRule="auto"/>
        <w:ind w:firstLine="851"/>
        <w:jc w:val="center"/>
        <w:rPr>
          <w:rFonts w:ascii="Times New Roman" w:hAnsi="Times New Roman"/>
          <w:b/>
          <w:sz w:val="32"/>
          <w:szCs w:val="32"/>
        </w:rPr>
      </w:pPr>
    </w:p>
    <w:p w:rsidR="007B4F22" w:rsidRPr="00323559" w:rsidRDefault="007B4F22" w:rsidP="007B4F22">
      <w:pPr>
        <w:spacing w:after="0" w:line="240" w:lineRule="auto"/>
        <w:ind w:firstLine="851"/>
        <w:jc w:val="center"/>
        <w:rPr>
          <w:rFonts w:ascii="Times New Roman" w:hAnsi="Times New Roman"/>
          <w:b/>
          <w:sz w:val="28"/>
          <w:szCs w:val="28"/>
        </w:rPr>
      </w:pPr>
      <w:r w:rsidRPr="00323559">
        <w:rPr>
          <w:rFonts w:ascii="Times New Roman" w:hAnsi="Times New Roman"/>
          <w:b/>
          <w:sz w:val="28"/>
          <w:szCs w:val="28"/>
        </w:rPr>
        <w:t>Вариант №___</w:t>
      </w:r>
    </w:p>
    <w:p w:rsidR="007B4F22" w:rsidRPr="00323559" w:rsidRDefault="007B4F22" w:rsidP="007B4F22">
      <w:pPr>
        <w:spacing w:after="0" w:line="240" w:lineRule="auto"/>
        <w:ind w:firstLine="851"/>
        <w:rPr>
          <w:rFonts w:ascii="Times New Roman" w:hAnsi="Times New Roman"/>
          <w:b/>
          <w:sz w:val="28"/>
          <w:szCs w:val="28"/>
        </w:rPr>
      </w:pPr>
    </w:p>
    <w:p w:rsidR="00323559" w:rsidRDefault="00323559" w:rsidP="007B4F22">
      <w:pPr>
        <w:spacing w:after="0" w:line="240" w:lineRule="auto"/>
        <w:ind w:firstLine="851"/>
        <w:jc w:val="right"/>
        <w:rPr>
          <w:rFonts w:ascii="Times New Roman" w:hAnsi="Times New Roman"/>
          <w:b/>
          <w:sz w:val="28"/>
          <w:szCs w:val="28"/>
        </w:rPr>
      </w:pPr>
    </w:p>
    <w:p w:rsidR="00323559" w:rsidRDefault="00323559" w:rsidP="007B4F22">
      <w:pPr>
        <w:spacing w:after="0" w:line="240" w:lineRule="auto"/>
        <w:ind w:firstLine="851"/>
        <w:jc w:val="right"/>
        <w:rPr>
          <w:rFonts w:ascii="Times New Roman" w:hAnsi="Times New Roman"/>
          <w:b/>
          <w:sz w:val="28"/>
          <w:szCs w:val="28"/>
        </w:rPr>
      </w:pPr>
    </w:p>
    <w:p w:rsidR="00323559" w:rsidRPr="00323559" w:rsidRDefault="00323559" w:rsidP="007B4F22">
      <w:pPr>
        <w:spacing w:after="0" w:line="240" w:lineRule="auto"/>
        <w:ind w:firstLine="851"/>
        <w:jc w:val="right"/>
        <w:rPr>
          <w:rFonts w:ascii="Times New Roman" w:hAnsi="Times New Roman"/>
          <w:b/>
          <w:sz w:val="28"/>
          <w:szCs w:val="28"/>
        </w:rPr>
      </w:pPr>
    </w:p>
    <w:p w:rsidR="007B4F22" w:rsidRPr="00323559" w:rsidRDefault="007B4F22" w:rsidP="007B4F22">
      <w:pPr>
        <w:spacing w:after="0" w:line="240" w:lineRule="auto"/>
        <w:ind w:firstLine="851"/>
        <w:jc w:val="right"/>
        <w:rPr>
          <w:rFonts w:ascii="Times New Roman" w:hAnsi="Times New Roman"/>
          <w:sz w:val="28"/>
          <w:szCs w:val="28"/>
        </w:rPr>
      </w:pPr>
    </w:p>
    <w:p w:rsidR="007B4F22" w:rsidRDefault="007B4F22" w:rsidP="007B4F22">
      <w:pPr>
        <w:spacing w:after="0" w:line="240" w:lineRule="auto"/>
        <w:ind w:firstLine="851"/>
        <w:jc w:val="right"/>
        <w:rPr>
          <w:rFonts w:ascii="Times New Roman" w:hAnsi="Times New Roman"/>
          <w:sz w:val="28"/>
          <w:szCs w:val="28"/>
        </w:rPr>
      </w:pPr>
    </w:p>
    <w:p w:rsidR="00646EE8" w:rsidRPr="00323559" w:rsidRDefault="00646EE8" w:rsidP="007B4F22">
      <w:pPr>
        <w:spacing w:after="0" w:line="240" w:lineRule="auto"/>
        <w:ind w:firstLine="851"/>
        <w:jc w:val="right"/>
        <w:rPr>
          <w:rFonts w:ascii="Times New Roman" w:hAnsi="Times New Roman"/>
          <w:sz w:val="28"/>
          <w:szCs w:val="28"/>
        </w:rPr>
      </w:pPr>
    </w:p>
    <w:p w:rsidR="007B4F22" w:rsidRPr="00323559" w:rsidRDefault="00323559" w:rsidP="007B4F22">
      <w:pPr>
        <w:spacing w:after="0" w:line="240" w:lineRule="auto"/>
        <w:ind w:firstLine="851"/>
        <w:jc w:val="right"/>
        <w:rPr>
          <w:rFonts w:ascii="Times New Roman" w:hAnsi="Times New Roman"/>
          <w:sz w:val="28"/>
          <w:szCs w:val="28"/>
        </w:rPr>
      </w:pPr>
      <w:r>
        <w:rPr>
          <w:rFonts w:ascii="Times New Roman" w:hAnsi="Times New Roman"/>
          <w:sz w:val="28"/>
          <w:szCs w:val="28"/>
        </w:rPr>
        <w:t xml:space="preserve">Выполнил </w:t>
      </w:r>
      <w:r w:rsidR="007B4F22" w:rsidRPr="00323559">
        <w:rPr>
          <w:rFonts w:ascii="Times New Roman" w:hAnsi="Times New Roman"/>
          <w:sz w:val="28"/>
          <w:szCs w:val="28"/>
        </w:rPr>
        <w:t xml:space="preserve">студент группы___________ </w:t>
      </w:r>
    </w:p>
    <w:p w:rsidR="007B4F22" w:rsidRPr="00323559" w:rsidRDefault="007B4F22" w:rsidP="007B4F22">
      <w:pPr>
        <w:spacing w:after="0" w:line="240" w:lineRule="auto"/>
        <w:ind w:firstLine="851"/>
        <w:jc w:val="right"/>
        <w:rPr>
          <w:rFonts w:ascii="Times New Roman" w:hAnsi="Times New Roman"/>
          <w:sz w:val="28"/>
          <w:szCs w:val="28"/>
        </w:rPr>
      </w:pPr>
      <w:r w:rsidRPr="00323559">
        <w:rPr>
          <w:rFonts w:ascii="Times New Roman" w:hAnsi="Times New Roman"/>
          <w:sz w:val="28"/>
          <w:szCs w:val="28"/>
        </w:rPr>
        <w:t>__________________________________</w:t>
      </w:r>
    </w:p>
    <w:p w:rsidR="007B4F22" w:rsidRPr="00323559" w:rsidRDefault="007B4F22" w:rsidP="007B4F22">
      <w:pPr>
        <w:spacing w:after="0" w:line="240" w:lineRule="auto"/>
        <w:ind w:firstLine="851"/>
        <w:jc w:val="right"/>
        <w:rPr>
          <w:rFonts w:ascii="Times New Roman" w:hAnsi="Times New Roman"/>
          <w:sz w:val="28"/>
          <w:szCs w:val="28"/>
        </w:rPr>
      </w:pPr>
      <w:r w:rsidRPr="00323559">
        <w:rPr>
          <w:rFonts w:ascii="Times New Roman" w:hAnsi="Times New Roman"/>
          <w:sz w:val="28"/>
          <w:szCs w:val="28"/>
        </w:rPr>
        <w:t>(фамилия, имя, отчество студента)</w:t>
      </w:r>
    </w:p>
    <w:p w:rsidR="007B4F22" w:rsidRPr="00323559" w:rsidRDefault="007B4F22" w:rsidP="007B4F22">
      <w:pPr>
        <w:spacing w:after="0" w:line="240" w:lineRule="auto"/>
        <w:ind w:firstLine="851"/>
        <w:jc w:val="right"/>
        <w:rPr>
          <w:rFonts w:ascii="Times New Roman" w:hAnsi="Times New Roman"/>
          <w:sz w:val="28"/>
          <w:szCs w:val="28"/>
        </w:rPr>
      </w:pPr>
      <w:r w:rsidRPr="00323559">
        <w:rPr>
          <w:rFonts w:ascii="Times New Roman" w:hAnsi="Times New Roman"/>
          <w:sz w:val="28"/>
          <w:szCs w:val="28"/>
        </w:rPr>
        <w:t>«___</w:t>
      </w:r>
      <w:proofErr w:type="gramStart"/>
      <w:r w:rsidRPr="00323559">
        <w:rPr>
          <w:rFonts w:ascii="Times New Roman" w:hAnsi="Times New Roman"/>
          <w:sz w:val="28"/>
          <w:szCs w:val="28"/>
        </w:rPr>
        <w:t>_»_</w:t>
      </w:r>
      <w:proofErr w:type="gramEnd"/>
      <w:r w:rsidRPr="00323559">
        <w:rPr>
          <w:rFonts w:ascii="Times New Roman" w:hAnsi="Times New Roman"/>
          <w:sz w:val="28"/>
          <w:szCs w:val="28"/>
        </w:rPr>
        <w:t>______________________20__г.</w:t>
      </w:r>
    </w:p>
    <w:p w:rsidR="007B4F22" w:rsidRPr="00323559" w:rsidRDefault="007B4F22" w:rsidP="007B4F22">
      <w:pPr>
        <w:spacing w:after="0" w:line="240" w:lineRule="auto"/>
        <w:ind w:firstLine="851"/>
        <w:jc w:val="right"/>
        <w:rPr>
          <w:rFonts w:ascii="Times New Roman" w:hAnsi="Times New Roman"/>
          <w:sz w:val="28"/>
          <w:szCs w:val="28"/>
        </w:rPr>
      </w:pPr>
      <w:r w:rsidRPr="00323559">
        <w:rPr>
          <w:rFonts w:ascii="Times New Roman" w:hAnsi="Times New Roman"/>
          <w:sz w:val="28"/>
          <w:szCs w:val="28"/>
        </w:rPr>
        <w:t>______________</w:t>
      </w:r>
    </w:p>
    <w:p w:rsidR="007B4F22" w:rsidRPr="00323559" w:rsidRDefault="007B4F22" w:rsidP="007B4F22">
      <w:pPr>
        <w:spacing w:after="0" w:line="240" w:lineRule="auto"/>
        <w:ind w:firstLine="851"/>
        <w:jc w:val="right"/>
        <w:rPr>
          <w:rFonts w:ascii="Times New Roman" w:hAnsi="Times New Roman"/>
          <w:sz w:val="28"/>
          <w:szCs w:val="28"/>
        </w:rPr>
      </w:pPr>
      <w:r w:rsidRPr="00323559">
        <w:rPr>
          <w:rFonts w:ascii="Times New Roman" w:hAnsi="Times New Roman"/>
          <w:sz w:val="28"/>
          <w:szCs w:val="28"/>
        </w:rPr>
        <w:t>(подпись студента)</w:t>
      </w:r>
    </w:p>
    <w:p w:rsidR="007B4F22" w:rsidRPr="00323559" w:rsidRDefault="007B4F22" w:rsidP="007B4F22">
      <w:pPr>
        <w:spacing w:after="0" w:line="240" w:lineRule="auto"/>
        <w:ind w:firstLine="851"/>
        <w:jc w:val="right"/>
        <w:rPr>
          <w:rFonts w:ascii="Times New Roman" w:hAnsi="Times New Roman"/>
          <w:sz w:val="28"/>
          <w:szCs w:val="28"/>
        </w:rPr>
      </w:pPr>
      <w:r w:rsidRPr="00323559">
        <w:rPr>
          <w:rFonts w:ascii="Times New Roman" w:hAnsi="Times New Roman"/>
          <w:sz w:val="28"/>
          <w:szCs w:val="28"/>
        </w:rPr>
        <w:t>Проверил _________________________</w:t>
      </w:r>
    </w:p>
    <w:p w:rsidR="007B4F22" w:rsidRPr="00323559" w:rsidRDefault="007B4F22" w:rsidP="007B4F22">
      <w:pPr>
        <w:spacing w:after="0" w:line="240" w:lineRule="auto"/>
        <w:ind w:firstLine="851"/>
        <w:jc w:val="right"/>
        <w:rPr>
          <w:rFonts w:ascii="Times New Roman" w:hAnsi="Times New Roman"/>
          <w:sz w:val="28"/>
          <w:szCs w:val="28"/>
        </w:rPr>
      </w:pPr>
      <w:r w:rsidRPr="00323559">
        <w:rPr>
          <w:rFonts w:ascii="Times New Roman" w:hAnsi="Times New Roman"/>
          <w:sz w:val="28"/>
          <w:szCs w:val="28"/>
        </w:rPr>
        <w:t xml:space="preserve">(должность, фамилия </w:t>
      </w:r>
      <w:proofErr w:type="spellStart"/>
      <w:r w:rsidRPr="00323559">
        <w:rPr>
          <w:rFonts w:ascii="Times New Roman" w:hAnsi="Times New Roman"/>
          <w:sz w:val="28"/>
          <w:szCs w:val="28"/>
        </w:rPr>
        <w:t>и.о</w:t>
      </w:r>
      <w:proofErr w:type="spellEnd"/>
      <w:r w:rsidRPr="00323559">
        <w:rPr>
          <w:rFonts w:ascii="Times New Roman" w:hAnsi="Times New Roman"/>
          <w:sz w:val="28"/>
          <w:szCs w:val="28"/>
        </w:rPr>
        <w:t>. преподавателя)</w:t>
      </w:r>
    </w:p>
    <w:p w:rsidR="007B4F22" w:rsidRPr="00323559" w:rsidRDefault="007B4F22" w:rsidP="007B4F22">
      <w:pPr>
        <w:spacing w:after="0" w:line="240" w:lineRule="auto"/>
        <w:ind w:firstLine="851"/>
        <w:jc w:val="center"/>
        <w:rPr>
          <w:rFonts w:ascii="Times New Roman" w:hAnsi="Times New Roman"/>
          <w:b/>
          <w:sz w:val="28"/>
          <w:szCs w:val="28"/>
        </w:rPr>
      </w:pPr>
    </w:p>
    <w:p w:rsidR="007B4F22" w:rsidRPr="00323559" w:rsidRDefault="007B4F22" w:rsidP="007B4F22">
      <w:pPr>
        <w:spacing w:after="0" w:line="240" w:lineRule="auto"/>
        <w:ind w:firstLine="851"/>
        <w:jc w:val="center"/>
        <w:rPr>
          <w:rFonts w:ascii="Times New Roman" w:hAnsi="Times New Roman"/>
          <w:b/>
          <w:sz w:val="28"/>
          <w:szCs w:val="28"/>
        </w:rPr>
      </w:pPr>
    </w:p>
    <w:p w:rsidR="007B4F22" w:rsidRPr="00323559" w:rsidRDefault="007B4F22" w:rsidP="007B4F22">
      <w:pPr>
        <w:spacing w:after="0" w:line="240" w:lineRule="auto"/>
        <w:ind w:firstLine="851"/>
        <w:jc w:val="center"/>
        <w:rPr>
          <w:rFonts w:ascii="Times New Roman" w:hAnsi="Times New Roman"/>
          <w:b/>
          <w:sz w:val="28"/>
          <w:szCs w:val="28"/>
        </w:rPr>
      </w:pPr>
    </w:p>
    <w:p w:rsidR="007B4F22" w:rsidRPr="00323559" w:rsidRDefault="007B4F22" w:rsidP="007B4F22">
      <w:pPr>
        <w:spacing w:after="0" w:line="240" w:lineRule="auto"/>
        <w:ind w:firstLine="851"/>
        <w:jc w:val="center"/>
        <w:rPr>
          <w:rFonts w:ascii="Times New Roman" w:hAnsi="Times New Roman"/>
          <w:b/>
          <w:sz w:val="28"/>
          <w:szCs w:val="28"/>
        </w:rPr>
      </w:pPr>
    </w:p>
    <w:p w:rsidR="007B4F22" w:rsidRDefault="007B4F22" w:rsidP="00D3114E">
      <w:pPr>
        <w:spacing w:after="0" w:line="240" w:lineRule="auto"/>
        <w:ind w:firstLine="851"/>
        <w:jc w:val="center"/>
        <w:rPr>
          <w:rFonts w:ascii="Times New Roman" w:hAnsi="Times New Roman"/>
          <w:b/>
          <w:sz w:val="28"/>
          <w:szCs w:val="28"/>
        </w:rPr>
      </w:pPr>
    </w:p>
    <w:p w:rsidR="00323559" w:rsidRPr="00323559" w:rsidRDefault="00323559" w:rsidP="00D3114E">
      <w:pPr>
        <w:spacing w:after="0" w:line="240" w:lineRule="auto"/>
        <w:ind w:firstLine="851"/>
        <w:jc w:val="center"/>
        <w:rPr>
          <w:rFonts w:ascii="Times New Roman" w:hAnsi="Times New Roman"/>
          <w:b/>
          <w:sz w:val="28"/>
          <w:szCs w:val="28"/>
        </w:rPr>
      </w:pPr>
    </w:p>
    <w:p w:rsidR="007B4F22" w:rsidRPr="00323559" w:rsidRDefault="007B4F22" w:rsidP="007B4F22">
      <w:pPr>
        <w:spacing w:after="0" w:line="240" w:lineRule="auto"/>
        <w:ind w:firstLine="851"/>
        <w:jc w:val="center"/>
        <w:rPr>
          <w:rFonts w:ascii="Times New Roman" w:hAnsi="Times New Roman"/>
          <w:b/>
          <w:sz w:val="28"/>
          <w:szCs w:val="28"/>
        </w:rPr>
      </w:pPr>
    </w:p>
    <w:p w:rsidR="00303FD5" w:rsidRPr="00323559" w:rsidRDefault="007B4F22" w:rsidP="007B4F22">
      <w:pPr>
        <w:spacing w:after="0" w:line="240" w:lineRule="auto"/>
        <w:jc w:val="center"/>
        <w:rPr>
          <w:sz w:val="28"/>
          <w:szCs w:val="28"/>
        </w:rPr>
      </w:pPr>
      <w:r w:rsidRPr="00323559">
        <w:rPr>
          <w:rFonts w:ascii="Times New Roman" w:hAnsi="Times New Roman"/>
          <w:b/>
          <w:sz w:val="28"/>
          <w:szCs w:val="28"/>
        </w:rPr>
        <w:t>Казань 20__г.</w:t>
      </w:r>
    </w:p>
    <w:sectPr w:rsidR="00303FD5" w:rsidRPr="00323559" w:rsidSect="00303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6B08A52"/>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02B2559"/>
    <w:multiLevelType w:val="multilevel"/>
    <w:tmpl w:val="14EA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DD4AF5"/>
    <w:multiLevelType w:val="multilevel"/>
    <w:tmpl w:val="CC242E3C"/>
    <w:lvl w:ilvl="0">
      <w:start w:val="1"/>
      <w:numFmt w:val="decimal"/>
      <w:lvlText w:val="%1."/>
      <w:legacy w:legacy="1" w:legacySpace="0" w:legacyIndent="216"/>
      <w:lvlJc w:val="left"/>
      <w:rPr>
        <w:rFonts w:ascii="Times New Roman" w:hAnsi="Times New Roman" w:cs="Times New Roman" w:hint="default"/>
      </w:rPr>
    </w:lvl>
    <w:lvl w:ilvl="1">
      <w:start w:val="4"/>
      <w:numFmt w:val="decimal"/>
      <w:isLgl/>
      <w:lvlText w:val="%1.%2"/>
      <w:lvlJc w:val="left"/>
      <w:pPr>
        <w:ind w:left="1145" w:hanging="720"/>
      </w:pPr>
      <w:rPr>
        <w:rFonts w:hint="default"/>
        <w:i w:val="0"/>
      </w:rPr>
    </w:lvl>
    <w:lvl w:ilvl="2">
      <w:start w:val="2"/>
      <w:numFmt w:val="decimal"/>
      <w:isLgl/>
      <w:lvlText w:val="%1.%2.%3"/>
      <w:lvlJc w:val="left"/>
      <w:pPr>
        <w:ind w:left="1570" w:hanging="720"/>
      </w:pPr>
      <w:rPr>
        <w:rFonts w:hint="default"/>
        <w:b/>
        <w:i/>
      </w:rPr>
    </w:lvl>
    <w:lvl w:ilvl="3">
      <w:start w:val="1"/>
      <w:numFmt w:val="decimal"/>
      <w:isLgl/>
      <w:lvlText w:val="%1.%2.%3.%4"/>
      <w:lvlJc w:val="left"/>
      <w:pPr>
        <w:ind w:left="2355" w:hanging="1080"/>
      </w:pPr>
      <w:rPr>
        <w:rFonts w:hint="default"/>
        <w:i w:val="0"/>
      </w:rPr>
    </w:lvl>
    <w:lvl w:ilvl="4">
      <w:start w:val="1"/>
      <w:numFmt w:val="decimal"/>
      <w:isLgl/>
      <w:lvlText w:val="%1.%2.%3.%4.%5"/>
      <w:lvlJc w:val="left"/>
      <w:pPr>
        <w:ind w:left="3140" w:hanging="1440"/>
      </w:pPr>
      <w:rPr>
        <w:rFonts w:hint="default"/>
        <w:i w:val="0"/>
      </w:rPr>
    </w:lvl>
    <w:lvl w:ilvl="5">
      <w:start w:val="1"/>
      <w:numFmt w:val="decimal"/>
      <w:isLgl/>
      <w:lvlText w:val="%1.%2.%3.%4.%5.%6"/>
      <w:lvlJc w:val="left"/>
      <w:pPr>
        <w:ind w:left="3565" w:hanging="1440"/>
      </w:pPr>
      <w:rPr>
        <w:rFonts w:hint="default"/>
        <w:i w:val="0"/>
      </w:rPr>
    </w:lvl>
    <w:lvl w:ilvl="6">
      <w:start w:val="1"/>
      <w:numFmt w:val="decimal"/>
      <w:isLgl/>
      <w:lvlText w:val="%1.%2.%3.%4.%5.%6.%7"/>
      <w:lvlJc w:val="left"/>
      <w:pPr>
        <w:ind w:left="4350" w:hanging="1800"/>
      </w:pPr>
      <w:rPr>
        <w:rFonts w:hint="default"/>
        <w:i w:val="0"/>
      </w:rPr>
    </w:lvl>
    <w:lvl w:ilvl="7">
      <w:start w:val="1"/>
      <w:numFmt w:val="decimal"/>
      <w:isLgl/>
      <w:lvlText w:val="%1.%2.%3.%4.%5.%6.%7.%8"/>
      <w:lvlJc w:val="left"/>
      <w:pPr>
        <w:ind w:left="5135" w:hanging="2160"/>
      </w:pPr>
      <w:rPr>
        <w:rFonts w:hint="default"/>
        <w:i w:val="0"/>
      </w:rPr>
    </w:lvl>
    <w:lvl w:ilvl="8">
      <w:start w:val="1"/>
      <w:numFmt w:val="decimal"/>
      <w:isLgl/>
      <w:lvlText w:val="%1.%2.%3.%4.%5.%6.%7.%8.%9"/>
      <w:lvlJc w:val="left"/>
      <w:pPr>
        <w:ind w:left="5560" w:hanging="2160"/>
      </w:pPr>
      <w:rPr>
        <w:rFonts w:hint="default"/>
        <w:i w:val="0"/>
      </w:rPr>
    </w:lvl>
  </w:abstractNum>
  <w:abstractNum w:abstractNumId="4" w15:restartNumberingAfterBreak="0">
    <w:nsid w:val="01DE40A3"/>
    <w:multiLevelType w:val="hybridMultilevel"/>
    <w:tmpl w:val="E6B8D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FE0009"/>
    <w:multiLevelType w:val="hybridMultilevel"/>
    <w:tmpl w:val="BFA4ADFA"/>
    <w:lvl w:ilvl="0" w:tplc="83B8CA12">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048B6E72"/>
    <w:multiLevelType w:val="hybridMultilevel"/>
    <w:tmpl w:val="38C42E7A"/>
    <w:lvl w:ilvl="0" w:tplc="A588BD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61C122B"/>
    <w:multiLevelType w:val="multilevel"/>
    <w:tmpl w:val="466E40D2"/>
    <w:lvl w:ilvl="0">
      <w:start w:val="1"/>
      <w:numFmt w:val="decimal"/>
      <w:lvlText w:val="%1"/>
      <w:lvlJc w:val="left"/>
      <w:pPr>
        <w:ind w:left="405" w:hanging="405"/>
      </w:pPr>
      <w:rPr>
        <w:rFonts w:hint="default"/>
      </w:rPr>
    </w:lvl>
    <w:lvl w:ilvl="1">
      <w:start w:val="3"/>
      <w:numFmt w:val="decimal"/>
      <w:lvlText w:val="%1.%2"/>
      <w:lvlJc w:val="left"/>
      <w:pPr>
        <w:ind w:left="3698" w:hanging="7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10014" w:hanging="1080"/>
      </w:pPr>
      <w:rPr>
        <w:rFonts w:hint="default"/>
      </w:rPr>
    </w:lvl>
    <w:lvl w:ilvl="4">
      <w:start w:val="1"/>
      <w:numFmt w:val="decimal"/>
      <w:lvlText w:val="%1.%2.%3.%4.%5"/>
      <w:lvlJc w:val="left"/>
      <w:pPr>
        <w:ind w:left="13352" w:hanging="1440"/>
      </w:pPr>
      <w:rPr>
        <w:rFonts w:hint="default"/>
      </w:rPr>
    </w:lvl>
    <w:lvl w:ilvl="5">
      <w:start w:val="1"/>
      <w:numFmt w:val="decimal"/>
      <w:lvlText w:val="%1.%2.%3.%4.%5.%6"/>
      <w:lvlJc w:val="left"/>
      <w:pPr>
        <w:ind w:left="16330" w:hanging="1440"/>
      </w:pPr>
      <w:rPr>
        <w:rFonts w:hint="default"/>
      </w:rPr>
    </w:lvl>
    <w:lvl w:ilvl="6">
      <w:start w:val="1"/>
      <w:numFmt w:val="decimal"/>
      <w:lvlText w:val="%1.%2.%3.%4.%5.%6.%7"/>
      <w:lvlJc w:val="left"/>
      <w:pPr>
        <w:ind w:left="19668" w:hanging="1800"/>
      </w:pPr>
      <w:rPr>
        <w:rFonts w:hint="default"/>
      </w:rPr>
    </w:lvl>
    <w:lvl w:ilvl="7">
      <w:start w:val="1"/>
      <w:numFmt w:val="decimal"/>
      <w:lvlText w:val="%1.%2.%3.%4.%5.%6.%7.%8"/>
      <w:lvlJc w:val="left"/>
      <w:pPr>
        <w:ind w:left="23006" w:hanging="2160"/>
      </w:pPr>
      <w:rPr>
        <w:rFonts w:hint="default"/>
      </w:rPr>
    </w:lvl>
    <w:lvl w:ilvl="8">
      <w:start w:val="1"/>
      <w:numFmt w:val="decimal"/>
      <w:lvlText w:val="%1.%2.%3.%4.%5.%6.%7.%8.%9"/>
      <w:lvlJc w:val="left"/>
      <w:pPr>
        <w:ind w:left="25984" w:hanging="2160"/>
      </w:pPr>
      <w:rPr>
        <w:rFonts w:hint="default"/>
      </w:rPr>
    </w:lvl>
  </w:abstractNum>
  <w:abstractNum w:abstractNumId="8" w15:restartNumberingAfterBreak="0">
    <w:nsid w:val="06A75527"/>
    <w:multiLevelType w:val="hybridMultilevel"/>
    <w:tmpl w:val="779C2C26"/>
    <w:lvl w:ilvl="0" w:tplc="26B08A52">
      <w:start w:val="65535"/>
      <w:numFmt w:val="bullet"/>
      <w:lvlText w:val="-"/>
      <w:lvlJc w:val="left"/>
      <w:pPr>
        <w:ind w:left="1571" w:hanging="360"/>
      </w:pPr>
      <w:rPr>
        <w:rFonts w:ascii="Times New Roman" w:hAnsi="Times New Roman" w:cs="Times New Roman" w:hint="default"/>
      </w:rPr>
    </w:lvl>
    <w:lvl w:ilvl="1" w:tplc="26B08A52">
      <w:start w:val="65535"/>
      <w:numFmt w:val="bullet"/>
      <w:lvlText w:val="-"/>
      <w:lvlJc w:val="left"/>
      <w:pPr>
        <w:ind w:left="2291" w:hanging="360"/>
      </w:pPr>
      <w:rPr>
        <w:rFonts w:ascii="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07F74E71"/>
    <w:multiLevelType w:val="hybridMultilevel"/>
    <w:tmpl w:val="F1668224"/>
    <w:lvl w:ilvl="0" w:tplc="1B2E1B12">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BD04D10"/>
    <w:multiLevelType w:val="hybridMultilevel"/>
    <w:tmpl w:val="B2668C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49976EE"/>
    <w:multiLevelType w:val="multilevel"/>
    <w:tmpl w:val="CE866C86"/>
    <w:lvl w:ilvl="0">
      <w:start w:val="1"/>
      <w:numFmt w:val="decimal"/>
      <w:lvlText w:val="%1."/>
      <w:lvlJc w:val="left"/>
      <w:pPr>
        <w:ind w:left="480" w:hanging="48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DE034C"/>
    <w:multiLevelType w:val="hybridMultilevel"/>
    <w:tmpl w:val="5E6A7D1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25375E02"/>
    <w:multiLevelType w:val="hybridMultilevel"/>
    <w:tmpl w:val="6FD269E4"/>
    <w:lvl w:ilvl="0" w:tplc="26B08A52">
      <w:start w:val="65535"/>
      <w:numFmt w:val="bullet"/>
      <w:lvlText w:val="-"/>
      <w:lvlJc w:val="left"/>
      <w:pPr>
        <w:ind w:left="1571" w:hanging="360"/>
      </w:pPr>
      <w:rPr>
        <w:rFonts w:ascii="Times New Roman" w:hAnsi="Times New Roman" w:cs="Times New Roman" w:hint="default"/>
      </w:rPr>
    </w:lvl>
    <w:lvl w:ilvl="1" w:tplc="B8D2C41E">
      <w:numFmt w:val="bullet"/>
      <w:lvlText w:val="•"/>
      <w:lvlJc w:val="left"/>
      <w:pPr>
        <w:ind w:left="2291" w:hanging="360"/>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6C50CD9"/>
    <w:multiLevelType w:val="hybridMultilevel"/>
    <w:tmpl w:val="CAC20B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935FB7"/>
    <w:multiLevelType w:val="multilevel"/>
    <w:tmpl w:val="4ECEA60C"/>
    <w:lvl w:ilvl="0">
      <w:start w:val="1"/>
      <w:numFmt w:val="decimal"/>
      <w:lvlText w:val="%1."/>
      <w:lvlJc w:val="left"/>
      <w:pPr>
        <w:ind w:left="480" w:hanging="48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314F6AA9"/>
    <w:multiLevelType w:val="multilevel"/>
    <w:tmpl w:val="13E49A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E7B40"/>
    <w:multiLevelType w:val="hybridMultilevel"/>
    <w:tmpl w:val="69E4EDB0"/>
    <w:lvl w:ilvl="0" w:tplc="25DA62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3615330"/>
    <w:multiLevelType w:val="multilevel"/>
    <w:tmpl w:val="2920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6C3A7D"/>
    <w:multiLevelType w:val="multilevel"/>
    <w:tmpl w:val="1206C0D0"/>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79608D"/>
    <w:multiLevelType w:val="hybridMultilevel"/>
    <w:tmpl w:val="287C8082"/>
    <w:lvl w:ilvl="0" w:tplc="C602C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A935D15"/>
    <w:multiLevelType w:val="hybridMultilevel"/>
    <w:tmpl w:val="81CA8EF4"/>
    <w:lvl w:ilvl="0" w:tplc="971A3C68">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3AF4556A"/>
    <w:multiLevelType w:val="hybridMultilevel"/>
    <w:tmpl w:val="CF102D4C"/>
    <w:lvl w:ilvl="0" w:tplc="26B08A52">
      <w:start w:val="65535"/>
      <w:numFmt w:val="bullet"/>
      <w:lvlText w:val="-"/>
      <w:lvlJc w:val="left"/>
      <w:pPr>
        <w:ind w:left="1353" w:hanging="360"/>
      </w:pPr>
      <w:rPr>
        <w:rFonts w:ascii="Times New Roman" w:hAnsi="Times New Roman" w:cs="Times New Roman" w:hint="default"/>
        <w:i w:val="0"/>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3" w15:restartNumberingAfterBreak="0">
    <w:nsid w:val="3D2741E7"/>
    <w:multiLevelType w:val="hybridMultilevel"/>
    <w:tmpl w:val="1B24A846"/>
    <w:lvl w:ilvl="0" w:tplc="C8CCF5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2C68B4"/>
    <w:multiLevelType w:val="hybridMultilevel"/>
    <w:tmpl w:val="8946A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302319"/>
    <w:multiLevelType w:val="hybridMultilevel"/>
    <w:tmpl w:val="DED65B96"/>
    <w:lvl w:ilvl="0" w:tplc="FC9A3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08A3CBA"/>
    <w:multiLevelType w:val="hybridMultilevel"/>
    <w:tmpl w:val="BA0CDF04"/>
    <w:lvl w:ilvl="0" w:tplc="B7FE033E">
      <w:start w:val="6"/>
      <w:numFmt w:val="decimal"/>
      <w:lvlText w:val="%1."/>
      <w:lvlJc w:val="left"/>
      <w:pPr>
        <w:ind w:left="644" w:hanging="360"/>
      </w:pPr>
      <w:rPr>
        <w:rFonts w:ascii="Palatino Linotype" w:hAnsi="Palatino Linotype" w:hint="default"/>
        <w:sz w:val="27"/>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42630D72"/>
    <w:multiLevelType w:val="hybridMultilevel"/>
    <w:tmpl w:val="F05EC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385D64"/>
    <w:multiLevelType w:val="hybridMultilevel"/>
    <w:tmpl w:val="D5D4C31E"/>
    <w:lvl w:ilvl="0" w:tplc="261EB5CC">
      <w:start w:val="1"/>
      <w:numFmt w:val="decimal"/>
      <w:lvlText w:val="%1."/>
      <w:lvlJc w:val="left"/>
      <w:pPr>
        <w:ind w:left="974" w:hanging="6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47193C66"/>
    <w:multiLevelType w:val="hybridMultilevel"/>
    <w:tmpl w:val="9D3EC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3354ED"/>
    <w:multiLevelType w:val="multilevel"/>
    <w:tmpl w:val="E3A6D790"/>
    <w:lvl w:ilvl="0">
      <w:start w:val="1"/>
      <w:numFmt w:val="decimal"/>
      <w:lvlText w:val="%1"/>
      <w:lvlJc w:val="left"/>
      <w:pPr>
        <w:ind w:left="540" w:hanging="540"/>
      </w:pPr>
      <w:rPr>
        <w:rFonts w:hint="default"/>
      </w:rPr>
    </w:lvl>
    <w:lvl w:ilvl="1">
      <w:start w:val="1"/>
      <w:numFmt w:val="decimal"/>
      <w:lvlText w:val="%1.%2"/>
      <w:lvlJc w:val="left"/>
      <w:pPr>
        <w:ind w:left="1391" w:hanging="54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1" w15:restartNumberingAfterBreak="0">
    <w:nsid w:val="528C0B1A"/>
    <w:multiLevelType w:val="hybridMultilevel"/>
    <w:tmpl w:val="C658C816"/>
    <w:lvl w:ilvl="0" w:tplc="42564768">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538B38ED"/>
    <w:multiLevelType w:val="hybridMultilevel"/>
    <w:tmpl w:val="7114A1F2"/>
    <w:lvl w:ilvl="0" w:tplc="A30A63A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42E3F1A"/>
    <w:multiLevelType w:val="hybridMultilevel"/>
    <w:tmpl w:val="B8482D42"/>
    <w:lvl w:ilvl="0" w:tplc="462C71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8B0B8A"/>
    <w:multiLevelType w:val="hybridMultilevel"/>
    <w:tmpl w:val="4A4C95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151C23"/>
    <w:multiLevelType w:val="hybridMultilevel"/>
    <w:tmpl w:val="64882AF2"/>
    <w:lvl w:ilvl="0" w:tplc="F20EA758">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6" w15:restartNumberingAfterBreak="0">
    <w:nsid w:val="625C299F"/>
    <w:multiLevelType w:val="hybridMultilevel"/>
    <w:tmpl w:val="852E9514"/>
    <w:lvl w:ilvl="0" w:tplc="110A2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6C61373"/>
    <w:multiLevelType w:val="hybridMultilevel"/>
    <w:tmpl w:val="C7D8252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66E769E8"/>
    <w:multiLevelType w:val="hybridMultilevel"/>
    <w:tmpl w:val="782E0D1E"/>
    <w:lvl w:ilvl="0" w:tplc="26B08A52">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69B52133"/>
    <w:multiLevelType w:val="hybridMultilevel"/>
    <w:tmpl w:val="BD668B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0315453"/>
    <w:multiLevelType w:val="hybridMultilevel"/>
    <w:tmpl w:val="82FEAFEA"/>
    <w:lvl w:ilvl="0" w:tplc="26B08A52">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703F7242"/>
    <w:multiLevelType w:val="hybridMultilevel"/>
    <w:tmpl w:val="606457EA"/>
    <w:lvl w:ilvl="0" w:tplc="CF881F5C">
      <w:start w:val="1"/>
      <w:numFmt w:val="decimal"/>
      <w:lvlText w:val="%1."/>
      <w:lvlJc w:val="left"/>
      <w:pPr>
        <w:ind w:left="974" w:hanging="6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763A685C"/>
    <w:multiLevelType w:val="hybridMultilevel"/>
    <w:tmpl w:val="8946A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8"/>
  </w:num>
  <w:num w:numId="3">
    <w:abstractNumId w:val="34"/>
  </w:num>
  <w:num w:numId="4">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5">
    <w:abstractNumId w:val="3"/>
  </w:num>
  <w:num w:numId="6">
    <w:abstractNumId w:val="12"/>
  </w:num>
  <w:num w:numId="7">
    <w:abstractNumId w:val="14"/>
  </w:num>
  <w:num w:numId="8">
    <w:abstractNumId w:val="35"/>
  </w:num>
  <w:num w:numId="9">
    <w:abstractNumId w:val="21"/>
  </w:num>
  <w:num w:numId="10">
    <w:abstractNumId w:val="33"/>
  </w:num>
  <w:num w:numId="11">
    <w:abstractNumId w:val="26"/>
  </w:num>
  <w:num w:numId="12">
    <w:abstractNumId w:val="9"/>
  </w:num>
  <w:num w:numId="13">
    <w:abstractNumId w:val="6"/>
  </w:num>
  <w:num w:numId="14">
    <w:abstractNumId w:val="28"/>
  </w:num>
  <w:num w:numId="15">
    <w:abstractNumId w:val="31"/>
  </w:num>
  <w:num w:numId="16">
    <w:abstractNumId w:val="41"/>
  </w:num>
  <w:num w:numId="17">
    <w:abstractNumId w:val="32"/>
  </w:num>
  <w:num w:numId="18">
    <w:abstractNumId w:val="37"/>
  </w:num>
  <w:num w:numId="19">
    <w:abstractNumId w:val="16"/>
  </w:num>
  <w:num w:numId="20">
    <w:abstractNumId w:val="18"/>
  </w:num>
  <w:num w:numId="21">
    <w:abstractNumId w:val="2"/>
  </w:num>
  <w:num w:numId="22">
    <w:abstractNumId w:val="22"/>
  </w:num>
  <w:num w:numId="23">
    <w:abstractNumId w:val="1"/>
  </w:num>
  <w:num w:numId="24">
    <w:abstractNumId w:val="30"/>
  </w:num>
  <w:num w:numId="25">
    <w:abstractNumId w:val="11"/>
  </w:num>
  <w:num w:numId="26">
    <w:abstractNumId w:val="7"/>
  </w:num>
  <w:num w:numId="27">
    <w:abstractNumId w:val="15"/>
  </w:num>
  <w:num w:numId="28">
    <w:abstractNumId w:val="13"/>
  </w:num>
  <w:num w:numId="29">
    <w:abstractNumId w:val="19"/>
  </w:num>
  <w:num w:numId="30">
    <w:abstractNumId w:val="8"/>
  </w:num>
  <w:num w:numId="31">
    <w:abstractNumId w:val="40"/>
  </w:num>
  <w:num w:numId="32">
    <w:abstractNumId w:val="17"/>
  </w:num>
  <w:num w:numId="33">
    <w:abstractNumId w:val="24"/>
  </w:num>
  <w:num w:numId="34">
    <w:abstractNumId w:val="42"/>
  </w:num>
  <w:num w:numId="35">
    <w:abstractNumId w:val="23"/>
  </w:num>
  <w:num w:numId="36">
    <w:abstractNumId w:val="29"/>
  </w:num>
  <w:num w:numId="37">
    <w:abstractNumId w:val="36"/>
  </w:num>
  <w:num w:numId="38">
    <w:abstractNumId w:val="20"/>
  </w:num>
  <w:num w:numId="39">
    <w:abstractNumId w:val="25"/>
  </w:num>
  <w:num w:numId="40">
    <w:abstractNumId w:val="4"/>
  </w:num>
  <w:num w:numId="41">
    <w:abstractNumId w:val="27"/>
  </w:num>
  <w:num w:numId="42">
    <w:abstractNumId w:val="1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B4F22"/>
    <w:rsid w:val="00014D89"/>
    <w:rsid w:val="00125E82"/>
    <w:rsid w:val="001638B2"/>
    <w:rsid w:val="001748E7"/>
    <w:rsid w:val="001A2BDE"/>
    <w:rsid w:val="001B320F"/>
    <w:rsid w:val="00237228"/>
    <w:rsid w:val="00303FD5"/>
    <w:rsid w:val="00323559"/>
    <w:rsid w:val="004E1A8E"/>
    <w:rsid w:val="0052667A"/>
    <w:rsid w:val="00550CB1"/>
    <w:rsid w:val="00587D34"/>
    <w:rsid w:val="005D3EC0"/>
    <w:rsid w:val="005F44C3"/>
    <w:rsid w:val="00633256"/>
    <w:rsid w:val="00646EE8"/>
    <w:rsid w:val="006500F5"/>
    <w:rsid w:val="00695A67"/>
    <w:rsid w:val="0075747A"/>
    <w:rsid w:val="007A25B1"/>
    <w:rsid w:val="007B4F22"/>
    <w:rsid w:val="008044CF"/>
    <w:rsid w:val="00805A16"/>
    <w:rsid w:val="00816464"/>
    <w:rsid w:val="00871C47"/>
    <w:rsid w:val="008951A0"/>
    <w:rsid w:val="00954847"/>
    <w:rsid w:val="00993F32"/>
    <w:rsid w:val="009A32D5"/>
    <w:rsid w:val="009E78F3"/>
    <w:rsid w:val="00A05E8B"/>
    <w:rsid w:val="00A2198C"/>
    <w:rsid w:val="00A51E2B"/>
    <w:rsid w:val="00A657C3"/>
    <w:rsid w:val="00AC6D11"/>
    <w:rsid w:val="00AE6842"/>
    <w:rsid w:val="00B300A7"/>
    <w:rsid w:val="00B710B1"/>
    <w:rsid w:val="00BC27C8"/>
    <w:rsid w:val="00C13001"/>
    <w:rsid w:val="00C2589F"/>
    <w:rsid w:val="00C27CD5"/>
    <w:rsid w:val="00C55BC1"/>
    <w:rsid w:val="00CC25D2"/>
    <w:rsid w:val="00D26069"/>
    <w:rsid w:val="00D3114E"/>
    <w:rsid w:val="00E27EA5"/>
    <w:rsid w:val="00E928D1"/>
    <w:rsid w:val="00E96F8D"/>
    <w:rsid w:val="00EA666A"/>
    <w:rsid w:val="00EB4646"/>
    <w:rsid w:val="00EE46AB"/>
    <w:rsid w:val="00EF4D5A"/>
    <w:rsid w:val="00F24F38"/>
    <w:rsid w:val="00F82CF1"/>
    <w:rsid w:val="00FB1361"/>
    <w:rsid w:val="00FD4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443B"/>
  <w15:docId w15:val="{25A7FD75-1AF6-4967-A2DF-B169830F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F22"/>
    <w:pPr>
      <w:spacing w:after="160" w:line="259" w:lineRule="auto"/>
    </w:pPr>
    <w:rPr>
      <w:rFonts w:ascii="Calibri" w:eastAsia="Calibri" w:hAnsi="Calibri" w:cs="Times New Roman"/>
    </w:rPr>
  </w:style>
  <w:style w:type="paragraph" w:styleId="1">
    <w:name w:val="heading 1"/>
    <w:basedOn w:val="a"/>
    <w:next w:val="a"/>
    <w:link w:val="10"/>
    <w:uiPriority w:val="9"/>
    <w:qFormat/>
    <w:rsid w:val="007B4F22"/>
    <w:pPr>
      <w:keepNext/>
      <w:keepLines/>
      <w:spacing w:before="480" w:after="0"/>
      <w:outlineLvl w:val="0"/>
    </w:pPr>
    <w:rPr>
      <w:rFonts w:ascii="Calibri Light" w:eastAsia="Times New Roman" w:hAnsi="Calibri Light"/>
      <w:b/>
      <w:bCs/>
      <w:color w:val="2F5496"/>
      <w:sz w:val="28"/>
      <w:szCs w:val="28"/>
    </w:rPr>
  </w:style>
  <w:style w:type="paragraph" w:styleId="2">
    <w:name w:val="heading 2"/>
    <w:basedOn w:val="a"/>
    <w:next w:val="a"/>
    <w:link w:val="20"/>
    <w:uiPriority w:val="9"/>
    <w:semiHidden/>
    <w:unhideWhenUsed/>
    <w:qFormat/>
    <w:rsid w:val="007B4F22"/>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qFormat/>
    <w:rsid w:val="007B4F22"/>
    <w:pPr>
      <w:keepNext/>
      <w:suppressAutoHyphens/>
      <w:spacing w:after="0" w:line="240" w:lineRule="auto"/>
      <w:jc w:val="center"/>
      <w:outlineLvl w:val="2"/>
    </w:pPr>
    <w:rPr>
      <w:rFonts w:ascii="Times New Roman" w:eastAsia="Times New Roman" w:hAnsi="Times New Roman"/>
      <w:b/>
      <w:sz w:val="24"/>
      <w:szCs w:val="20"/>
      <w:lang w:eastAsia="ar-SA"/>
    </w:rPr>
  </w:style>
  <w:style w:type="paragraph" w:styleId="4">
    <w:name w:val="heading 4"/>
    <w:basedOn w:val="a"/>
    <w:next w:val="a"/>
    <w:link w:val="40"/>
    <w:uiPriority w:val="9"/>
    <w:semiHidden/>
    <w:unhideWhenUsed/>
    <w:qFormat/>
    <w:rsid w:val="00125E8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F22"/>
    <w:rPr>
      <w:rFonts w:ascii="Calibri Light" w:eastAsia="Times New Roman" w:hAnsi="Calibri Light" w:cs="Times New Roman"/>
      <w:b/>
      <w:bCs/>
      <w:color w:val="2F5496"/>
      <w:sz w:val="28"/>
      <w:szCs w:val="28"/>
    </w:rPr>
  </w:style>
  <w:style w:type="character" w:customStyle="1" w:styleId="20">
    <w:name w:val="Заголовок 2 Знак"/>
    <w:basedOn w:val="a0"/>
    <w:link w:val="2"/>
    <w:uiPriority w:val="9"/>
    <w:semiHidden/>
    <w:rsid w:val="007B4F22"/>
    <w:rPr>
      <w:rFonts w:ascii="Calibri Light" w:eastAsia="Times New Roman" w:hAnsi="Calibri Light" w:cs="Times New Roman"/>
      <w:b/>
      <w:bCs/>
      <w:color w:val="4472C4"/>
      <w:sz w:val="26"/>
      <w:szCs w:val="26"/>
    </w:rPr>
  </w:style>
  <w:style w:type="paragraph" w:styleId="a3">
    <w:name w:val="List Paragraph"/>
    <w:basedOn w:val="a"/>
    <w:uiPriority w:val="34"/>
    <w:qFormat/>
    <w:rsid w:val="007B4F22"/>
    <w:pPr>
      <w:ind w:left="720"/>
      <w:contextualSpacing/>
    </w:pPr>
  </w:style>
  <w:style w:type="paragraph" w:customStyle="1" w:styleId="11">
    <w:name w:val="Обычный1"/>
    <w:rsid w:val="007B4F22"/>
    <w:pPr>
      <w:widowControl w:val="0"/>
      <w:suppressAutoHyphens/>
      <w:spacing w:after="0" w:line="240" w:lineRule="auto"/>
      <w:ind w:left="284" w:hanging="284"/>
      <w:jc w:val="both"/>
    </w:pPr>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7B4F22"/>
    <w:rPr>
      <w:rFonts w:ascii="Times New Roman" w:eastAsia="Times New Roman" w:hAnsi="Times New Roman" w:cs="Times New Roman"/>
      <w:b/>
      <w:sz w:val="24"/>
      <w:szCs w:val="20"/>
      <w:lang w:eastAsia="ar-SA"/>
    </w:rPr>
  </w:style>
  <w:style w:type="paragraph" w:styleId="a4">
    <w:name w:val="Body Text Indent"/>
    <w:basedOn w:val="a"/>
    <w:link w:val="a5"/>
    <w:uiPriority w:val="99"/>
    <w:semiHidden/>
    <w:unhideWhenUsed/>
    <w:rsid w:val="007B4F22"/>
    <w:pPr>
      <w:spacing w:after="120"/>
      <w:ind w:left="283"/>
    </w:pPr>
  </w:style>
  <w:style w:type="character" w:customStyle="1" w:styleId="a5">
    <w:name w:val="Основной текст с отступом Знак"/>
    <w:basedOn w:val="a0"/>
    <w:link w:val="a4"/>
    <w:uiPriority w:val="99"/>
    <w:semiHidden/>
    <w:rsid w:val="007B4F22"/>
    <w:rPr>
      <w:rFonts w:ascii="Calibri" w:eastAsia="Calibri" w:hAnsi="Calibri" w:cs="Times New Roman"/>
    </w:rPr>
  </w:style>
  <w:style w:type="paragraph" w:customStyle="1" w:styleId="Style12">
    <w:name w:val="Style12"/>
    <w:basedOn w:val="a"/>
    <w:uiPriority w:val="99"/>
    <w:rsid w:val="007B4F22"/>
    <w:pPr>
      <w:widowControl w:val="0"/>
      <w:autoSpaceDE w:val="0"/>
      <w:autoSpaceDN w:val="0"/>
      <w:adjustRightInd w:val="0"/>
      <w:spacing w:after="0" w:line="230" w:lineRule="exact"/>
      <w:ind w:firstLine="571"/>
      <w:jc w:val="both"/>
    </w:pPr>
    <w:rPr>
      <w:rFonts w:ascii="Times New Roman" w:eastAsia="Times New Roman" w:hAnsi="Times New Roman"/>
      <w:sz w:val="24"/>
      <w:szCs w:val="24"/>
      <w:lang w:eastAsia="ru-RU"/>
    </w:rPr>
  </w:style>
  <w:style w:type="character" w:customStyle="1" w:styleId="FontStyle54">
    <w:name w:val="Font Style54"/>
    <w:uiPriority w:val="99"/>
    <w:rsid w:val="007B4F22"/>
    <w:rPr>
      <w:rFonts w:ascii="Times New Roman" w:hAnsi="Times New Roman" w:cs="Times New Roman"/>
      <w:sz w:val="18"/>
      <w:szCs w:val="18"/>
    </w:rPr>
  </w:style>
  <w:style w:type="paragraph" w:customStyle="1" w:styleId="Style17">
    <w:name w:val="Style17"/>
    <w:basedOn w:val="a"/>
    <w:uiPriority w:val="99"/>
    <w:rsid w:val="007B4F22"/>
    <w:pPr>
      <w:widowControl w:val="0"/>
      <w:autoSpaceDE w:val="0"/>
      <w:autoSpaceDN w:val="0"/>
      <w:adjustRightInd w:val="0"/>
      <w:spacing w:after="0" w:line="235" w:lineRule="exact"/>
      <w:ind w:firstLine="576"/>
      <w:jc w:val="both"/>
    </w:pPr>
    <w:rPr>
      <w:rFonts w:ascii="Times New Roman" w:eastAsia="Times New Roman" w:hAnsi="Times New Roman"/>
      <w:sz w:val="24"/>
      <w:szCs w:val="24"/>
      <w:lang w:eastAsia="ru-RU"/>
    </w:rPr>
  </w:style>
  <w:style w:type="character" w:customStyle="1" w:styleId="FontStyle55">
    <w:name w:val="Font Style55"/>
    <w:uiPriority w:val="99"/>
    <w:rsid w:val="007B4F22"/>
    <w:rPr>
      <w:rFonts w:ascii="Times New Roman" w:hAnsi="Times New Roman" w:cs="Times New Roman"/>
      <w:i/>
      <w:iCs/>
      <w:sz w:val="18"/>
      <w:szCs w:val="18"/>
    </w:rPr>
  </w:style>
  <w:style w:type="character" w:styleId="a6">
    <w:name w:val="Emphasis"/>
    <w:uiPriority w:val="20"/>
    <w:qFormat/>
    <w:rsid w:val="007B4F22"/>
    <w:rPr>
      <w:i/>
      <w:iCs/>
    </w:rPr>
  </w:style>
  <w:style w:type="paragraph" w:styleId="a7">
    <w:name w:val="Balloon Text"/>
    <w:basedOn w:val="a"/>
    <w:link w:val="a8"/>
    <w:uiPriority w:val="99"/>
    <w:semiHidden/>
    <w:unhideWhenUsed/>
    <w:rsid w:val="007B4F2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B4F22"/>
    <w:rPr>
      <w:rFonts w:ascii="Segoe UI" w:eastAsia="Calibri" w:hAnsi="Segoe UI" w:cs="Segoe UI"/>
      <w:sz w:val="18"/>
      <w:szCs w:val="18"/>
    </w:rPr>
  </w:style>
  <w:style w:type="character" w:customStyle="1" w:styleId="21">
    <w:name w:val="Основной текст (2)_"/>
    <w:basedOn w:val="a0"/>
    <w:link w:val="22"/>
    <w:rsid w:val="007B4F22"/>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7B4F22"/>
    <w:pPr>
      <w:widowControl w:val="0"/>
      <w:shd w:val="clear" w:color="auto" w:fill="FFFFFF"/>
      <w:spacing w:before="3660" w:after="60" w:line="0" w:lineRule="atLeast"/>
      <w:jc w:val="both"/>
    </w:pPr>
    <w:rPr>
      <w:rFonts w:ascii="Times New Roman" w:eastAsia="Times New Roman" w:hAnsi="Times New Roman"/>
      <w:sz w:val="20"/>
      <w:szCs w:val="20"/>
    </w:rPr>
  </w:style>
  <w:style w:type="character" w:customStyle="1" w:styleId="12">
    <w:name w:val="Основной текст (12)_"/>
    <w:basedOn w:val="a0"/>
    <w:link w:val="120"/>
    <w:rsid w:val="007B4F22"/>
    <w:rPr>
      <w:rFonts w:ascii="Times New Roman" w:eastAsia="Times New Roman" w:hAnsi="Times New Roman" w:cs="Times New Roman"/>
      <w:i/>
      <w:iCs/>
      <w:sz w:val="20"/>
      <w:szCs w:val="20"/>
      <w:shd w:val="clear" w:color="auto" w:fill="FFFFFF"/>
    </w:rPr>
  </w:style>
  <w:style w:type="character" w:customStyle="1" w:styleId="121">
    <w:name w:val="Основной текст (12) + Не курсив"/>
    <w:basedOn w:val="12"/>
    <w:rsid w:val="007B4F22"/>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paragraph" w:customStyle="1" w:styleId="120">
    <w:name w:val="Основной текст (12)"/>
    <w:basedOn w:val="a"/>
    <w:link w:val="12"/>
    <w:rsid w:val="007B4F22"/>
    <w:pPr>
      <w:widowControl w:val="0"/>
      <w:shd w:val="clear" w:color="auto" w:fill="FFFFFF"/>
      <w:spacing w:after="0" w:line="240" w:lineRule="exact"/>
      <w:jc w:val="both"/>
    </w:pPr>
    <w:rPr>
      <w:rFonts w:ascii="Times New Roman" w:eastAsia="Times New Roman" w:hAnsi="Times New Roman"/>
      <w:i/>
      <w:iCs/>
      <w:sz w:val="20"/>
      <w:szCs w:val="20"/>
    </w:rPr>
  </w:style>
  <w:style w:type="character" w:customStyle="1" w:styleId="14">
    <w:name w:val="Основной текст (14)_"/>
    <w:basedOn w:val="a0"/>
    <w:link w:val="140"/>
    <w:rsid w:val="007B4F22"/>
    <w:rPr>
      <w:rFonts w:ascii="Times New Roman" w:eastAsia="Times New Roman" w:hAnsi="Times New Roman" w:cs="Times New Roman"/>
      <w:b/>
      <w:bCs/>
      <w:i/>
      <w:iCs/>
      <w:sz w:val="20"/>
      <w:szCs w:val="20"/>
      <w:shd w:val="clear" w:color="auto" w:fill="FFFFFF"/>
    </w:rPr>
  </w:style>
  <w:style w:type="character" w:customStyle="1" w:styleId="1412pt">
    <w:name w:val="Основной текст (14) + 12 pt;Не полужирный;Не курсив"/>
    <w:basedOn w:val="14"/>
    <w:rsid w:val="007B4F22"/>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140">
    <w:name w:val="Основной текст (14)"/>
    <w:basedOn w:val="a"/>
    <w:link w:val="14"/>
    <w:rsid w:val="007B4F22"/>
    <w:pPr>
      <w:widowControl w:val="0"/>
      <w:shd w:val="clear" w:color="auto" w:fill="FFFFFF"/>
      <w:spacing w:before="120" w:after="120" w:line="0" w:lineRule="atLeast"/>
      <w:jc w:val="center"/>
    </w:pPr>
    <w:rPr>
      <w:rFonts w:ascii="Times New Roman" w:eastAsia="Times New Roman" w:hAnsi="Times New Roman"/>
      <w:b/>
      <w:bCs/>
      <w:i/>
      <w:iCs/>
      <w:sz w:val="20"/>
      <w:szCs w:val="20"/>
    </w:rPr>
  </w:style>
  <w:style w:type="table" w:styleId="a9">
    <w:name w:val="Table Grid"/>
    <w:basedOn w:val="a1"/>
    <w:uiPriority w:val="39"/>
    <w:rsid w:val="007B4F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7B4F22"/>
    <w:pPr>
      <w:widowControl w:val="0"/>
      <w:suppressAutoHyphens/>
      <w:spacing w:after="0" w:line="240" w:lineRule="auto"/>
      <w:jc w:val="center"/>
    </w:pPr>
    <w:rPr>
      <w:rFonts w:ascii="Times New Roman" w:eastAsia="Times New Roman" w:hAnsi="Times New Roman" w:cs="Times New Roman"/>
      <w:b/>
      <w:sz w:val="24"/>
      <w:szCs w:val="20"/>
      <w:lang w:eastAsia="ar-SA"/>
    </w:rPr>
  </w:style>
  <w:style w:type="paragraph" w:customStyle="1" w:styleId="FR5">
    <w:name w:val="FR5"/>
    <w:rsid w:val="007B4F22"/>
    <w:pPr>
      <w:widowControl w:val="0"/>
      <w:suppressAutoHyphens/>
      <w:spacing w:after="0" w:line="240" w:lineRule="auto"/>
    </w:pPr>
    <w:rPr>
      <w:rFonts w:ascii="Arial" w:eastAsia="Times New Roman" w:hAnsi="Arial" w:cs="Times New Roman"/>
      <w:b/>
      <w:sz w:val="12"/>
      <w:szCs w:val="20"/>
      <w:lang w:val="en-US" w:eastAsia="ar-SA"/>
    </w:rPr>
  </w:style>
  <w:style w:type="character" w:customStyle="1" w:styleId="23">
    <w:name w:val="Основной текст (2) + Полужирный"/>
    <w:basedOn w:val="21"/>
    <w:rsid w:val="007B4F2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styleId="aa">
    <w:name w:val="Hyperlink"/>
    <w:basedOn w:val="a0"/>
    <w:uiPriority w:val="99"/>
    <w:rsid w:val="007B4F22"/>
    <w:rPr>
      <w:color w:val="0066CC"/>
      <w:u w:val="single"/>
    </w:rPr>
  </w:style>
  <w:style w:type="character" w:customStyle="1" w:styleId="7">
    <w:name w:val="Основной текст (7)_"/>
    <w:basedOn w:val="a0"/>
    <w:link w:val="70"/>
    <w:rsid w:val="007B4F22"/>
    <w:rPr>
      <w:rFonts w:ascii="Times New Roman" w:eastAsia="Times New Roman" w:hAnsi="Times New Roman" w:cs="Times New Roman"/>
      <w:sz w:val="20"/>
      <w:szCs w:val="20"/>
      <w:shd w:val="clear" w:color="auto" w:fill="FFFFFF"/>
    </w:rPr>
  </w:style>
  <w:style w:type="character" w:customStyle="1" w:styleId="122">
    <w:name w:val="Основной текст (12) + Полужирный"/>
    <w:basedOn w:val="12"/>
    <w:rsid w:val="007B4F2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paragraph" w:customStyle="1" w:styleId="70">
    <w:name w:val="Основной текст (7)"/>
    <w:basedOn w:val="a"/>
    <w:link w:val="7"/>
    <w:rsid w:val="007B4F22"/>
    <w:pPr>
      <w:widowControl w:val="0"/>
      <w:shd w:val="clear" w:color="auto" w:fill="FFFFFF"/>
      <w:spacing w:after="6060" w:line="235" w:lineRule="exact"/>
      <w:ind w:hanging="400"/>
    </w:pPr>
    <w:rPr>
      <w:rFonts w:ascii="Times New Roman" w:eastAsia="Times New Roman" w:hAnsi="Times New Roman"/>
      <w:sz w:val="20"/>
      <w:szCs w:val="20"/>
    </w:rPr>
  </w:style>
  <w:style w:type="paragraph" w:styleId="ab">
    <w:name w:val="Normal (Web)"/>
    <w:basedOn w:val="a"/>
    <w:uiPriority w:val="99"/>
    <w:unhideWhenUsed/>
    <w:rsid w:val="007B4F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0">
    <w:name w:val="Основной текст (10)_"/>
    <w:basedOn w:val="a0"/>
    <w:link w:val="101"/>
    <w:rsid w:val="007B4F22"/>
    <w:rPr>
      <w:rFonts w:ascii="Times New Roman" w:eastAsia="Times New Roman" w:hAnsi="Times New Roman" w:cs="Times New Roman"/>
      <w:i/>
      <w:iCs/>
      <w:sz w:val="20"/>
      <w:szCs w:val="20"/>
      <w:shd w:val="clear" w:color="auto" w:fill="FFFFFF"/>
    </w:rPr>
  </w:style>
  <w:style w:type="character" w:customStyle="1" w:styleId="102">
    <w:name w:val="Основной текст (10) + Не курсив"/>
    <w:basedOn w:val="100"/>
    <w:rsid w:val="007B4F22"/>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paragraph" w:customStyle="1" w:styleId="101">
    <w:name w:val="Основной текст (10)"/>
    <w:basedOn w:val="a"/>
    <w:link w:val="100"/>
    <w:rsid w:val="007B4F22"/>
    <w:pPr>
      <w:widowControl w:val="0"/>
      <w:shd w:val="clear" w:color="auto" w:fill="FFFFFF"/>
      <w:spacing w:before="60" w:after="300" w:line="0" w:lineRule="atLeast"/>
      <w:jc w:val="right"/>
    </w:pPr>
    <w:rPr>
      <w:rFonts w:ascii="Times New Roman" w:eastAsia="Times New Roman" w:hAnsi="Times New Roman"/>
      <w:i/>
      <w:iCs/>
      <w:sz w:val="20"/>
      <w:szCs w:val="20"/>
    </w:rPr>
  </w:style>
  <w:style w:type="character" w:customStyle="1" w:styleId="24">
    <w:name w:val="Основной текст (2) + Курсив"/>
    <w:basedOn w:val="21"/>
    <w:rsid w:val="007B4F2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5">
    <w:name w:val="Основной текст (2) + Полужирный;Курсив"/>
    <w:basedOn w:val="21"/>
    <w:rsid w:val="007B4F2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apple-converted-space">
    <w:name w:val="apple-converted-space"/>
    <w:basedOn w:val="a0"/>
    <w:rsid w:val="007B4F22"/>
  </w:style>
  <w:style w:type="paragraph" w:customStyle="1" w:styleId="style3">
    <w:name w:val="style3"/>
    <w:basedOn w:val="a"/>
    <w:rsid w:val="007B4F22"/>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7B4F22"/>
    <w:rPr>
      <w:b/>
      <w:bCs/>
    </w:rPr>
  </w:style>
  <w:style w:type="character" w:customStyle="1" w:styleId="fontstyle24">
    <w:name w:val="fontstyle24"/>
    <w:basedOn w:val="a0"/>
    <w:rsid w:val="007B4F22"/>
  </w:style>
  <w:style w:type="paragraph" w:customStyle="1" w:styleId="style10">
    <w:name w:val="style10"/>
    <w:basedOn w:val="a"/>
    <w:rsid w:val="007B4F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7B4F22"/>
    <w:pPr>
      <w:widowControl w:val="0"/>
      <w:autoSpaceDE w:val="0"/>
      <w:autoSpaceDN w:val="0"/>
      <w:adjustRightInd w:val="0"/>
      <w:spacing w:after="0" w:line="211" w:lineRule="exact"/>
      <w:ind w:hanging="1430"/>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7B4F22"/>
    <w:rPr>
      <w:rFonts w:ascii="Times New Roman" w:hAnsi="Times New Roman" w:cs="Times New Roman"/>
      <w:sz w:val="20"/>
      <w:szCs w:val="20"/>
    </w:rPr>
  </w:style>
  <w:style w:type="character" w:customStyle="1" w:styleId="FontStyle16">
    <w:name w:val="Font Style16"/>
    <w:basedOn w:val="a0"/>
    <w:uiPriority w:val="99"/>
    <w:rsid w:val="007B4F22"/>
    <w:rPr>
      <w:rFonts w:ascii="Arial" w:hAnsi="Arial" w:cs="Arial"/>
      <w:b/>
      <w:bCs/>
      <w:sz w:val="18"/>
      <w:szCs w:val="18"/>
    </w:rPr>
  </w:style>
  <w:style w:type="character" w:customStyle="1" w:styleId="FontStyle18">
    <w:name w:val="Font Style18"/>
    <w:basedOn w:val="a0"/>
    <w:uiPriority w:val="99"/>
    <w:rsid w:val="007B4F22"/>
    <w:rPr>
      <w:rFonts w:ascii="Arial" w:hAnsi="Arial" w:cs="Arial"/>
      <w:sz w:val="18"/>
      <w:szCs w:val="18"/>
    </w:rPr>
  </w:style>
  <w:style w:type="paragraph" w:customStyle="1" w:styleId="Style8">
    <w:name w:val="Style8"/>
    <w:basedOn w:val="a"/>
    <w:uiPriority w:val="99"/>
    <w:rsid w:val="007B4F22"/>
    <w:pPr>
      <w:widowControl w:val="0"/>
      <w:autoSpaceDE w:val="0"/>
      <w:autoSpaceDN w:val="0"/>
      <w:adjustRightInd w:val="0"/>
      <w:spacing w:after="0" w:line="237" w:lineRule="exact"/>
      <w:jc w:val="both"/>
    </w:pPr>
    <w:rPr>
      <w:rFonts w:ascii="Times New Roman" w:eastAsia="Times New Roman" w:hAnsi="Times New Roman"/>
      <w:sz w:val="24"/>
      <w:szCs w:val="24"/>
      <w:lang w:eastAsia="ru-RU"/>
    </w:rPr>
  </w:style>
  <w:style w:type="character" w:customStyle="1" w:styleId="FontStyle17">
    <w:name w:val="Font Style17"/>
    <w:basedOn w:val="a0"/>
    <w:uiPriority w:val="99"/>
    <w:rsid w:val="007B4F22"/>
    <w:rPr>
      <w:rFonts w:ascii="Times New Roman" w:hAnsi="Times New Roman" w:cs="Times New Roman"/>
      <w:b/>
      <w:bCs/>
      <w:smallCaps/>
      <w:sz w:val="20"/>
      <w:szCs w:val="20"/>
    </w:rPr>
  </w:style>
  <w:style w:type="paragraph" w:customStyle="1" w:styleId="Style1">
    <w:name w:val="Style1"/>
    <w:basedOn w:val="a"/>
    <w:uiPriority w:val="99"/>
    <w:rsid w:val="007B4F22"/>
    <w:pPr>
      <w:widowControl w:val="0"/>
      <w:autoSpaceDE w:val="0"/>
      <w:autoSpaceDN w:val="0"/>
      <w:adjustRightInd w:val="0"/>
      <w:spacing w:after="0" w:line="241" w:lineRule="exact"/>
      <w:ind w:firstLine="365"/>
      <w:jc w:val="both"/>
    </w:pPr>
    <w:rPr>
      <w:rFonts w:ascii="Times New Roman" w:eastAsia="Times New Roman" w:hAnsi="Times New Roman"/>
      <w:sz w:val="24"/>
      <w:szCs w:val="24"/>
      <w:lang w:eastAsia="ru-RU"/>
    </w:rPr>
  </w:style>
  <w:style w:type="paragraph" w:customStyle="1" w:styleId="26">
    <w:name w:val="Обычный2"/>
    <w:rsid w:val="007B4F22"/>
    <w:pPr>
      <w:widowControl w:val="0"/>
      <w:suppressAutoHyphens/>
      <w:spacing w:after="0" w:line="240" w:lineRule="auto"/>
      <w:ind w:left="284" w:hanging="284"/>
      <w:jc w:val="both"/>
    </w:pPr>
    <w:rPr>
      <w:rFonts w:ascii="Times New Roman" w:eastAsia="Times New Roman" w:hAnsi="Times New Roman" w:cs="Times New Roman"/>
      <w:sz w:val="24"/>
      <w:szCs w:val="20"/>
      <w:lang w:eastAsia="ar-SA"/>
    </w:rPr>
  </w:style>
  <w:style w:type="paragraph" w:styleId="13">
    <w:name w:val="toc 1"/>
    <w:basedOn w:val="a"/>
    <w:next w:val="a"/>
    <w:uiPriority w:val="39"/>
    <w:rsid w:val="007B4F22"/>
    <w:pPr>
      <w:suppressAutoHyphens/>
      <w:spacing w:before="120" w:after="120" w:line="240" w:lineRule="auto"/>
    </w:pPr>
    <w:rPr>
      <w:rFonts w:ascii="Times New Roman" w:eastAsia="Times New Roman" w:hAnsi="Times New Roman"/>
      <w:b/>
      <w:caps/>
      <w:sz w:val="20"/>
      <w:szCs w:val="20"/>
      <w:lang w:eastAsia="ar-SA"/>
    </w:rPr>
  </w:style>
  <w:style w:type="paragraph" w:customStyle="1" w:styleId="31">
    <w:name w:val="Обычный3"/>
    <w:rsid w:val="007B4F22"/>
    <w:pPr>
      <w:widowControl w:val="0"/>
      <w:suppressAutoHyphens/>
      <w:spacing w:after="0" w:line="240" w:lineRule="auto"/>
      <w:ind w:left="284" w:hanging="284"/>
      <w:jc w:val="both"/>
    </w:pPr>
    <w:rPr>
      <w:rFonts w:ascii="Times New Roman" w:eastAsia="Times New Roman" w:hAnsi="Times New Roman" w:cs="Times New Roman"/>
      <w:sz w:val="24"/>
      <w:szCs w:val="20"/>
      <w:lang w:eastAsia="ar-SA"/>
    </w:rPr>
  </w:style>
  <w:style w:type="paragraph" w:styleId="ad">
    <w:name w:val="TOC Heading"/>
    <w:basedOn w:val="1"/>
    <w:next w:val="a"/>
    <w:uiPriority w:val="39"/>
    <w:unhideWhenUsed/>
    <w:qFormat/>
    <w:rsid w:val="007B4F22"/>
    <w:pPr>
      <w:spacing w:line="276" w:lineRule="auto"/>
      <w:outlineLvl w:val="9"/>
    </w:pPr>
    <w:rPr>
      <w:lang w:eastAsia="ru-RU"/>
    </w:rPr>
  </w:style>
  <w:style w:type="paragraph" w:styleId="32">
    <w:name w:val="toc 3"/>
    <w:basedOn w:val="a"/>
    <w:next w:val="a"/>
    <w:autoRedefine/>
    <w:uiPriority w:val="39"/>
    <w:unhideWhenUsed/>
    <w:rsid w:val="007B4F22"/>
    <w:pPr>
      <w:spacing w:after="100"/>
      <w:ind w:left="440"/>
    </w:pPr>
  </w:style>
  <w:style w:type="paragraph" w:styleId="27">
    <w:name w:val="toc 2"/>
    <w:basedOn w:val="a"/>
    <w:next w:val="a"/>
    <w:autoRedefine/>
    <w:uiPriority w:val="39"/>
    <w:unhideWhenUsed/>
    <w:rsid w:val="007B4F22"/>
    <w:pPr>
      <w:spacing w:after="100"/>
      <w:ind w:left="220"/>
    </w:pPr>
  </w:style>
  <w:style w:type="paragraph" w:styleId="ae">
    <w:name w:val="header"/>
    <w:basedOn w:val="a"/>
    <w:link w:val="af"/>
    <w:uiPriority w:val="99"/>
    <w:semiHidden/>
    <w:unhideWhenUsed/>
    <w:rsid w:val="007B4F2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B4F22"/>
    <w:rPr>
      <w:rFonts w:ascii="Calibri" w:eastAsia="Calibri" w:hAnsi="Calibri" w:cs="Times New Roman"/>
    </w:rPr>
  </w:style>
  <w:style w:type="paragraph" w:styleId="af0">
    <w:name w:val="footer"/>
    <w:basedOn w:val="a"/>
    <w:link w:val="af1"/>
    <w:uiPriority w:val="99"/>
    <w:unhideWhenUsed/>
    <w:rsid w:val="007B4F2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B4F22"/>
    <w:rPr>
      <w:rFonts w:ascii="Calibri" w:eastAsia="Calibri" w:hAnsi="Calibri" w:cs="Times New Roman"/>
    </w:rPr>
  </w:style>
  <w:style w:type="paragraph" w:styleId="af2">
    <w:name w:val="Body Text"/>
    <w:basedOn w:val="a"/>
    <w:link w:val="af3"/>
    <w:uiPriority w:val="99"/>
    <w:semiHidden/>
    <w:unhideWhenUsed/>
    <w:rsid w:val="00B300A7"/>
    <w:pPr>
      <w:spacing w:after="120"/>
    </w:pPr>
  </w:style>
  <w:style w:type="character" w:customStyle="1" w:styleId="af3">
    <w:name w:val="Основной текст Знак"/>
    <w:basedOn w:val="a0"/>
    <w:link w:val="af2"/>
    <w:uiPriority w:val="99"/>
    <w:semiHidden/>
    <w:rsid w:val="00B300A7"/>
    <w:rPr>
      <w:rFonts w:ascii="Calibri" w:eastAsia="Calibri" w:hAnsi="Calibri" w:cs="Times New Roman"/>
    </w:rPr>
  </w:style>
  <w:style w:type="paragraph" w:styleId="28">
    <w:name w:val="Body Text Indent 2"/>
    <w:basedOn w:val="a"/>
    <w:link w:val="29"/>
    <w:uiPriority w:val="99"/>
    <w:semiHidden/>
    <w:unhideWhenUsed/>
    <w:rsid w:val="0075747A"/>
    <w:pPr>
      <w:spacing w:after="120" w:line="480" w:lineRule="auto"/>
      <w:ind w:left="283"/>
    </w:pPr>
  </w:style>
  <w:style w:type="character" w:customStyle="1" w:styleId="29">
    <w:name w:val="Основной текст с отступом 2 Знак"/>
    <w:basedOn w:val="a0"/>
    <w:link w:val="28"/>
    <w:uiPriority w:val="99"/>
    <w:semiHidden/>
    <w:rsid w:val="0075747A"/>
    <w:rPr>
      <w:rFonts w:ascii="Calibri" w:eastAsia="Calibri" w:hAnsi="Calibri" w:cs="Times New Roman"/>
    </w:rPr>
  </w:style>
  <w:style w:type="paragraph" w:styleId="af4">
    <w:name w:val="caption"/>
    <w:basedOn w:val="a"/>
    <w:qFormat/>
    <w:rsid w:val="00E96F8D"/>
    <w:pPr>
      <w:spacing w:after="0" w:line="360" w:lineRule="auto"/>
      <w:ind w:firstLine="851"/>
      <w:jc w:val="center"/>
    </w:pPr>
    <w:rPr>
      <w:rFonts w:ascii="Times New Roman" w:eastAsia="Times New Roman" w:hAnsi="Times New Roman"/>
      <w:b/>
      <w:sz w:val="24"/>
      <w:szCs w:val="20"/>
      <w:lang w:eastAsia="ru-RU"/>
    </w:rPr>
  </w:style>
  <w:style w:type="character" w:customStyle="1" w:styleId="40">
    <w:name w:val="Заголовок 4 Знак"/>
    <w:basedOn w:val="a0"/>
    <w:link w:val="4"/>
    <w:uiPriority w:val="9"/>
    <w:semiHidden/>
    <w:rsid w:val="00125E8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lan.kstu.ru/cgi/zgate.exe?ACTION=follow&amp;SESSION_ID=2084&amp;TERM=%D0%91%D0%B0%D1%81%D0%BE%D0%B2%D1%81%D0%BA%D0%B8%D0%B9,%20%D0%9B%D0%B5%D0%BE%D0%BD%D0%B8%D0%B4%20%D0%95%D1%84%D0%B8%D0%BC%D0%BE%D0%B2%D0%B8%D1%87%5B1,1004,4,101%5D&amp;LANG=r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znanium.com/catalog/product/1054208" TargetMode="External"/><Relationship Id="rId12" Type="http://schemas.openxmlformats.org/officeDocument/2006/relationships/hyperlink" Target="https://new.znanium.com/catalog/product/10705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znanium.com/catalog/product/1058467" TargetMode="External"/><Relationship Id="rId11" Type="http://schemas.openxmlformats.org/officeDocument/2006/relationships/hyperlink" Target="http://znanium.com/bookread2.php?book=608883" TargetMode="External"/><Relationship Id="rId5" Type="http://schemas.openxmlformats.org/officeDocument/2006/relationships/hyperlink" Target="https://new.znanium.com/catalog/product/1069144" TargetMode="External"/><Relationship Id="rId10" Type="http://schemas.openxmlformats.org/officeDocument/2006/relationships/hyperlink" Target="http://ruslan.kstu.ru/cgi/zgate.exe?ACTION=follow&amp;SESSION_ID=2084&amp;TERM=%D0%A1%D0%BE%D0%BB%D0%BE%D0%B2%D1%8C%D0%B5%D0%B2,%20%D0%91%D0%BE%D1%80%D0%B8%D1%81%20%D0%90%D0%BB%D0%B5%D0%BA%D1%81%D0%B0%D0%BD%D0%B4%D1%80%D0%BE%D0%B2%D0%B8%D1%87%5B1,1004,4,101%5D&amp;LANG=rus" TargetMode="External"/><Relationship Id="rId4" Type="http://schemas.openxmlformats.org/officeDocument/2006/relationships/webSettings" Target="webSettings.xml"/><Relationship Id="rId9" Type="http://schemas.openxmlformats.org/officeDocument/2006/relationships/hyperlink" Target="http://biblioclub.ru/index.php?page=book_view_red&amp;book_id=1147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24</Pages>
  <Words>6239</Words>
  <Characters>35568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B-101</dc:creator>
  <cp:lastModifiedBy>User2022</cp:lastModifiedBy>
  <cp:revision>48</cp:revision>
  <dcterms:created xsi:type="dcterms:W3CDTF">2019-09-18T06:36:00Z</dcterms:created>
  <dcterms:modified xsi:type="dcterms:W3CDTF">2023-04-25T10:53:00Z</dcterms:modified>
</cp:coreProperties>
</file>