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A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C3545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 «</w:t>
      </w:r>
      <w:r w:rsidR="00D92FBF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ПРОИЗВОДСТВЕННЫЙ И ОПЕРАЦИОННЫЙ МЕНЕДЖМЕНТ</w:t>
      </w: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305D" w:rsidRPr="0096592F" w:rsidRDefault="0023305D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6049" w:rsidRPr="0096592F" w:rsidRDefault="00216049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 w:rsidR="00D92FBF">
        <w:rPr>
          <w:rFonts w:ascii="Times New Roman" w:hAnsi="Times New Roman" w:cs="Times New Roman"/>
          <w:color w:val="000000"/>
          <w:sz w:val="28"/>
          <w:szCs w:val="28"/>
        </w:rPr>
        <w:t>Производственный и операционный менеджмент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2E3BDA" w:rsidRDefault="002E3BDA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контрольной работы:</w:t>
      </w:r>
    </w:p>
    <w:p w:rsidR="00102CB8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состоит из одного </w:t>
      </w:r>
      <w:r w:rsidR="005F5FD8" w:rsidRPr="0096592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2797D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необходимо </w:t>
      </w:r>
      <w:r w:rsidR="0022797D" w:rsidRPr="0022797D">
        <w:rPr>
          <w:rFonts w:ascii="Times New Roman" w:hAnsi="Times New Roman" w:cs="Times New Roman"/>
          <w:b/>
          <w:color w:val="000000"/>
          <w:sz w:val="28"/>
          <w:szCs w:val="28"/>
        </w:rPr>
        <w:t>найти: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точку безубыточности в денежном выражении;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точку безубыточности в натуральном выражении.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b/>
          <w:color w:val="000000"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будет прибыль при возможном увеличении объема продаж (выручки) на 10 %?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Какой будет прибыль при возможном увеличении постоянных затрат на 10%?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Сколько единиц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продать, чтобы получить </w:t>
      </w:r>
      <w:r w:rsidRPr="0022797D">
        <w:rPr>
          <w:rFonts w:ascii="Times New Roman" w:hAnsi="Times New Roman" w:cs="Times New Roman"/>
          <w:color w:val="000000"/>
          <w:sz w:val="28"/>
          <w:szCs w:val="28"/>
        </w:rPr>
        <w:t>прибыль 250 руб.?</w:t>
      </w:r>
    </w:p>
    <w:p w:rsidR="0022797D" w:rsidRP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Какой должна быть цена, чтобы получить прибыль 250 руб.</w:t>
      </w:r>
      <w:r w:rsidR="002E3B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797D">
        <w:rPr>
          <w:rFonts w:ascii="Times New Roman" w:hAnsi="Times New Roman" w:cs="Times New Roman"/>
          <w:color w:val="000000"/>
          <w:sz w:val="28"/>
          <w:szCs w:val="28"/>
        </w:rPr>
        <w:t xml:space="preserve"> продав указанное в задании количество единиц продукции?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06F" w:rsidRPr="0037306F" w:rsidRDefault="00D23D9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306F">
        <w:rPr>
          <w:rFonts w:ascii="Times New Roman" w:hAnsi="Times New Roman" w:cs="Times New Roman"/>
          <w:color w:val="000000"/>
          <w:sz w:val="28"/>
          <w:szCs w:val="28"/>
        </w:rPr>
        <w:t>выполненные задания подготовить в письменном или распечатанном виде;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>небрежность в изложении и оформлении не допускаются.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027B94" w:rsidRPr="0096592F" w:rsidRDefault="00027B94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</w:p>
    <w:p w:rsidR="00027B94" w:rsidRPr="00102CB8" w:rsidRDefault="00027B94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2E3BDA" w:rsidRDefault="002E3BDA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  <w:sectPr w:rsidR="002E3BD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B94" w:rsidRPr="0096592F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027B94" w:rsidRPr="00027B94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</w:tbl>
    <w:p w:rsidR="00027B94" w:rsidRPr="00027B94" w:rsidRDefault="00027B94" w:rsidP="00027B9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027B94" w:rsidRPr="00027B94" w:rsidRDefault="00027B94" w:rsidP="00027B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027B9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693063" w:rsidRPr="0096592F" w:rsidRDefault="0069306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Методические указания</w:t>
      </w:r>
      <w:r w:rsidR="00216049" w:rsidRPr="00965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выполнению контрольной работы</w:t>
      </w:r>
    </w:p>
    <w:p w:rsidR="00257606" w:rsidRPr="0096592F" w:rsidRDefault="00257606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606" w:rsidRPr="0096592F" w:rsidRDefault="00257606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257606" w:rsidRPr="0096592F" w:rsidRDefault="00257606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</w:t>
      </w:r>
    </w:p>
    <w:p w:rsidR="004679C0" w:rsidRPr="0096592F" w:rsidRDefault="004679C0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Решение практических задач </w:t>
      </w:r>
      <w:r w:rsidR="00101908" w:rsidRPr="0096592F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r w:rsidR="0022797D">
        <w:rPr>
          <w:rFonts w:ascii="Times New Roman" w:hAnsi="Times New Roman" w:cs="Times New Roman"/>
          <w:sz w:val="28"/>
          <w:szCs w:val="28"/>
        </w:rPr>
        <w:t>одном варианте</w:t>
      </w:r>
      <w:r w:rsidR="00101908" w:rsidRPr="0096592F">
        <w:rPr>
          <w:rFonts w:ascii="Times New Roman" w:hAnsi="Times New Roman" w:cs="Times New Roman"/>
          <w:sz w:val="28"/>
          <w:szCs w:val="28"/>
        </w:rPr>
        <w:t>:</w:t>
      </w:r>
    </w:p>
    <w:p w:rsidR="00101908" w:rsidRPr="0096592F" w:rsidRDefault="00101908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- практическое задание </w:t>
      </w:r>
      <w:r w:rsidR="00C525CA" w:rsidRPr="0096592F">
        <w:rPr>
          <w:rFonts w:ascii="Times New Roman" w:hAnsi="Times New Roman" w:cs="Times New Roman"/>
          <w:sz w:val="28"/>
          <w:szCs w:val="28"/>
        </w:rPr>
        <w:t>-</w:t>
      </w: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5CA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 w:rsidR="00C525CA" w:rsidRPr="00C525CA">
        <w:rPr>
          <w:rFonts w:ascii="Times New Roman" w:eastAsia="Calibri" w:hAnsi="Times New Roman" w:cs="Times New Roman"/>
          <w:sz w:val="28"/>
          <w:szCs w:val="28"/>
        </w:rPr>
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Контрольная работа должна быть представлена на кафедру не позднее чем за </w:t>
      </w:r>
      <w:r w:rsidRPr="00C525CA">
        <w:rPr>
          <w:rFonts w:ascii="Times New Roman" w:hAnsi="Times New Roman" w:cs="Times New Roman"/>
          <w:sz w:val="28"/>
          <w:szCs w:val="28"/>
        </w:rPr>
        <w:t>5</w:t>
      </w:r>
      <w:r w:rsidRPr="0096592F">
        <w:rPr>
          <w:rFonts w:ascii="Times New Roman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4679C0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96592F" w:rsidRDefault="0096592F" w:rsidP="00467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17D" w:rsidRDefault="0094517D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</w:p>
    <w:p w:rsidR="004679C0" w:rsidRPr="0096592F" w:rsidRDefault="004679C0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92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4679C0" w:rsidRDefault="004679C0" w:rsidP="004679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9C0" w:rsidRPr="0096592F" w:rsidRDefault="004679C0" w:rsidP="005C4B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365673" w:rsidRPr="0096592F" w:rsidRDefault="00365673" w:rsidP="00467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17D" w:rsidRDefault="0094517D" w:rsidP="0094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94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94517D" w:rsidTr="0094517D">
        <w:tc>
          <w:tcPr>
            <w:tcW w:w="3369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94517D" w:rsidTr="0094517D">
        <w:tc>
          <w:tcPr>
            <w:tcW w:w="3369" w:type="dxa"/>
          </w:tcPr>
          <w:p w:rsidR="0094517D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4517D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75" w:type="dxa"/>
          </w:tcPr>
          <w:p w:rsidR="0094517D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76" w:type="dxa"/>
          </w:tcPr>
          <w:p w:rsidR="0094517D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</w:tbl>
    <w:p w:rsidR="0096592F" w:rsidRDefault="0096592F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</w:tbl>
    <w:p w:rsidR="00442D32" w:rsidRDefault="00442D32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D32" w:rsidRDefault="00442D32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11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19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20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21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22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27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75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C13536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C13536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A1470E" w:rsidRPr="0094517D" w:rsidRDefault="00442D32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175" w:type="dxa"/>
          </w:tcPr>
          <w:p w:rsidR="00A1470E" w:rsidRPr="0094517D" w:rsidRDefault="00442D32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A1470E" w:rsidRPr="0094517D" w:rsidRDefault="00442D32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41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42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44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45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46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47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48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50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287404">
        <w:tc>
          <w:tcPr>
            <w:tcW w:w="3369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2874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287404">
        <w:tc>
          <w:tcPr>
            <w:tcW w:w="3369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75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76" w:type="dxa"/>
          </w:tcPr>
          <w:p w:rsidR="00C13536" w:rsidRPr="0094517D" w:rsidRDefault="00442D32" w:rsidP="002874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791943">
      <w:pPr>
        <w:shd w:val="clear" w:color="auto" w:fill="FFFFFF"/>
        <w:tabs>
          <w:tab w:val="left" w:pos="49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FD8" w:rsidRPr="00E318DC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D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F5FD8" w:rsidRPr="0094517D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Бухалков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М.И. Производственный менеджмент: организация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производства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М.И.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Бухалков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2-е изд.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2023. — 395 с. + Доп. материалы [Электронный ресурс]. — (Высшее образование: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10.12737/5259. - ISBN 978-5-16-009610-0.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https://znanium.com/catalog/product/1939099 (дата обращения: 26.04.2023). – Режим доступа: по подписке.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Корсунцева, О.В. Производственный потенциал предприятий машиностроения: оценка, динамика, резервы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повышения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монография / О.В.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Карсунцева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2020. — 211 с. — (Научная мысль). — DOI 10.12737/2682. - ISBN 978-5-16-009482-3.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https://znanium.com/catalog/product/1094522 (дата обращения: 26.04.2023). – Режим доступа: по подписке.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Стерлигова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А.Н. Операционный (производственный)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менеджмент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А.Н.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Стерлигова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А.В.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Фель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187 с. — (Высшее образование: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- ISBN 978-5-16-003469-0.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https://znanium.com/catalog/product/1858248 (дата обращения: 26.04.2023). – Режим доступа: по подписке.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Колмыкова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Т.С. Инвестиционный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Т.С.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Колмыкова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2-е изд.,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перераб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 доп.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2023. — 208 с. — (Высшее образование). — DOI 10.12737/4984. - ISBN 978-5-16-018660-3.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https://znanium.com/catalog/product/2039151 (дата обращения: 26.04.2023). – Режим доступа: по подписке. Главы 3, 4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Липсиц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И.В. Инвестиционный анализ. Подготовка и оценка инвестиций в реальные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активы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И.В.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Липсиц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В.В.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Коссов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320 с. — (Высшее образование: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10.12737/2848. - ISBN 978-5-16-004656-3.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https://znanium.com/catalog/product/1877833 (дата обращения: 26.04.2023). – Режим доступа: по подписке.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Мелкумов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Я.С. Инвестиционный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Я.С.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Мелкумов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3-е изд.,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перераб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 доп.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176 с. — (Высшее образование: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10.12737/3435. - ISBN 978-5-16-009514-1.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https://znanium.com/catalog/product/1851529 (дата обращения: 26.04.2023). – Режим доступа: по подписке.</w:t>
      </w:r>
    </w:p>
    <w:p w:rsidR="00E318DC" w:rsidRPr="00E318DC" w:rsidRDefault="00E318DC" w:rsidP="00E318D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Серов, В.М. Инвестиционный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В.М. Серов, Е.А. Богомолова, Н.А. Моисеенко ; под общ. ред. В.М. Серова. —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2021. — 248 с. — (Высшее образование: </w:t>
      </w:r>
      <w:proofErr w:type="spell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10.12737/textbook_5a93bd34dacb77.48838994. - ISBN 978-5-16-013104-7. - </w:t>
      </w:r>
      <w:proofErr w:type="gramStart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E318D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https://znanium.com/catalog/product/1227695 (дата обращения: 26.04.2023). – Режим доступа: по подписке.</w:t>
      </w:r>
    </w:p>
    <w:p w:rsidR="00E318DC" w:rsidRPr="00E318DC" w:rsidRDefault="00E318DC" w:rsidP="00E3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02CB8" w:rsidRDefault="00102CB8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2" w:name="_GoBack"/>
      <w:bookmarkEnd w:id="2"/>
    </w:p>
    <w:p w:rsidR="00E318DC" w:rsidRDefault="00E318DC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E318DC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КАЗАНСКИЙ НАЦИОНАЛЬНЫЙ ИССЛЕДОВАТЕЛЬСКИЙ ТЕХНОЛОГИЧЕСКИЙ УНИВЕРСИТЕТ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Институт управления инновациями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Кафедра менеджмента и предпринимательской деятельности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по дисциплине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70E5C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Производственный и операционный менеджмент</w:t>
      </w: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Вариант №___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Выполнил студент группы___________ 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______________________20__г.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(подпись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Проверил 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(должность, фамилия </w:t>
      </w:r>
      <w:proofErr w:type="spell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02CB8">
        <w:rPr>
          <w:rFonts w:ascii="Times New Roman" w:hAnsi="Times New Roman" w:cs="Times New Roman"/>
          <w:color w:val="000000"/>
          <w:sz w:val="28"/>
          <w:szCs w:val="28"/>
        </w:rPr>
        <w:t>. преподавателя)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Казань 20__г.</w:t>
      </w:r>
    </w:p>
    <w:sectPr w:rsidR="00102CB8" w:rsidRPr="00102CB8" w:rsidSect="00A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262"/>
    <w:multiLevelType w:val="hybridMultilevel"/>
    <w:tmpl w:val="F1F6F146"/>
    <w:lvl w:ilvl="0" w:tplc="DEE0B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C05968"/>
    <w:multiLevelType w:val="hybridMultilevel"/>
    <w:tmpl w:val="872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DF25AF"/>
    <w:multiLevelType w:val="hybridMultilevel"/>
    <w:tmpl w:val="08ACED52"/>
    <w:lvl w:ilvl="0" w:tplc="7280F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9868F6"/>
    <w:multiLevelType w:val="hybridMultilevel"/>
    <w:tmpl w:val="6FB4E112"/>
    <w:lvl w:ilvl="0" w:tplc="62B2D7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7FF"/>
    <w:rsid w:val="00027B94"/>
    <w:rsid w:val="000D5129"/>
    <w:rsid w:val="000F227C"/>
    <w:rsid w:val="00101908"/>
    <w:rsid w:val="00102CB8"/>
    <w:rsid w:val="0013161B"/>
    <w:rsid w:val="00172044"/>
    <w:rsid w:val="00194994"/>
    <w:rsid w:val="00212562"/>
    <w:rsid w:val="00216049"/>
    <w:rsid w:val="0022797D"/>
    <w:rsid w:val="0023305D"/>
    <w:rsid w:val="00257606"/>
    <w:rsid w:val="002637AC"/>
    <w:rsid w:val="002E3BDA"/>
    <w:rsid w:val="00321946"/>
    <w:rsid w:val="00330BD0"/>
    <w:rsid w:val="00340978"/>
    <w:rsid w:val="00365673"/>
    <w:rsid w:val="0037306F"/>
    <w:rsid w:val="00394228"/>
    <w:rsid w:val="003E47FF"/>
    <w:rsid w:val="00422102"/>
    <w:rsid w:val="00442D32"/>
    <w:rsid w:val="004679C0"/>
    <w:rsid w:val="004A5345"/>
    <w:rsid w:val="004B3990"/>
    <w:rsid w:val="004E2030"/>
    <w:rsid w:val="00522F05"/>
    <w:rsid w:val="00560625"/>
    <w:rsid w:val="00570088"/>
    <w:rsid w:val="00577A4D"/>
    <w:rsid w:val="005C4B9C"/>
    <w:rsid w:val="005D777E"/>
    <w:rsid w:val="005F5FD8"/>
    <w:rsid w:val="00672582"/>
    <w:rsid w:val="00693063"/>
    <w:rsid w:val="007221B2"/>
    <w:rsid w:val="00791943"/>
    <w:rsid w:val="007D21BA"/>
    <w:rsid w:val="007D260A"/>
    <w:rsid w:val="00810B69"/>
    <w:rsid w:val="0084583A"/>
    <w:rsid w:val="00915432"/>
    <w:rsid w:val="00926562"/>
    <w:rsid w:val="00932828"/>
    <w:rsid w:val="0094517D"/>
    <w:rsid w:val="0096592F"/>
    <w:rsid w:val="00984BB1"/>
    <w:rsid w:val="009F626B"/>
    <w:rsid w:val="00A0122F"/>
    <w:rsid w:val="00A013C1"/>
    <w:rsid w:val="00A02DB5"/>
    <w:rsid w:val="00A1470E"/>
    <w:rsid w:val="00A40756"/>
    <w:rsid w:val="00A4318F"/>
    <w:rsid w:val="00A61D76"/>
    <w:rsid w:val="00A778FC"/>
    <w:rsid w:val="00B14CB1"/>
    <w:rsid w:val="00B2454C"/>
    <w:rsid w:val="00B53EA9"/>
    <w:rsid w:val="00B81D52"/>
    <w:rsid w:val="00BD08FF"/>
    <w:rsid w:val="00C13536"/>
    <w:rsid w:val="00C3545C"/>
    <w:rsid w:val="00C525CA"/>
    <w:rsid w:val="00C640FD"/>
    <w:rsid w:val="00C70E5C"/>
    <w:rsid w:val="00D23D95"/>
    <w:rsid w:val="00D60FCF"/>
    <w:rsid w:val="00D71128"/>
    <w:rsid w:val="00D92FBF"/>
    <w:rsid w:val="00E318DC"/>
    <w:rsid w:val="00EA2226"/>
    <w:rsid w:val="00EC2268"/>
    <w:rsid w:val="00ED447E"/>
    <w:rsid w:val="00F0019E"/>
    <w:rsid w:val="00F23B5C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D49C"/>
  <w15:docId w15:val="{1DB4B2CA-D99C-4C01-843C-FFCF4B0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D447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9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7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3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2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5814-4281-49E3-B4A2-54984DB0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17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User2022</cp:lastModifiedBy>
  <cp:revision>43</cp:revision>
  <dcterms:created xsi:type="dcterms:W3CDTF">2022-09-29T12:18:00Z</dcterms:created>
  <dcterms:modified xsi:type="dcterms:W3CDTF">2023-04-26T09:55:00Z</dcterms:modified>
</cp:coreProperties>
</file>