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489" w:rsidRDefault="00D55EE1" w:rsidP="009222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</w:t>
      </w:r>
      <w:r w:rsidR="00743489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дополнительных профессиональных программ повышения квалификации </w:t>
      </w:r>
      <w:r w:rsidR="00743489" w:rsidRPr="007F3FA8">
        <w:rPr>
          <w:rFonts w:ascii="Times New Roman" w:eastAsia="Calibri" w:hAnsi="Times New Roman" w:cs="Times New Roman"/>
          <w:b/>
          <w:sz w:val="28"/>
          <w:szCs w:val="28"/>
        </w:rPr>
        <w:t>(26</w:t>
      </w:r>
      <w:r w:rsidR="00743489">
        <w:rPr>
          <w:rFonts w:ascii="Times New Roman" w:eastAsia="Calibri" w:hAnsi="Times New Roman" w:cs="Times New Roman"/>
          <w:b/>
          <w:sz w:val="28"/>
          <w:szCs w:val="28"/>
        </w:rPr>
        <w:t xml:space="preserve"> часов)</w:t>
      </w:r>
      <w:r w:rsidR="00743489">
        <w:rPr>
          <w:rFonts w:ascii="Times New Roman" w:eastAsia="Calibri" w:hAnsi="Times New Roman" w:cs="Times New Roman"/>
          <w:b/>
          <w:sz w:val="28"/>
          <w:szCs w:val="28"/>
        </w:rPr>
        <w:t xml:space="preserve"> для ППС КНИТУ,</w:t>
      </w:r>
    </w:p>
    <w:p w:rsidR="00D55EE1" w:rsidRDefault="00D55EE1" w:rsidP="009222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реализуемых в ЦППКПВ в 2023-24 уч.</w:t>
      </w:r>
      <w:r w:rsidR="005148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6217C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F6217C" w:rsidRPr="007F3FA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55EE1" w:rsidRDefault="00D55EE1" w:rsidP="009222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1. ДПП ПК «Актуальные проблемы образовательной деятельности преподавателя вуза» (руководитель программы к.т.н., доцент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Хацринова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О.Ю.</w:t>
      </w:r>
      <w:r w:rsidR="004476C6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0448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4487F" w:rsidRPr="004476C6">
        <w:rPr>
          <w:rFonts w:ascii="Times New Roman" w:eastAsia="Calibri" w:hAnsi="Times New Roman" w:cs="Times New Roman"/>
          <w:b/>
          <w:sz w:val="28"/>
          <w:szCs w:val="28"/>
          <w:shd w:val="clear" w:color="auto" w:fill="D9D9D9" w:themeFill="background1" w:themeFillShade="D9"/>
        </w:rPr>
        <w:t>весенний семестр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B60F0" w:rsidTr="00181F87">
        <w:tc>
          <w:tcPr>
            <w:tcW w:w="4927" w:type="dxa"/>
          </w:tcPr>
          <w:p w:rsidR="00AB60F0" w:rsidRDefault="00752BC2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52BC2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4690" cy="1853260"/>
                  <wp:effectExtent l="0" t="0" r="7620" b="0"/>
                  <wp:docPr id="10" name="Рисунок 10" descr="C:\Users\Max\AppData\Local\Temp\Rar$DIa4812.20134\П и П П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x\AppData\Local\Temp\Rar$DIa4812.20134\П и П П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52" cy="186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3721B1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Целью реализации программы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повышения квалификации является развитие компетенций (усиление подготовленности) преподавателя в области теоретических и практических знаний современной педагогической системы организации образовательной деятельности в условиях </w:t>
            </w:r>
            <w:proofErr w:type="spellStart"/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обучения, получение компетенций для распространения лучших практик научно-исследовательской и образовательной деятельности.</w:t>
            </w:r>
          </w:p>
        </w:tc>
      </w:tr>
    </w:tbl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7E3770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 w:rsidRPr="007E37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1. Национальный проект «Образование»: цели, содержа</w:t>
      </w:r>
      <w:r>
        <w:rPr>
          <w:rFonts w:ascii="Times New Roman" w:eastAsia="Calibri" w:hAnsi="Times New Roman" w:cs="Times New Roman"/>
          <w:sz w:val="28"/>
          <w:szCs w:val="28"/>
        </w:rPr>
        <w:t>ние, результаты реализации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2. Программа стратегического академического лидерства «Приор</w:t>
      </w:r>
      <w:r>
        <w:rPr>
          <w:rFonts w:ascii="Times New Roman" w:eastAsia="Calibri" w:hAnsi="Times New Roman" w:cs="Times New Roman"/>
          <w:sz w:val="28"/>
          <w:szCs w:val="28"/>
        </w:rPr>
        <w:t>итет-2030» в КНИТУ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3. Преподаватель В</w:t>
      </w:r>
      <w:r>
        <w:rPr>
          <w:rFonts w:ascii="Times New Roman" w:eastAsia="Calibri" w:hAnsi="Times New Roman" w:cs="Times New Roman"/>
          <w:sz w:val="28"/>
          <w:szCs w:val="28"/>
        </w:rPr>
        <w:t>Ш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4. Структура и динамика процес</w:t>
      </w:r>
      <w:r>
        <w:rPr>
          <w:rFonts w:ascii="Times New Roman" w:eastAsia="Calibri" w:hAnsi="Times New Roman" w:cs="Times New Roman"/>
          <w:sz w:val="28"/>
          <w:szCs w:val="28"/>
        </w:rPr>
        <w:t>са обучения в высшей школе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5. Психологическое сопровождение участников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процесса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6. Особенности организации р</w:t>
      </w:r>
      <w:r>
        <w:rPr>
          <w:rFonts w:ascii="Times New Roman" w:eastAsia="Calibri" w:hAnsi="Times New Roman" w:cs="Times New Roman"/>
          <w:sz w:val="28"/>
          <w:szCs w:val="28"/>
        </w:rPr>
        <w:t>аботы с обучающимися с ОВЗ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7. Современные подходы к проектированию обра</w:t>
      </w:r>
      <w:r>
        <w:rPr>
          <w:rFonts w:ascii="Times New Roman" w:eastAsia="Calibri" w:hAnsi="Times New Roman" w:cs="Times New Roman"/>
          <w:sz w:val="28"/>
          <w:szCs w:val="28"/>
        </w:rPr>
        <w:t>зовательных программ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8. Проектный мето</w:t>
      </w:r>
      <w:r>
        <w:rPr>
          <w:rFonts w:ascii="Times New Roman" w:eastAsia="Calibri" w:hAnsi="Times New Roman" w:cs="Times New Roman"/>
          <w:sz w:val="28"/>
          <w:szCs w:val="28"/>
        </w:rPr>
        <w:t>д в подготовке специалиста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Pr="007E3770" w:rsidRDefault="00181F87" w:rsidP="00181F8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9. Интерне</w:t>
      </w:r>
      <w:r>
        <w:rPr>
          <w:rFonts w:ascii="Times New Roman" w:eastAsia="Calibri" w:hAnsi="Times New Roman" w:cs="Times New Roman"/>
          <w:sz w:val="28"/>
          <w:szCs w:val="28"/>
        </w:rPr>
        <w:t>т-технологии в образовании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1F87" w:rsidRDefault="00181F87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2. ДПП ПК «Педагогика и психология профессионального образования» (руководитель программы к.т.н., доцент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Хацринова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О.Ю.)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B60F0" w:rsidTr="004640DD">
        <w:tc>
          <w:tcPr>
            <w:tcW w:w="4927" w:type="dxa"/>
          </w:tcPr>
          <w:p w:rsidR="00AB60F0" w:rsidRDefault="000A5FEC" w:rsidP="009222A6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A5FEC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1520" cy="1967024"/>
                  <wp:effectExtent l="0" t="0" r="1270" b="0"/>
                  <wp:docPr id="4" name="Рисунок 4" descr="C:\Users\Max\AppData\Local\Temp\Rar$DIa4812.19558\П и П П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x\AppData\Local\Temp\Rar$DIa4812.19558\П и П П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439" cy="1977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Целью реализации программы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повышения квалификации является интеграция и систематизация психолого-педагогических знаний преподавателей о механизмах эффективной организации образовательного процесса, направленного на создание условий для развития индивидуальности обучающихся, личностной и профессиональной самореализации 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преподавателя в педагогической деятельности, формирование профессиональных компетенций в области психолого-педагогического сопровождения образовательного процесса, организации и реализации профессиональной подготовки будущих специалистов.</w:t>
            </w:r>
          </w:p>
        </w:tc>
      </w:tr>
    </w:tbl>
    <w:p w:rsidR="004640DD" w:rsidRPr="007E3770" w:rsidRDefault="004640DD" w:rsidP="004640D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</w:t>
      </w:r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3770">
        <w:rPr>
          <w:rFonts w:ascii="Times New Roman" w:eastAsia="Calibri" w:hAnsi="Times New Roman" w:cs="Times New Roman"/>
          <w:i/>
          <w:sz w:val="28"/>
          <w:szCs w:val="28"/>
        </w:rPr>
        <w:t>модули</w:t>
      </w:r>
      <w:r w:rsidRPr="007E37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1. Национальный проект «Образование»: цели, содержан</w:t>
      </w:r>
      <w:r>
        <w:rPr>
          <w:rFonts w:ascii="Times New Roman" w:eastAsia="Calibri" w:hAnsi="Times New Roman" w:cs="Times New Roman"/>
          <w:sz w:val="28"/>
          <w:szCs w:val="28"/>
        </w:rPr>
        <w:t>ие, результаты реализации.</w:t>
      </w:r>
    </w:p>
    <w:p w:rsidR="004640DD" w:rsidRPr="007E3770" w:rsidRDefault="004002F3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640DD" w:rsidRPr="007E3770">
        <w:rPr>
          <w:rFonts w:ascii="Times New Roman" w:eastAsia="Calibri" w:hAnsi="Times New Roman" w:cs="Times New Roman"/>
          <w:sz w:val="28"/>
          <w:szCs w:val="28"/>
        </w:rPr>
        <w:t>Программа стратегического академического лидерства</w:t>
      </w:r>
      <w:r w:rsidR="004640DD">
        <w:rPr>
          <w:rFonts w:ascii="Times New Roman" w:eastAsia="Calibri" w:hAnsi="Times New Roman" w:cs="Times New Roman"/>
          <w:sz w:val="28"/>
          <w:szCs w:val="28"/>
        </w:rPr>
        <w:t xml:space="preserve"> «Приоритет-2030» в КНИТУ</w:t>
      </w:r>
      <w:r w:rsidR="004640DD"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Преподаватель ВШ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4. Особенности регулирования образовательной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информационном обществе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5. Психологические аспекты формирования образовательного пространства в современных </w:t>
      </w:r>
      <w:r>
        <w:rPr>
          <w:rFonts w:ascii="Times New Roman" w:eastAsia="Calibri" w:hAnsi="Times New Roman" w:cs="Times New Roman"/>
          <w:sz w:val="28"/>
          <w:szCs w:val="28"/>
        </w:rPr>
        <w:t>условиях.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6. П</w:t>
      </w:r>
      <w:r>
        <w:rPr>
          <w:rFonts w:ascii="Times New Roman" w:eastAsia="Calibri" w:hAnsi="Times New Roman" w:cs="Times New Roman"/>
          <w:sz w:val="28"/>
          <w:szCs w:val="28"/>
        </w:rPr>
        <w:t>едагогический дизайн курса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7. Стресс-менеджмент и профилактика профессион</w:t>
      </w:r>
      <w:r>
        <w:rPr>
          <w:rFonts w:ascii="Times New Roman" w:eastAsia="Calibri" w:hAnsi="Times New Roman" w:cs="Times New Roman"/>
          <w:sz w:val="28"/>
          <w:szCs w:val="28"/>
        </w:rPr>
        <w:t>ального выгорания педагога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8. Методологические основы проектирования образовательных программ в усл</w:t>
      </w:r>
      <w:r>
        <w:rPr>
          <w:rFonts w:ascii="Times New Roman" w:eastAsia="Calibri" w:hAnsi="Times New Roman" w:cs="Times New Roman"/>
          <w:sz w:val="28"/>
          <w:szCs w:val="28"/>
        </w:rPr>
        <w:t>овиях новой стандартизации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Pr="007E3770" w:rsidRDefault="004640DD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770">
        <w:rPr>
          <w:rFonts w:ascii="Times New Roman" w:eastAsia="Calibri" w:hAnsi="Times New Roman" w:cs="Times New Roman"/>
          <w:sz w:val="28"/>
          <w:szCs w:val="28"/>
        </w:rPr>
        <w:t>9. Развитие проектно</w:t>
      </w:r>
      <w:r>
        <w:rPr>
          <w:rFonts w:ascii="Times New Roman" w:eastAsia="Calibri" w:hAnsi="Times New Roman" w:cs="Times New Roman"/>
          <w:sz w:val="28"/>
          <w:szCs w:val="28"/>
        </w:rPr>
        <w:t>й деятельности обучающихся</w:t>
      </w:r>
      <w:r w:rsidRPr="007E37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40DD" w:rsidRDefault="004640DD" w:rsidP="00046AF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60F0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3. ДПП ПК «Цифровая образовательная среда: ресурсы, сервисы и инструменты для преподавателя» (руководитель </w:t>
      </w:r>
      <w:r w:rsidR="003721B1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="003721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д.п.н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>., профессор Гончарук Н.П.)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876"/>
      </w:tblGrid>
      <w:tr w:rsidR="0038573A" w:rsidTr="00AE346D">
        <w:tc>
          <w:tcPr>
            <w:tcW w:w="4988" w:type="dxa"/>
          </w:tcPr>
          <w:p w:rsidR="00AB60F0" w:rsidRDefault="0038573A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8573A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0279" cy="2057569"/>
                  <wp:effectExtent l="0" t="0" r="0" b="0"/>
                  <wp:docPr id="1" name="Рисунок 1" descr="C:\Users\Max\AppData\Local\Temp\Rar$DIa4812.18310\ЦОС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x\AppData\Local\Temp\Rar$DIa4812.18310\ЦОС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934" cy="2116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 программы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совершенствование и получение новых компетенций, необходимых для информационно-технологического обеспечения образовательного процесса и профессионально-педагогической деятельности с использованием современных цифровых ресурсов, сервисов, технологий.</w:t>
            </w:r>
          </w:p>
        </w:tc>
      </w:tr>
    </w:tbl>
    <w:p w:rsidR="00AE346D" w:rsidRDefault="00AE346D" w:rsidP="00AE3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AE346D" w:rsidRDefault="00AE346D" w:rsidP="00AE3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E3770">
        <w:rPr>
          <w:rFonts w:ascii="Times New Roman" w:eastAsia="Calibri" w:hAnsi="Times New Roman" w:cs="Times New Roman"/>
          <w:sz w:val="28"/>
          <w:szCs w:val="28"/>
        </w:rPr>
        <w:t>Современная цифровая образовательная среда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346D" w:rsidRDefault="00AE346D" w:rsidP="00AE3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E3770">
        <w:rPr>
          <w:rFonts w:ascii="Times New Roman" w:eastAsia="Calibri" w:hAnsi="Times New Roman" w:cs="Times New Roman"/>
          <w:sz w:val="28"/>
          <w:szCs w:val="28"/>
        </w:rPr>
        <w:t>Цифровые технологии в образовании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346D" w:rsidRDefault="00AE346D" w:rsidP="00AE3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Платформы онлайн-образования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346D" w:rsidRDefault="00AE346D" w:rsidP="00AE3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Массовые открытые онлайн-курсы (МООК) в самообразовании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346D" w:rsidRPr="007E3770" w:rsidRDefault="00AE346D" w:rsidP="00AE346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Открытые образовательные ресурсы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346D" w:rsidRDefault="00AE346D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4. ДПП ПК «Профессионально-личностное развитие преподавателя ВШ в условиях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цифровизации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образования» (руководитель</w:t>
      </w:r>
      <w:r w:rsidR="00B025E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025E4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к.пс.н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>., доцент Сережкина А.Е.)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E52FA" w:rsidTr="00046AF5">
        <w:tc>
          <w:tcPr>
            <w:tcW w:w="4927" w:type="dxa"/>
          </w:tcPr>
          <w:p w:rsidR="00AB60F0" w:rsidRDefault="00DE52FA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DF1EC7" wp14:editId="148E40D2">
                  <wp:extent cx="2974635" cy="223097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086" cy="226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 программы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повышение личной эффективности педагога через формирование теоретических знаний о профессиональном и личностном развитии и овладение практическими техниками для организации своей деятельности в условиях </w:t>
            </w:r>
            <w:proofErr w:type="spellStart"/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образовательного процесса.</w:t>
            </w:r>
          </w:p>
        </w:tc>
      </w:tr>
    </w:tbl>
    <w:p w:rsidR="00046AF5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046AF5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политика в области </w:t>
      </w:r>
      <w:proofErr w:type="spellStart"/>
      <w:r w:rsidRPr="007E3770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proofErr w:type="spellEnd"/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AF5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Методологические основы профессионально-личностного развития педагога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AF5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Деловые коммуникации в работе педагога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AF5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Профилакти</w:t>
      </w:r>
      <w:r>
        <w:rPr>
          <w:rFonts w:ascii="Times New Roman" w:eastAsia="Calibri" w:hAnsi="Times New Roman" w:cs="Times New Roman"/>
          <w:sz w:val="28"/>
          <w:szCs w:val="28"/>
        </w:rPr>
        <w:t>ка эмоционального выгорания. Ме</w:t>
      </w:r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тодики </w:t>
      </w:r>
      <w:proofErr w:type="spellStart"/>
      <w:r w:rsidRPr="007E3770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7E3770">
        <w:rPr>
          <w:rFonts w:ascii="Times New Roman" w:eastAsia="Calibri" w:hAnsi="Times New Roman" w:cs="Times New Roman"/>
          <w:sz w:val="28"/>
          <w:szCs w:val="28"/>
        </w:rPr>
        <w:t xml:space="preserve"> эмоциональ</w:t>
      </w:r>
      <w:r>
        <w:rPr>
          <w:rFonts w:ascii="Times New Roman" w:eastAsia="Calibri" w:hAnsi="Times New Roman" w:cs="Times New Roman"/>
          <w:sz w:val="28"/>
          <w:szCs w:val="28"/>
        </w:rPr>
        <w:t>ных состоя</w:t>
      </w:r>
      <w:r w:rsidRPr="007E3770">
        <w:rPr>
          <w:rFonts w:ascii="Times New Roman" w:eastAsia="Calibri" w:hAnsi="Times New Roman" w:cs="Times New Roman"/>
          <w:sz w:val="28"/>
          <w:szCs w:val="28"/>
        </w:rPr>
        <w:t>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AF5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Имидж педагога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AF5" w:rsidRPr="007E3770" w:rsidRDefault="00046AF5" w:rsidP="00046AF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Психолого-</w:t>
      </w:r>
      <w:r>
        <w:rPr>
          <w:rFonts w:ascii="Times New Roman" w:eastAsia="Calibri" w:hAnsi="Times New Roman" w:cs="Times New Roman"/>
          <w:sz w:val="28"/>
          <w:szCs w:val="28"/>
        </w:rPr>
        <w:t>педагогическое сопровождение об</w:t>
      </w:r>
      <w:r w:rsidRPr="007E3770">
        <w:rPr>
          <w:rFonts w:ascii="Times New Roman" w:eastAsia="Calibri" w:hAnsi="Times New Roman" w:cs="Times New Roman"/>
          <w:sz w:val="28"/>
          <w:szCs w:val="28"/>
        </w:rPr>
        <w:t>разовательного процесса с приме</w:t>
      </w:r>
      <w:r>
        <w:rPr>
          <w:rFonts w:ascii="Times New Roman" w:eastAsia="Calibri" w:hAnsi="Times New Roman" w:cs="Times New Roman"/>
          <w:sz w:val="28"/>
          <w:szCs w:val="28"/>
        </w:rPr>
        <w:t>нением циф</w:t>
      </w:r>
      <w:r w:rsidRPr="007E3770">
        <w:rPr>
          <w:rFonts w:ascii="Times New Roman" w:eastAsia="Calibri" w:hAnsi="Times New Roman" w:cs="Times New Roman"/>
          <w:sz w:val="28"/>
          <w:szCs w:val="28"/>
        </w:rPr>
        <w:t>ровых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6AF5" w:rsidRDefault="00046AF5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>5. ДПП ПК «Английский язык в профессиональной деятельности ППС» (руководитель</w:t>
      </w:r>
      <w:r w:rsidR="007911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91160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д.п.н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>., доцент Казакова У.А.)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  <w:gridCol w:w="4924"/>
      </w:tblGrid>
      <w:tr w:rsidR="0038573A" w:rsidTr="00A10025">
        <w:tc>
          <w:tcPr>
            <w:tcW w:w="4940" w:type="dxa"/>
          </w:tcPr>
          <w:p w:rsidR="00AB60F0" w:rsidRDefault="0038573A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B884BF" wp14:editId="08CA7267">
                  <wp:extent cx="3000237" cy="2052778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637" cy="2081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4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 программы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совершенствование базовой подготовленности слушателей по английскому языку и формирование у слушателей коммуникативных компетенций в практикуемой научной сфере, профессионально-педагогической деятельности и в деловом общении с коллегами.</w:t>
            </w:r>
          </w:p>
        </w:tc>
      </w:tr>
    </w:tbl>
    <w:p w:rsidR="00A10025" w:rsidRDefault="00A10025" w:rsidP="00A1002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0025" w:rsidRDefault="00A10025" w:rsidP="00A1002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E3770">
        <w:rPr>
          <w:rFonts w:ascii="Times New Roman" w:eastAsia="Calibri" w:hAnsi="Times New Roman" w:cs="Times New Roman"/>
          <w:sz w:val="28"/>
          <w:szCs w:val="28"/>
        </w:rPr>
        <w:t>Стратегии развития и модели высшего образования в России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0025" w:rsidRDefault="00A10025" w:rsidP="00A1002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Личностно-коммуникативная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0025" w:rsidRPr="007E3770" w:rsidRDefault="00A10025" w:rsidP="00A1002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7E3770">
        <w:rPr>
          <w:rFonts w:ascii="Times New Roman" w:eastAsia="Calibri" w:hAnsi="Times New Roman" w:cs="Times New Roman"/>
          <w:sz w:val="28"/>
          <w:szCs w:val="28"/>
        </w:rPr>
        <w:t>Профессионально ориентированная коммуникация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2910" w:rsidRDefault="00AE2910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>6. ДПП ПК «</w:t>
      </w:r>
      <w:r w:rsidR="00B463A0">
        <w:rPr>
          <w:rFonts w:ascii="Times New Roman" w:eastAsia="Calibri" w:hAnsi="Times New Roman" w:cs="Times New Roman"/>
          <w:b/>
          <w:sz w:val="28"/>
          <w:szCs w:val="28"/>
        </w:rPr>
        <w:t>Цифровые технологии в высшем образовании и науке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>» (руководитель</w:t>
      </w:r>
      <w:r w:rsidR="007911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91160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к.пс</w:t>
      </w:r>
      <w:r w:rsidR="0079116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>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>., доцент Сережкина А.Е.)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15A42" w:rsidTr="00A10025">
        <w:tc>
          <w:tcPr>
            <w:tcW w:w="4927" w:type="dxa"/>
          </w:tcPr>
          <w:p w:rsidR="00AB60F0" w:rsidRDefault="00F15A42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15A42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85523" cy="1989254"/>
                  <wp:effectExtent l="0" t="0" r="5715" b="0"/>
                  <wp:docPr id="8" name="Рисунок 8" descr="C:\Users\Max\AppData\Local\Temp\Rar$DIa4812.17691\Ц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x\AppData\Local\Temp\Rar$DIa4812.17691\Ц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035" cy="200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3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 программы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формирование информационно-технологической компетентности, необходимой для осуществления профессиональной педагогической деятельности.</w:t>
            </w:r>
          </w:p>
        </w:tc>
      </w:tr>
    </w:tbl>
    <w:p w:rsidR="00AA4847" w:rsidRDefault="00AA4847" w:rsidP="00AA48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AA4847" w:rsidRDefault="00AA4847" w:rsidP="00AA48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Государственная политика в обла</w:t>
      </w:r>
      <w:r w:rsidRPr="00EF36C4">
        <w:rPr>
          <w:rFonts w:ascii="Times New Roman" w:eastAsia="Calibri" w:hAnsi="Times New Roman" w:cs="Times New Roman"/>
          <w:sz w:val="28"/>
          <w:szCs w:val="28"/>
        </w:rPr>
        <w:t xml:space="preserve">сти </w:t>
      </w:r>
      <w:proofErr w:type="spellStart"/>
      <w:r w:rsidRPr="00EF36C4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proofErr w:type="spellEnd"/>
      <w:r w:rsidRPr="00EF36C4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4847" w:rsidRDefault="00AA4847" w:rsidP="00AA48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Цифровые образовательные ресур</w:t>
      </w:r>
      <w:r w:rsidRPr="00EF36C4">
        <w:rPr>
          <w:rFonts w:ascii="Times New Roman" w:eastAsia="Calibri" w:hAnsi="Times New Roman" w:cs="Times New Roman"/>
          <w:sz w:val="28"/>
          <w:szCs w:val="28"/>
        </w:rPr>
        <w:t>сы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4847" w:rsidRDefault="00AA4847" w:rsidP="00AA48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Психолого-педагогическое сопро</w:t>
      </w:r>
      <w:r w:rsidRPr="00EF36C4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ождение образовательного процес</w:t>
      </w:r>
      <w:r w:rsidRPr="00EF36C4">
        <w:rPr>
          <w:rFonts w:ascii="Times New Roman" w:eastAsia="Calibri" w:hAnsi="Times New Roman" w:cs="Times New Roman"/>
          <w:sz w:val="28"/>
          <w:szCs w:val="28"/>
        </w:rPr>
        <w:t>са с примене</w:t>
      </w:r>
      <w:r>
        <w:rPr>
          <w:rFonts w:ascii="Times New Roman" w:eastAsia="Calibri" w:hAnsi="Times New Roman" w:cs="Times New Roman"/>
          <w:sz w:val="28"/>
          <w:szCs w:val="28"/>
        </w:rPr>
        <w:t>нием цифровых техно</w:t>
      </w:r>
      <w:r w:rsidRPr="00EF36C4">
        <w:rPr>
          <w:rFonts w:ascii="Times New Roman" w:eastAsia="Calibri" w:hAnsi="Times New Roman" w:cs="Times New Roman"/>
          <w:sz w:val="28"/>
          <w:szCs w:val="28"/>
        </w:rPr>
        <w:t>логий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4847" w:rsidRDefault="00AA4847" w:rsidP="00AA48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EF36C4">
        <w:rPr>
          <w:rFonts w:ascii="Times New Roman" w:eastAsia="Calibri" w:hAnsi="Times New Roman" w:cs="Times New Roman"/>
          <w:sz w:val="28"/>
          <w:szCs w:val="28"/>
        </w:rPr>
        <w:t>Применение средств виртуальной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реальности и искусственного ин</w:t>
      </w:r>
      <w:r w:rsidRPr="00EF36C4">
        <w:rPr>
          <w:rFonts w:ascii="Times New Roman" w:eastAsia="Calibri" w:hAnsi="Times New Roman" w:cs="Times New Roman"/>
          <w:sz w:val="28"/>
          <w:szCs w:val="28"/>
        </w:rPr>
        <w:t>теллекта в образовании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4847" w:rsidRPr="00EF36C4" w:rsidRDefault="00AA4847" w:rsidP="00AA48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EF36C4">
        <w:rPr>
          <w:rFonts w:ascii="Times New Roman" w:eastAsia="Calibri" w:hAnsi="Times New Roman" w:cs="Times New Roman"/>
          <w:sz w:val="28"/>
          <w:szCs w:val="28"/>
        </w:rPr>
        <w:t>Цифровые помощники педагога в научно-исследовательской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4847" w:rsidRDefault="00AA4847" w:rsidP="00AA484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7. ДПП ПК «Технология развития коммуникативной компетентности преподавателя в условиях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цифровизации</w:t>
      </w:r>
      <w:proofErr w:type="spellEnd"/>
      <w:r w:rsidR="00F6217C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образования» (руководители</w:t>
      </w:r>
      <w:r w:rsidR="00DD0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D0A97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Pr="007F3FA8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д.п.н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., профессор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Богоудинова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Р.З.</w:t>
      </w:r>
      <w:r w:rsidR="00C34232">
        <w:rPr>
          <w:rFonts w:ascii="Times New Roman" w:eastAsia="Calibri" w:hAnsi="Times New Roman" w:cs="Times New Roman"/>
          <w:b/>
          <w:sz w:val="28"/>
          <w:szCs w:val="28"/>
        </w:rPr>
        <w:t>, к.х.н., доцент Павлова И.В.</w:t>
      </w:r>
      <w:r w:rsidR="0004487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04487F" w:rsidRPr="004476C6">
        <w:rPr>
          <w:rFonts w:ascii="Times New Roman" w:eastAsia="Calibri" w:hAnsi="Times New Roman" w:cs="Times New Roman"/>
          <w:b/>
          <w:sz w:val="28"/>
          <w:szCs w:val="28"/>
          <w:shd w:val="clear" w:color="auto" w:fill="D9D9D9" w:themeFill="background1" w:themeFillShade="D9"/>
        </w:rPr>
        <w:t>весенний семестр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  <w:gridCol w:w="4917"/>
      </w:tblGrid>
      <w:tr w:rsidR="00E802F3" w:rsidTr="00EE73DD">
        <w:tc>
          <w:tcPr>
            <w:tcW w:w="4937" w:type="dxa"/>
          </w:tcPr>
          <w:p w:rsidR="00AB60F0" w:rsidRDefault="00E802F3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05A2E0" wp14:editId="154C6FB9">
                  <wp:extent cx="2998381" cy="219393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112" cy="2222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</w:tcPr>
          <w:p w:rsidR="00AB60F0" w:rsidRPr="00AB60F0" w:rsidRDefault="00AB60F0" w:rsidP="009222A6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разработана с </w:t>
            </w:r>
            <w:r w:rsidRPr="00B463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целью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развития компетенций и способностей использовать систематизированные инте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гративные психолого-педагогичес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>кие знания и навыки, обеспечивающие готовность преподавателя к эффективной реализации коммуникативной компетентности в преподавании дисциплин в вузе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>а основе сформированного в процессе обучения комплекса специальных знаний, умений, навыков должна быть обеспечена готовность к реализации профессиональной коммуникативной компетенции в организации учебного процесса.</w:t>
            </w:r>
          </w:p>
        </w:tc>
      </w:tr>
    </w:tbl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содержит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EF36C4">
        <w:rPr>
          <w:rFonts w:ascii="Times New Roman" w:eastAsia="Calibri" w:hAnsi="Times New Roman" w:cs="Times New Roman"/>
          <w:sz w:val="28"/>
          <w:szCs w:val="28"/>
        </w:rPr>
        <w:t>Национальный проект «Образование»: ц</w:t>
      </w:r>
      <w:r>
        <w:rPr>
          <w:rFonts w:ascii="Times New Roman" w:eastAsia="Calibri" w:hAnsi="Times New Roman" w:cs="Times New Roman"/>
          <w:sz w:val="28"/>
          <w:szCs w:val="28"/>
        </w:rPr>
        <w:t>ели, содержание, результаты реа</w:t>
      </w:r>
      <w:r w:rsidRPr="00EF36C4">
        <w:rPr>
          <w:rFonts w:ascii="Times New Roman" w:eastAsia="Calibri" w:hAnsi="Times New Roman" w:cs="Times New Roman"/>
          <w:sz w:val="28"/>
          <w:szCs w:val="28"/>
        </w:rPr>
        <w:t>лизации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EF36C4">
        <w:rPr>
          <w:rFonts w:ascii="Times New Roman" w:eastAsia="Calibri" w:hAnsi="Times New Roman" w:cs="Times New Roman"/>
          <w:sz w:val="28"/>
          <w:szCs w:val="28"/>
        </w:rPr>
        <w:t>Стратегии развития высшего образов</w:t>
      </w:r>
      <w:r>
        <w:rPr>
          <w:rFonts w:ascii="Times New Roman" w:eastAsia="Calibri" w:hAnsi="Times New Roman" w:cs="Times New Roman"/>
          <w:sz w:val="28"/>
          <w:szCs w:val="28"/>
        </w:rPr>
        <w:t>ания для индустрии общества зна</w:t>
      </w:r>
      <w:r w:rsidRPr="00EF36C4">
        <w:rPr>
          <w:rFonts w:ascii="Times New Roman" w:eastAsia="Calibri" w:hAnsi="Times New Roman" w:cs="Times New Roman"/>
          <w:sz w:val="28"/>
          <w:szCs w:val="28"/>
        </w:rPr>
        <w:t>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Pr="00EF36C4">
        <w:rPr>
          <w:rFonts w:ascii="Times New Roman" w:eastAsia="Calibri" w:hAnsi="Times New Roman" w:cs="Times New Roman"/>
          <w:sz w:val="28"/>
          <w:szCs w:val="28"/>
        </w:rPr>
        <w:t xml:space="preserve">Индикаторы оценки компетенций преподавателя высшей школы в условиях </w:t>
      </w:r>
      <w:proofErr w:type="spellStart"/>
      <w:r w:rsidRPr="00EF36C4">
        <w:rPr>
          <w:rFonts w:ascii="Times New Roman" w:eastAsia="Calibri" w:hAnsi="Times New Roman" w:cs="Times New Roman"/>
          <w:sz w:val="28"/>
          <w:szCs w:val="28"/>
        </w:rPr>
        <w:t>цифровизации</w:t>
      </w:r>
      <w:proofErr w:type="spellEnd"/>
      <w:r w:rsidRPr="00EF36C4"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EF36C4">
        <w:rPr>
          <w:rFonts w:ascii="Times New Roman" w:eastAsia="Calibri" w:hAnsi="Times New Roman" w:cs="Times New Roman"/>
          <w:sz w:val="28"/>
          <w:szCs w:val="28"/>
        </w:rPr>
        <w:t>Методология и технология коммуникативного взаимодействия в процессе реализации индивидуальной стратегии познания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EF36C4">
        <w:rPr>
          <w:rFonts w:ascii="Times New Roman" w:eastAsia="Calibri" w:hAnsi="Times New Roman" w:cs="Times New Roman"/>
          <w:sz w:val="28"/>
          <w:szCs w:val="28"/>
        </w:rPr>
        <w:t>Особенности педагогических коммуникаций в препод</w:t>
      </w:r>
      <w:r>
        <w:rPr>
          <w:rFonts w:ascii="Times New Roman" w:eastAsia="Calibri" w:hAnsi="Times New Roman" w:cs="Times New Roman"/>
          <w:sz w:val="28"/>
          <w:szCs w:val="28"/>
        </w:rPr>
        <w:t>авании гуманитар</w:t>
      </w:r>
      <w:r w:rsidRPr="00EF36C4">
        <w:rPr>
          <w:rFonts w:ascii="Times New Roman" w:eastAsia="Calibri" w:hAnsi="Times New Roman" w:cs="Times New Roman"/>
          <w:sz w:val="28"/>
          <w:szCs w:val="28"/>
        </w:rPr>
        <w:t>ных дисциплин в вузе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Развитие коммуникативной компетентности преподавателя в </w:t>
      </w:r>
      <w:proofErr w:type="spellStart"/>
      <w:r w:rsidRPr="00366179">
        <w:rPr>
          <w:rFonts w:ascii="Times New Roman" w:eastAsia="Calibri" w:hAnsi="Times New Roman" w:cs="Times New Roman"/>
          <w:sz w:val="28"/>
          <w:szCs w:val="28"/>
        </w:rPr>
        <w:t>digital</w:t>
      </w:r>
      <w:proofErr w:type="spellEnd"/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66179">
        <w:rPr>
          <w:rFonts w:ascii="Times New Roman" w:eastAsia="Calibri" w:hAnsi="Times New Roman" w:cs="Times New Roman"/>
          <w:sz w:val="28"/>
          <w:szCs w:val="28"/>
        </w:rPr>
        <w:t>community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EF36C4">
        <w:rPr>
          <w:rFonts w:ascii="Times New Roman" w:eastAsia="Calibri" w:hAnsi="Times New Roman" w:cs="Times New Roman"/>
          <w:sz w:val="28"/>
          <w:szCs w:val="28"/>
        </w:rPr>
        <w:t>Формирование коммуникативной компетентности преподавателя методами активного обучения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1E5598">
      <w:pPr>
        <w:suppressAutoHyphens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EF36C4">
        <w:rPr>
          <w:rFonts w:ascii="Times New Roman" w:eastAsia="Calibri" w:hAnsi="Times New Roman" w:cs="Times New Roman"/>
          <w:sz w:val="28"/>
          <w:szCs w:val="28"/>
        </w:rPr>
        <w:t>Роль цифровых образовательных ре</w:t>
      </w:r>
      <w:r>
        <w:rPr>
          <w:rFonts w:ascii="Times New Roman" w:eastAsia="Calibri" w:hAnsi="Times New Roman" w:cs="Times New Roman"/>
          <w:sz w:val="28"/>
          <w:szCs w:val="28"/>
        </w:rPr>
        <w:t>сурсов в формировании коммуника</w:t>
      </w:r>
      <w:r w:rsidRPr="00EF36C4">
        <w:rPr>
          <w:rFonts w:ascii="Times New Roman" w:eastAsia="Calibri" w:hAnsi="Times New Roman" w:cs="Times New Roman"/>
          <w:sz w:val="28"/>
          <w:szCs w:val="28"/>
        </w:rPr>
        <w:t>тивной компетентности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5598" w:rsidRDefault="001E5598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8. ДПП ПК «Педагогическое мастерство преподавателя </w:t>
      </w:r>
      <w:r w:rsidR="00C34232">
        <w:rPr>
          <w:rFonts w:ascii="Times New Roman" w:eastAsia="Calibri" w:hAnsi="Times New Roman" w:cs="Times New Roman"/>
          <w:b/>
          <w:sz w:val="28"/>
          <w:szCs w:val="28"/>
        </w:rPr>
        <w:t>вуза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» (руководитель </w:t>
      </w:r>
      <w:r w:rsidR="004113B5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="004113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д.п.н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., профессор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Шагеева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Ф.Т.</w:t>
      </w:r>
      <w:r w:rsidR="00C3423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C34232" w:rsidRPr="00B8169A">
        <w:rPr>
          <w:rFonts w:ascii="Times New Roman" w:eastAsia="Calibri" w:hAnsi="Times New Roman" w:cs="Times New Roman"/>
          <w:b/>
          <w:sz w:val="28"/>
          <w:szCs w:val="28"/>
          <w:shd w:val="clear" w:color="auto" w:fill="D9D9D9" w:themeFill="background1" w:themeFillShade="D9"/>
        </w:rPr>
        <w:t>весенний семестр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4842"/>
      </w:tblGrid>
      <w:tr w:rsidR="00AB60F0" w:rsidTr="00EE73DD">
        <w:tc>
          <w:tcPr>
            <w:tcW w:w="4927" w:type="dxa"/>
          </w:tcPr>
          <w:p w:rsidR="00AB60F0" w:rsidRDefault="00752BC2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52BC2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1810" cy="2030730"/>
                  <wp:effectExtent l="0" t="0" r="0" b="7620"/>
                  <wp:docPr id="9" name="Рисунок 9" descr="C:\Users\Max\AppData\Local\Temp\Rar$DIa4812.19347\П и П ПО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x\AppData\Local\Temp\Rar$DIa4812.19347\П и П ПО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3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Целью обучения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программе повышения квалификации является совершенствование и развитие профессиональной компетентнос</w:t>
            </w:r>
            <w:bookmarkStart w:id="0" w:name="_GoBack"/>
            <w:bookmarkEnd w:id="0"/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>ти преподавателя, обеспечивающее высокий уровень самоорганизации его профессиональной деятельности в области непрерывного и дополнительного образования в условиях цифровой трансформации общества.</w:t>
            </w:r>
          </w:p>
        </w:tc>
      </w:tr>
    </w:tbl>
    <w:p w:rsidR="00EE73DD" w:rsidRDefault="00EE73DD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73DD" w:rsidRPr="00366179" w:rsidRDefault="00EE73DD" w:rsidP="00EE73D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 w:rsidRPr="0036617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E73DD" w:rsidRPr="00366179" w:rsidRDefault="00EE73DD" w:rsidP="00EE73D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1.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Программа стратегического академического лидерства «Приоритет 2030».</w:t>
      </w:r>
    </w:p>
    <w:p w:rsidR="00EE73DD" w:rsidRPr="00366179" w:rsidRDefault="00EE73DD" w:rsidP="00EE73D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2.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Педагогическое мастерство преп</w:t>
      </w:r>
      <w:r>
        <w:rPr>
          <w:rFonts w:ascii="Times New Roman" w:eastAsia="Calibri" w:hAnsi="Times New Roman" w:cs="Times New Roman"/>
          <w:sz w:val="28"/>
          <w:szCs w:val="28"/>
        </w:rPr>
        <w:t>одавателя непрерывного образова</w:t>
      </w: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ния как </w:t>
      </w:r>
      <w:proofErr w:type="spellStart"/>
      <w:proofErr w:type="gramStart"/>
      <w:r w:rsidRPr="00366179">
        <w:rPr>
          <w:rFonts w:ascii="Times New Roman" w:eastAsia="Calibri" w:hAnsi="Times New Roman" w:cs="Times New Roman"/>
          <w:sz w:val="28"/>
          <w:szCs w:val="28"/>
        </w:rPr>
        <w:t>систе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66179">
        <w:rPr>
          <w:rFonts w:ascii="Times New Roman" w:eastAsia="Calibri" w:hAnsi="Times New Roman" w:cs="Times New Roman"/>
          <w:sz w:val="28"/>
          <w:szCs w:val="28"/>
        </w:rPr>
        <w:t>ма</w:t>
      </w:r>
      <w:proofErr w:type="spellEnd"/>
      <w:proofErr w:type="gramEnd"/>
      <w:r w:rsidRPr="00366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73DD" w:rsidRPr="00366179" w:rsidRDefault="00EE73DD" w:rsidP="00EE73D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3.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Психологические основы деятель</w:t>
      </w:r>
      <w:r>
        <w:rPr>
          <w:rFonts w:ascii="Times New Roman" w:eastAsia="Calibri" w:hAnsi="Times New Roman" w:cs="Times New Roman"/>
          <w:sz w:val="28"/>
          <w:szCs w:val="28"/>
        </w:rPr>
        <w:t>ности преподавателя непрерывно</w:t>
      </w:r>
      <w:r w:rsidRPr="00366179">
        <w:rPr>
          <w:rFonts w:ascii="Times New Roman" w:eastAsia="Calibri" w:hAnsi="Times New Roman" w:cs="Times New Roman"/>
          <w:sz w:val="28"/>
          <w:szCs w:val="28"/>
        </w:rPr>
        <w:t>го образования.</w:t>
      </w:r>
    </w:p>
    <w:p w:rsidR="00EE73DD" w:rsidRPr="00366179" w:rsidRDefault="00EE73DD" w:rsidP="00EE73D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4.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Профессиональное знание как </w:t>
      </w:r>
      <w:r>
        <w:rPr>
          <w:rFonts w:ascii="Times New Roman" w:eastAsia="Calibri" w:hAnsi="Times New Roman" w:cs="Times New Roman"/>
          <w:sz w:val="28"/>
          <w:szCs w:val="28"/>
        </w:rPr>
        <w:t>базовый компонент профессиональ</w:t>
      </w:r>
      <w:r w:rsidRPr="00366179">
        <w:rPr>
          <w:rFonts w:ascii="Times New Roman" w:eastAsia="Calibri" w:hAnsi="Times New Roman" w:cs="Times New Roman"/>
          <w:sz w:val="28"/>
          <w:szCs w:val="28"/>
        </w:rPr>
        <w:t>ной компетентности преподавателя.</w:t>
      </w:r>
    </w:p>
    <w:p w:rsidR="00EE73DD" w:rsidRPr="00366179" w:rsidRDefault="00EE73DD" w:rsidP="00EE73D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5.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Мастерство педагогического взаимодействия.</w:t>
      </w:r>
    </w:p>
    <w:p w:rsidR="000F19EA" w:rsidRDefault="000F19EA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9. ДПП ПК «Инновационные подходы к обучению в цифровой образовательной среде: ИКТ и мультимедиа» (руководитель </w:t>
      </w:r>
      <w:r w:rsidR="004113B5" w:rsidRPr="007F3FA8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д.п.н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>., профессор Хасанова Г.Ф.)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D96EAB" w:rsidTr="000F19EA">
        <w:tc>
          <w:tcPr>
            <w:tcW w:w="4927" w:type="dxa"/>
          </w:tcPr>
          <w:p w:rsidR="00AB60F0" w:rsidRDefault="00D96EAB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96EAB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71257" cy="1976607"/>
                  <wp:effectExtent l="0" t="0" r="635" b="5080"/>
                  <wp:docPr id="7" name="Рисунок 7" descr="C:\Users\Max\AppData\Local\Temp\Rar$DIa4812.20539\Иннов. подх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x\AppData\Local\Temp\Rar$DIa4812.20539\Иннов. подх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034" cy="199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EE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Целью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463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обучения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программе повышения квалификации является совершенствование и получение новых компетенций, необходимых для обеспечения образовательного процесса и профессионально-педагогической деятельности с использованием современных информационных технологий.</w:t>
            </w:r>
          </w:p>
        </w:tc>
      </w:tr>
    </w:tbl>
    <w:p w:rsidR="000F19EA" w:rsidRPr="00366179" w:rsidRDefault="000F19EA" w:rsidP="000F19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 w:rsidRPr="0036617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1.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Программа стратегического академического лидерства «Приоритет 2030» в КНИТУ.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2.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Технологический подход в непрерывном образовании.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3.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Мультимедийные технологии в деятельности преподавателя.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4.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 xml:space="preserve">Технологии дистанционного обучения. 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5.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Интерактивные технологии в деятельности преподавателя.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6.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Онлайн-технологии в деятельности преподавателя.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7.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Платформы массовых открытых онлайн-курсов.</w:t>
      </w:r>
    </w:p>
    <w:p w:rsidR="000F19EA" w:rsidRPr="00366179" w:rsidRDefault="000F19EA" w:rsidP="000F19E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>8.</w:t>
      </w:r>
      <w:r w:rsidRPr="00366179">
        <w:rPr>
          <w:rFonts w:ascii="Times New Roman" w:eastAsia="Calibri" w:hAnsi="Times New Roman" w:cs="Times New Roman"/>
          <w:sz w:val="28"/>
          <w:szCs w:val="28"/>
        </w:rPr>
        <w:tab/>
        <w:t>Безопасность в цифровой среде.</w:t>
      </w:r>
    </w:p>
    <w:p w:rsidR="000F19EA" w:rsidRDefault="000F19EA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5EE1" w:rsidRPr="00D55EE1" w:rsidRDefault="00D55EE1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10. ДПП ПК «Педагогический артистизм преподавателя вуза в условиях </w:t>
      </w:r>
      <w:proofErr w:type="spellStart"/>
      <w:r w:rsidRPr="00D55EE1">
        <w:rPr>
          <w:rFonts w:ascii="Times New Roman" w:eastAsia="Calibri" w:hAnsi="Times New Roman" w:cs="Times New Roman"/>
          <w:b/>
          <w:sz w:val="28"/>
          <w:szCs w:val="28"/>
        </w:rPr>
        <w:t>цифровизации</w:t>
      </w:r>
      <w:proofErr w:type="spellEnd"/>
      <w:r w:rsidRPr="00D55EE1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образования» (руководители программы – к.т.н., доцент Шамсутдинова А.И., ассистент Жукова К.Ю.)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76AEC" w:rsidTr="000F19EA">
        <w:trPr>
          <w:jc w:val="right"/>
        </w:trPr>
        <w:tc>
          <w:tcPr>
            <w:tcW w:w="4927" w:type="dxa"/>
          </w:tcPr>
          <w:p w:rsidR="00AB60F0" w:rsidRDefault="00C76AEC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76AEC"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6026" cy="1979695"/>
                  <wp:effectExtent l="0" t="0" r="6350" b="1905"/>
                  <wp:docPr id="6" name="Рисунок 6" descr="C:\Users\Max\AppData\Local\Temp\Rar$DIa4812.18964\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x\AppData\Local\Temp\Rar$DIa4812.18964\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486" cy="202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3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Целью обучения</w:t>
            </w:r>
            <w:r w:rsidRPr="00D55E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программе повышения квалификации является совершенствование и развитие профессиональной компетентности преподавателя, обеспечивающее эффективную подачу материала для дальнейшего продуктивного усвоения знаний слушателями в условиях цифровой трансформации общества.</w:t>
            </w:r>
          </w:p>
        </w:tc>
      </w:tr>
    </w:tbl>
    <w:p w:rsidR="000F19EA" w:rsidRDefault="000F19EA" w:rsidP="000F19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 w:rsidRPr="0036617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E153D" w:rsidRPr="008E153D" w:rsidRDefault="008E153D" w:rsidP="008E153D">
      <w:pPr>
        <w:pStyle w:val="a7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53D">
        <w:rPr>
          <w:rFonts w:ascii="Times New Roman" w:eastAsia="Calibri" w:hAnsi="Times New Roman" w:cs="Times New Roman"/>
          <w:sz w:val="28"/>
          <w:szCs w:val="28"/>
        </w:rPr>
        <w:t>Педагогический артистизм как профессиональная и личностная характеристика преподавателя.</w:t>
      </w:r>
    </w:p>
    <w:p w:rsidR="008E153D" w:rsidRDefault="008E153D" w:rsidP="008E153D">
      <w:pPr>
        <w:pStyle w:val="a7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53D">
        <w:rPr>
          <w:rFonts w:ascii="Times New Roman" w:eastAsia="Calibri" w:hAnsi="Times New Roman" w:cs="Times New Roman"/>
          <w:sz w:val="28"/>
          <w:szCs w:val="28"/>
        </w:rPr>
        <w:t>Искусство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53D">
        <w:rPr>
          <w:rFonts w:ascii="Times New Roman" w:eastAsia="Calibri" w:hAnsi="Times New Roman" w:cs="Times New Roman"/>
          <w:sz w:val="28"/>
          <w:szCs w:val="28"/>
        </w:rPr>
        <w:t>речи преподавателя.</w:t>
      </w:r>
    </w:p>
    <w:p w:rsidR="008E153D" w:rsidRDefault="008E153D" w:rsidP="008E153D">
      <w:pPr>
        <w:pStyle w:val="a7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53D">
        <w:rPr>
          <w:rFonts w:ascii="Times New Roman" w:eastAsia="Calibri" w:hAnsi="Times New Roman" w:cs="Times New Roman"/>
          <w:sz w:val="28"/>
          <w:szCs w:val="28"/>
        </w:rPr>
        <w:t>Основы актерского мастерства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F19EA" w:rsidRPr="003E114E" w:rsidRDefault="003E114E" w:rsidP="00F818EB">
      <w:pPr>
        <w:pStyle w:val="a7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114E">
        <w:rPr>
          <w:rFonts w:ascii="Times New Roman" w:eastAsia="Calibri" w:hAnsi="Times New Roman" w:cs="Times New Roman"/>
          <w:sz w:val="28"/>
          <w:szCs w:val="28"/>
        </w:rPr>
        <w:t>Техника педагогического взаимодействия.</w:t>
      </w:r>
    </w:p>
    <w:p w:rsidR="000F19EA" w:rsidRDefault="000F19EA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232" w:rsidRPr="00C34232" w:rsidRDefault="00C34232" w:rsidP="009222A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4232">
        <w:rPr>
          <w:rFonts w:ascii="Times New Roman" w:eastAsia="Calibri" w:hAnsi="Times New Roman" w:cs="Times New Roman"/>
          <w:b/>
          <w:sz w:val="28"/>
          <w:szCs w:val="28"/>
        </w:rPr>
        <w:t>11. ДПП ПК «Организация образовательной, научной и публикационной деятельности в университете с учетом требований экспортного контроля»</w:t>
      </w:r>
      <w:r w:rsidRPr="00C342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4232">
        <w:rPr>
          <w:rFonts w:ascii="Times New Roman" w:eastAsia="Calibri" w:hAnsi="Times New Roman" w:cs="Times New Roman"/>
          <w:b/>
          <w:sz w:val="28"/>
          <w:szCs w:val="28"/>
        </w:rPr>
        <w:t>(руководител</w:t>
      </w:r>
      <w:r w:rsidR="00EE5EAE">
        <w:rPr>
          <w:rFonts w:ascii="Times New Roman" w:eastAsia="Calibri" w:hAnsi="Times New Roman" w:cs="Times New Roman"/>
          <w:b/>
          <w:sz w:val="28"/>
          <w:szCs w:val="28"/>
        </w:rPr>
        <w:t>ь</w:t>
      </w:r>
      <w:r w:rsidRPr="00C34232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 – к.т.н., доцент Тимофеев О.Н</w:t>
      </w:r>
      <w:r w:rsidR="00EE5EA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3423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67F2D" w:rsidTr="000F19EA">
        <w:tc>
          <w:tcPr>
            <w:tcW w:w="4927" w:type="dxa"/>
          </w:tcPr>
          <w:p w:rsidR="00AB60F0" w:rsidRDefault="00A67F2D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79052" cy="1657483"/>
                  <wp:effectExtent l="0" t="0" r="0" b="0"/>
                  <wp:docPr id="11" name="Рисунок 11" descr="https://ooo-ado.ru/wp-content/uploads/2021/06/professionalnaya-perepodgotovka-po-kursu-menedzhment-v-administrativno-hozyaystvennoy-sfer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oo-ado.ru/wp-content/uploads/2021/06/professionalnaya-perepodgotovka-po-kursu-menedzhment-v-administrativno-hozyaystvennoy-sfer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316" cy="1676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AB60F0" w:rsidRPr="00AB60F0" w:rsidRDefault="00AB60F0" w:rsidP="009222A6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E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 обучения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E5EAE">
              <w:rPr>
                <w:rFonts w:ascii="Times New Roman" w:eastAsia="Calibri" w:hAnsi="Times New Roman" w:cs="Times New Roman"/>
                <w:sz w:val="28"/>
                <w:szCs w:val="28"/>
              </w:rPr>
              <w:t>по программе повышения квалификации является совершенствование и развитие новых компетенций, необходимых для размещения информационных материалов профессорско-преподавательского состава и научных работников вузов в открытом доступе с учетом требований экспортного контроля в РФ. А также правила организации внешнеэкономической деятельности в вузе в области науки и образования.</w:t>
            </w:r>
          </w:p>
        </w:tc>
      </w:tr>
    </w:tbl>
    <w:p w:rsidR="000F19EA" w:rsidRDefault="000F19EA" w:rsidP="000F19E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 w:rsidRPr="0036617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B52F8" w:rsidRDefault="006B52F8" w:rsidP="006B52F8">
      <w:pPr>
        <w:pStyle w:val="a7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Методы экспортного контроля.</w:t>
      </w:r>
    </w:p>
    <w:p w:rsidR="000A5B9D" w:rsidRDefault="000A5B9D" w:rsidP="006B52F8">
      <w:pPr>
        <w:pStyle w:val="a7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9D">
        <w:rPr>
          <w:rFonts w:ascii="Times New Roman" w:eastAsia="Calibri" w:hAnsi="Times New Roman" w:cs="Times New Roman"/>
          <w:sz w:val="28"/>
          <w:szCs w:val="28"/>
        </w:rPr>
        <w:t>Особенности передачи научно-технической информации на международных конференциях и семинарах.</w:t>
      </w:r>
    </w:p>
    <w:p w:rsidR="000A5B9D" w:rsidRDefault="000A5B9D" w:rsidP="006B52F8">
      <w:pPr>
        <w:pStyle w:val="a7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B9D">
        <w:rPr>
          <w:rFonts w:ascii="Times New Roman" w:eastAsia="Calibri" w:hAnsi="Times New Roman" w:cs="Times New Roman"/>
          <w:sz w:val="28"/>
          <w:szCs w:val="28"/>
        </w:rPr>
        <w:t>Особенности экспортного контроля при осуществлении образовательной деятельности высшими учебными заведениями.</w:t>
      </w:r>
    </w:p>
    <w:p w:rsidR="00C9756B" w:rsidRPr="006B52F8" w:rsidRDefault="00C9756B" w:rsidP="006B52F8">
      <w:pPr>
        <w:pStyle w:val="a7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56B">
        <w:rPr>
          <w:rFonts w:ascii="Times New Roman" w:eastAsia="Calibri" w:hAnsi="Times New Roman" w:cs="Times New Roman"/>
          <w:sz w:val="28"/>
          <w:szCs w:val="28"/>
        </w:rPr>
        <w:t>Организация мероприятий по соблюдению требований законодательства об экспортном контроле в научно-исследовательских учреждениях.</w:t>
      </w:r>
    </w:p>
    <w:p w:rsidR="000F19EA" w:rsidRDefault="000F19EA" w:rsidP="00B2337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6"/>
        </w:rPr>
      </w:pPr>
    </w:p>
    <w:p w:rsidR="00B23370" w:rsidRDefault="00B23370" w:rsidP="00B2337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6"/>
        </w:rPr>
      </w:pPr>
      <w:r w:rsidRPr="00ED781E">
        <w:rPr>
          <w:rFonts w:ascii="Times New Roman" w:eastAsia="Calibri" w:hAnsi="Times New Roman" w:cs="Times New Roman"/>
          <w:b/>
          <w:sz w:val="28"/>
          <w:szCs w:val="26"/>
        </w:rPr>
        <w:t xml:space="preserve">12. </w:t>
      </w:r>
      <w:r w:rsidRPr="007F3FA8">
        <w:rPr>
          <w:rFonts w:ascii="Times New Roman" w:eastAsia="Calibri" w:hAnsi="Times New Roman" w:cs="Times New Roman"/>
          <w:b/>
          <w:sz w:val="28"/>
          <w:szCs w:val="26"/>
        </w:rPr>
        <w:t xml:space="preserve">ДПП ПК «Психолого-педагогическое сопровождение профессиональной деятельности преподавателя технического вуза» (руководитель программы </w:t>
      </w:r>
      <w:proofErr w:type="spellStart"/>
      <w:r w:rsidRPr="007F3FA8">
        <w:rPr>
          <w:rFonts w:ascii="Times New Roman" w:eastAsia="Calibri" w:hAnsi="Times New Roman" w:cs="Times New Roman"/>
          <w:b/>
          <w:sz w:val="28"/>
          <w:szCs w:val="26"/>
        </w:rPr>
        <w:t>к.п.н</w:t>
      </w:r>
      <w:proofErr w:type="spellEnd"/>
      <w:r w:rsidRPr="007F3FA8">
        <w:rPr>
          <w:rFonts w:ascii="Times New Roman" w:eastAsia="Calibri" w:hAnsi="Times New Roman" w:cs="Times New Roman"/>
          <w:b/>
          <w:sz w:val="28"/>
          <w:szCs w:val="26"/>
        </w:rPr>
        <w:t>., доцент Старшинова Т.А.)</w:t>
      </w:r>
      <w:r w:rsidRPr="00ED781E">
        <w:rPr>
          <w:rFonts w:ascii="Times New Roman" w:eastAsia="Calibri" w:hAnsi="Times New Roman" w:cs="Times New Roman"/>
          <w:b/>
          <w:sz w:val="28"/>
          <w:szCs w:val="26"/>
        </w:rPr>
        <w:t xml:space="preserve">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4480"/>
      </w:tblGrid>
      <w:tr w:rsidR="00D11B3A" w:rsidTr="00914C60">
        <w:trPr>
          <w:trHeight w:val="4139"/>
        </w:trPr>
        <w:tc>
          <w:tcPr>
            <w:tcW w:w="5166" w:type="dxa"/>
          </w:tcPr>
          <w:p w:rsidR="00B23370" w:rsidRDefault="00914C60" w:rsidP="00D654E9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113030</wp:posOffset>
                  </wp:positionV>
                  <wp:extent cx="3281680" cy="2458720"/>
                  <wp:effectExtent l="0" t="0" r="0" b="0"/>
                  <wp:wrapSquare wrapText="largest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680" cy="2458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10" w:type="dxa"/>
          </w:tcPr>
          <w:p w:rsidR="00B23370" w:rsidRPr="00ED781E" w:rsidRDefault="00B23370" w:rsidP="0055214E">
            <w:pPr>
              <w:suppressAutoHyphens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81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Цель</w:t>
            </w:r>
            <w:r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ю</w:t>
            </w:r>
            <w:r w:rsidRPr="00ED781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обучения</w:t>
            </w:r>
            <w:r w:rsidRPr="00ED781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программе повышения квалификации является совершенствование слушателей в области психолого-педагогической подготовки, повышение профессионального уровня и готовности к эффективной профессиональной деятельности по обучению, воспитанию, методическому обеспечению учебного процесса в техническом вузе.</w:t>
            </w:r>
          </w:p>
          <w:p w:rsidR="00B23370" w:rsidRPr="00AB60F0" w:rsidRDefault="00B23370" w:rsidP="00D654E9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F66BD" w:rsidRPr="00366179" w:rsidRDefault="007F66BD" w:rsidP="007F66B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179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</w:t>
      </w:r>
      <w:r w:rsidRPr="00366179">
        <w:rPr>
          <w:rFonts w:ascii="Times New Roman" w:eastAsia="Calibri" w:hAnsi="Times New Roman" w:cs="Times New Roman"/>
          <w:i/>
          <w:sz w:val="28"/>
          <w:szCs w:val="28"/>
        </w:rPr>
        <w:t>следующие модули</w:t>
      </w:r>
      <w:r w:rsidRPr="0036617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66BD" w:rsidRPr="00914C60" w:rsidRDefault="00914C60" w:rsidP="00FB5943">
      <w:pPr>
        <w:pStyle w:val="a7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4C60">
        <w:rPr>
          <w:rStyle w:val="a8"/>
          <w:rFonts w:ascii="times new roman;serif" w:hAnsi="times new roman;serif"/>
          <w:b w:val="0"/>
          <w:sz w:val="28"/>
        </w:rPr>
        <w:t xml:space="preserve">Психологические основы </w:t>
      </w:r>
      <w:proofErr w:type="spellStart"/>
      <w:r w:rsidRPr="00914C60">
        <w:rPr>
          <w:rStyle w:val="a8"/>
          <w:rFonts w:ascii="times new roman;serif" w:hAnsi="times new roman;serif"/>
          <w:b w:val="0"/>
          <w:sz w:val="28"/>
        </w:rPr>
        <w:t>развитя</w:t>
      </w:r>
      <w:proofErr w:type="spellEnd"/>
      <w:r w:rsidRPr="00914C60">
        <w:rPr>
          <w:rStyle w:val="a8"/>
          <w:rFonts w:ascii="times new roman;serif" w:hAnsi="times new roman;serif"/>
          <w:b w:val="0"/>
          <w:sz w:val="28"/>
        </w:rPr>
        <w:t xml:space="preserve"> личности преподавателя и его профессиональный самоанализ.</w:t>
      </w:r>
    </w:p>
    <w:p w:rsidR="00FB5943" w:rsidRPr="002D43A9" w:rsidRDefault="002D43A9" w:rsidP="00FB5943">
      <w:pPr>
        <w:pStyle w:val="a7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Style w:val="a8"/>
          <w:rFonts w:ascii="times new roman;serif" w:hAnsi="times new roman;serif"/>
        </w:rPr>
      </w:pPr>
      <w:r w:rsidRPr="002D43A9">
        <w:rPr>
          <w:rStyle w:val="a8"/>
          <w:rFonts w:ascii="times new roman;serif" w:hAnsi="times new roman;serif"/>
          <w:b w:val="0"/>
          <w:sz w:val="28"/>
        </w:rPr>
        <w:t xml:space="preserve">Профессиональная деятельность преподавателя технического вуза: общая структура и </w:t>
      </w:r>
      <w:proofErr w:type="spellStart"/>
      <w:r w:rsidRPr="002D43A9">
        <w:rPr>
          <w:rStyle w:val="a8"/>
          <w:rFonts w:ascii="times new roman;serif" w:hAnsi="times new roman;serif"/>
          <w:b w:val="0"/>
          <w:sz w:val="28"/>
        </w:rPr>
        <w:t>индивдуальный</w:t>
      </w:r>
      <w:proofErr w:type="spellEnd"/>
      <w:r w:rsidRPr="002D43A9">
        <w:rPr>
          <w:rStyle w:val="a8"/>
          <w:rFonts w:ascii="times new roman;serif" w:hAnsi="times new roman;serif"/>
          <w:b w:val="0"/>
          <w:sz w:val="28"/>
        </w:rPr>
        <w:t xml:space="preserve"> стиль.</w:t>
      </w:r>
    </w:p>
    <w:p w:rsidR="002D43A9" w:rsidRPr="002D43A9" w:rsidRDefault="002D43A9" w:rsidP="002D43A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a8"/>
          <w:rFonts w:ascii="times new roman;serif" w:hAnsi="times new roman;serif"/>
          <w:sz w:val="28"/>
        </w:rPr>
      </w:pPr>
      <w:r w:rsidRPr="002D43A9">
        <w:rPr>
          <w:rStyle w:val="a8"/>
          <w:rFonts w:ascii="times new roman;serif" w:hAnsi="times new roman;serif"/>
          <w:b w:val="0"/>
          <w:sz w:val="28"/>
        </w:rPr>
        <w:lastRenderedPageBreak/>
        <w:t>Возрастные и индивидуальные особенности личности студента, влияющие на процесс обучения.</w:t>
      </w:r>
    </w:p>
    <w:p w:rsidR="002D43A9" w:rsidRPr="001F186C" w:rsidRDefault="001F186C" w:rsidP="002D43A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a8"/>
          <w:rFonts w:ascii="times new roman;serif" w:hAnsi="times new roman;serif"/>
          <w:b w:val="0"/>
          <w:sz w:val="28"/>
        </w:rPr>
      </w:pPr>
      <w:r w:rsidRPr="001F186C">
        <w:rPr>
          <w:rStyle w:val="a8"/>
          <w:rFonts w:ascii="times new roman;serif" w:hAnsi="times new roman;serif"/>
          <w:b w:val="0"/>
          <w:sz w:val="28"/>
        </w:rPr>
        <w:t>Структура и психолого-педагогические сопровождение учебной деятельности студента технического вуза.</w:t>
      </w:r>
    </w:p>
    <w:p w:rsidR="001F186C" w:rsidRPr="001F186C" w:rsidRDefault="001F186C" w:rsidP="001F186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a8"/>
          <w:rFonts w:ascii="times new roman;serif" w:hAnsi="times new roman;serif"/>
          <w:sz w:val="28"/>
        </w:rPr>
      </w:pPr>
      <w:r w:rsidRPr="001F186C">
        <w:rPr>
          <w:rStyle w:val="a8"/>
          <w:rFonts w:ascii="times new roman;serif" w:hAnsi="times new roman;serif"/>
          <w:b w:val="0"/>
          <w:sz w:val="28"/>
        </w:rPr>
        <w:t>Обеспечение индивидуализации процесса обучения студента технического вуза.</w:t>
      </w:r>
    </w:p>
    <w:p w:rsidR="00FB5943" w:rsidRPr="001F186C" w:rsidRDefault="001F186C" w:rsidP="00FB5943">
      <w:pPr>
        <w:pStyle w:val="a7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Style w:val="a8"/>
          <w:rFonts w:ascii="times new roman;serif" w:hAnsi="times new roman;serif"/>
        </w:rPr>
      </w:pPr>
      <w:r w:rsidRPr="001F186C">
        <w:rPr>
          <w:rStyle w:val="a8"/>
          <w:rFonts w:ascii="times new roman;serif" w:hAnsi="times new roman;serif"/>
          <w:b w:val="0"/>
          <w:sz w:val="28"/>
        </w:rPr>
        <w:t>Методическое сопровождение учебного процесса в техническом вузе.</w:t>
      </w:r>
    </w:p>
    <w:p w:rsidR="0026512C" w:rsidRPr="00EE5EAE" w:rsidRDefault="0026512C" w:rsidP="009222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6512C" w:rsidRPr="00EE5EAE" w:rsidSect="00DD349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75921"/>
    <w:multiLevelType w:val="hybridMultilevel"/>
    <w:tmpl w:val="B8787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0079B"/>
    <w:multiLevelType w:val="hybridMultilevel"/>
    <w:tmpl w:val="76E4A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D7C5A"/>
    <w:multiLevelType w:val="hybridMultilevel"/>
    <w:tmpl w:val="C3B69106"/>
    <w:lvl w:ilvl="0" w:tplc="11B0D6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C6273"/>
    <w:multiLevelType w:val="multilevel"/>
    <w:tmpl w:val="4D2E5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74"/>
    <w:rsid w:val="0004487F"/>
    <w:rsid w:val="00046AF5"/>
    <w:rsid w:val="000A5B9D"/>
    <w:rsid w:val="000A5FEC"/>
    <w:rsid w:val="000F19EA"/>
    <w:rsid w:val="00181F87"/>
    <w:rsid w:val="001E5598"/>
    <w:rsid w:val="001F186C"/>
    <w:rsid w:val="002113F0"/>
    <w:rsid w:val="0026512C"/>
    <w:rsid w:val="002D43A9"/>
    <w:rsid w:val="003721B1"/>
    <w:rsid w:val="0038573A"/>
    <w:rsid w:val="003E114E"/>
    <w:rsid w:val="004002F3"/>
    <w:rsid w:val="004113B5"/>
    <w:rsid w:val="00436B9F"/>
    <w:rsid w:val="004476C6"/>
    <w:rsid w:val="004640DD"/>
    <w:rsid w:val="00514884"/>
    <w:rsid w:val="0055214E"/>
    <w:rsid w:val="00562A2F"/>
    <w:rsid w:val="00604116"/>
    <w:rsid w:val="006B52F8"/>
    <w:rsid w:val="006C4040"/>
    <w:rsid w:val="00726229"/>
    <w:rsid w:val="00743489"/>
    <w:rsid w:val="00752BC2"/>
    <w:rsid w:val="00775E22"/>
    <w:rsid w:val="00791160"/>
    <w:rsid w:val="007E6404"/>
    <w:rsid w:val="007F3FA8"/>
    <w:rsid w:val="007F66BD"/>
    <w:rsid w:val="00853AAC"/>
    <w:rsid w:val="008E153D"/>
    <w:rsid w:val="00914C60"/>
    <w:rsid w:val="009222A6"/>
    <w:rsid w:val="00A10025"/>
    <w:rsid w:val="00A67F2D"/>
    <w:rsid w:val="00AA4847"/>
    <w:rsid w:val="00AB60F0"/>
    <w:rsid w:val="00AE2910"/>
    <w:rsid w:val="00AE346D"/>
    <w:rsid w:val="00B025E4"/>
    <w:rsid w:val="00B23370"/>
    <w:rsid w:val="00B463A0"/>
    <w:rsid w:val="00B8169A"/>
    <w:rsid w:val="00BD418B"/>
    <w:rsid w:val="00C34232"/>
    <w:rsid w:val="00C76AEC"/>
    <w:rsid w:val="00C9756B"/>
    <w:rsid w:val="00D11B3A"/>
    <w:rsid w:val="00D55EE1"/>
    <w:rsid w:val="00D96EAB"/>
    <w:rsid w:val="00DD0A97"/>
    <w:rsid w:val="00DD3498"/>
    <w:rsid w:val="00DE52FA"/>
    <w:rsid w:val="00E802F3"/>
    <w:rsid w:val="00ED4B5E"/>
    <w:rsid w:val="00EE5EAE"/>
    <w:rsid w:val="00EE73DD"/>
    <w:rsid w:val="00EF3DBE"/>
    <w:rsid w:val="00F15A42"/>
    <w:rsid w:val="00F43674"/>
    <w:rsid w:val="00F6217C"/>
    <w:rsid w:val="00FB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D599"/>
  <w15:chartTrackingRefBased/>
  <w15:docId w15:val="{97048CFD-0527-4407-B509-8FA232D2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63A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B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91160"/>
    <w:rPr>
      <w:b/>
      <w:bCs/>
    </w:rPr>
  </w:style>
  <w:style w:type="paragraph" w:styleId="a7">
    <w:name w:val="List Paragraph"/>
    <w:basedOn w:val="a"/>
    <w:uiPriority w:val="34"/>
    <w:qFormat/>
    <w:rsid w:val="008E153D"/>
    <w:pPr>
      <w:ind w:left="720"/>
      <w:contextualSpacing/>
    </w:pPr>
  </w:style>
  <w:style w:type="character" w:customStyle="1" w:styleId="a8">
    <w:name w:val="Выделение жирным"/>
    <w:qFormat/>
    <w:rsid w:val="00914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2023-10-05T07:28:00Z</cp:lastPrinted>
  <dcterms:created xsi:type="dcterms:W3CDTF">2023-10-31T09:54:00Z</dcterms:created>
  <dcterms:modified xsi:type="dcterms:W3CDTF">2023-10-31T11:43:00Z</dcterms:modified>
</cp:coreProperties>
</file>