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111C" w14:textId="77777777" w:rsidR="00A95DDA" w:rsidRDefault="007C1348" w:rsidP="00EF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DA">
        <w:rPr>
          <w:rFonts w:ascii="Times New Roman" w:hAnsi="Times New Roman" w:cs="Times New Roman"/>
          <w:b/>
          <w:sz w:val="28"/>
          <w:szCs w:val="28"/>
        </w:rPr>
        <w:t>Реестр научных мероприятий для студентов и молодых учёных в 202</w:t>
      </w:r>
      <w:r w:rsidR="00EF712B" w:rsidRPr="00A95DDA">
        <w:rPr>
          <w:rFonts w:ascii="Times New Roman" w:hAnsi="Times New Roman" w:cs="Times New Roman"/>
          <w:b/>
          <w:sz w:val="28"/>
          <w:szCs w:val="28"/>
        </w:rPr>
        <w:t>5</w:t>
      </w:r>
      <w:r w:rsidRPr="00A95DDA">
        <w:rPr>
          <w:rFonts w:ascii="Times New Roman" w:hAnsi="Times New Roman" w:cs="Times New Roman"/>
          <w:b/>
          <w:sz w:val="28"/>
          <w:szCs w:val="28"/>
        </w:rPr>
        <w:t xml:space="preserve">г., </w:t>
      </w:r>
    </w:p>
    <w:p w14:paraId="4C0C2A53" w14:textId="77777777" w:rsidR="00AE3556" w:rsidRPr="00A95DDA" w:rsidRDefault="007C1348" w:rsidP="00EF7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DDA">
        <w:rPr>
          <w:rFonts w:ascii="Times New Roman" w:hAnsi="Times New Roman" w:cs="Times New Roman"/>
          <w:b/>
          <w:sz w:val="28"/>
          <w:szCs w:val="28"/>
        </w:rPr>
        <w:t>курируемых отделом инновационной работы молодых учёных</w:t>
      </w:r>
    </w:p>
    <w:tbl>
      <w:tblPr>
        <w:tblStyle w:val="a4"/>
        <w:tblW w:w="14796" w:type="dxa"/>
        <w:jc w:val="center"/>
        <w:tblLook w:val="04A0" w:firstRow="1" w:lastRow="0" w:firstColumn="1" w:lastColumn="0" w:noHBand="0" w:noVBand="1"/>
      </w:tblPr>
      <w:tblGrid>
        <w:gridCol w:w="560"/>
        <w:gridCol w:w="1844"/>
        <w:gridCol w:w="9424"/>
        <w:gridCol w:w="2968"/>
      </w:tblGrid>
      <w:tr w:rsidR="00A95DDA" w:rsidRPr="00F05485" w14:paraId="5349B732" w14:textId="77777777" w:rsidTr="00A75648">
        <w:trPr>
          <w:trHeight w:val="705"/>
          <w:jc w:val="center"/>
        </w:trPr>
        <w:tc>
          <w:tcPr>
            <w:tcW w:w="560" w:type="dxa"/>
            <w:hideMark/>
          </w:tcPr>
          <w:p w14:paraId="09C0931D" w14:textId="77777777" w:rsidR="003A2456" w:rsidRPr="00F05485" w:rsidRDefault="003A2456" w:rsidP="00CB6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4" w:type="dxa"/>
            <w:hideMark/>
          </w:tcPr>
          <w:p w14:paraId="3BD874A9" w14:textId="77777777" w:rsidR="003A2456" w:rsidRPr="00F05485" w:rsidRDefault="003A2456" w:rsidP="00CB6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(если дата неизвестна — указать примерный месяц)</w:t>
            </w:r>
          </w:p>
        </w:tc>
        <w:tc>
          <w:tcPr>
            <w:tcW w:w="9424" w:type="dxa"/>
            <w:hideMark/>
          </w:tcPr>
          <w:p w14:paraId="7A0048EA" w14:textId="77777777" w:rsidR="003A2456" w:rsidRPr="00F05485" w:rsidRDefault="003A2456" w:rsidP="00CB6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Мероприятие/конкурс</w:t>
            </w:r>
          </w:p>
        </w:tc>
        <w:tc>
          <w:tcPr>
            <w:tcW w:w="2968" w:type="dxa"/>
            <w:hideMark/>
          </w:tcPr>
          <w:p w14:paraId="77FA2AD2" w14:textId="77777777" w:rsidR="003A2456" w:rsidRPr="00F05485" w:rsidRDefault="003A2456" w:rsidP="00CB6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F05485" w:rsidRPr="00F05485" w14:paraId="4EA9ADD1" w14:textId="77777777" w:rsidTr="00A75648">
        <w:trPr>
          <w:trHeight w:val="705"/>
          <w:jc w:val="center"/>
        </w:trPr>
        <w:tc>
          <w:tcPr>
            <w:tcW w:w="560" w:type="dxa"/>
          </w:tcPr>
          <w:p w14:paraId="4E05CB36" w14:textId="380CE8A0" w:rsidR="00F05485" w:rsidRPr="00F05485" w:rsidRDefault="003558FC" w:rsidP="00F054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4F51AC7C" w14:textId="77777777" w:rsidR="00F05485" w:rsidRDefault="00F05485" w:rsidP="00F05485">
            <w:pPr>
              <w:jc w:val="center"/>
              <w:rPr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 15 декабря 2024г</w:t>
            </w:r>
            <w:r w:rsidRPr="00F05485">
              <w:rPr>
                <w:sz w:val="24"/>
                <w:szCs w:val="24"/>
              </w:rPr>
              <w:t>.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5485">
              <w:rPr>
                <w:sz w:val="24"/>
                <w:szCs w:val="24"/>
              </w:rPr>
              <w:t xml:space="preserve"> </w:t>
            </w:r>
          </w:p>
          <w:p w14:paraId="0B52F109" w14:textId="77777777" w:rsidR="00F05485" w:rsidRPr="00F05485" w:rsidRDefault="00F05485" w:rsidP="00F0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24 января 2025г</w:t>
            </w:r>
            <w:r w:rsidRPr="00F05485">
              <w:rPr>
                <w:sz w:val="24"/>
                <w:szCs w:val="24"/>
              </w:rPr>
              <w:t>.</w:t>
            </w:r>
          </w:p>
        </w:tc>
        <w:tc>
          <w:tcPr>
            <w:tcW w:w="9424" w:type="dxa"/>
          </w:tcPr>
          <w:p w14:paraId="07F58D89" w14:textId="77777777" w:rsidR="00F05485" w:rsidRPr="00F05485" w:rsidRDefault="00B737C4" w:rsidP="00F0548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" w:history="1">
              <w:r w:rsidR="00F05485" w:rsidRPr="00F05485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Конкурс научных работ «Жить в XXI веке-2025», </w:t>
              </w:r>
            </w:hyperlink>
            <w:r w:rsidR="00F05485" w:rsidRPr="00F05485">
              <w:rPr>
                <w:b/>
                <w:sz w:val="24"/>
                <w:szCs w:val="24"/>
              </w:rPr>
              <w:t xml:space="preserve"> </w:t>
            </w:r>
            <w:r w:rsidR="00F05485"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посвящённый 135-летию ФГБОУ ВО "КНИТУ"</w:t>
            </w:r>
          </w:p>
          <w:p w14:paraId="72437B23" w14:textId="77777777" w:rsidR="00F05485" w:rsidRPr="00F05485" w:rsidRDefault="00B737C4" w:rsidP="00F05485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7" w:history="1">
              <w:r w:rsidR="00F05485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https://vk.com/wall-210256855_740</w:t>
              </w:r>
            </w:hyperlink>
          </w:p>
          <w:p w14:paraId="21D7DAAA" w14:textId="77777777" w:rsidR="00F05485" w:rsidRPr="00F05485" w:rsidRDefault="00B737C4" w:rsidP="00F05485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8" w:history="1">
              <w:r w:rsidR="00F05485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https://www.kstu.ru/event.jsp?id=164134&amp;id_cat=1</w:t>
              </w:r>
            </w:hyperlink>
            <w:r w:rsidR="00F05485" w:rsidRPr="00F05485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14:paraId="70EC636D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Секции:</w:t>
            </w:r>
          </w:p>
          <w:p w14:paraId="37AF4B3A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1. Химия</w:t>
            </w:r>
          </w:p>
          <w:p w14:paraId="5AE5C902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2. Химическая технология</w:t>
            </w:r>
          </w:p>
          <w:p w14:paraId="3C5D42DE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3. Механизмы, установки, автоматизированные системы</w:t>
            </w:r>
          </w:p>
          <w:p w14:paraId="60DB2320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4. Биотехнология</w:t>
            </w:r>
          </w:p>
          <w:p w14:paraId="51DF72B8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5. Стандартизация, сертификация и метрология</w:t>
            </w:r>
          </w:p>
          <w:p w14:paraId="0440CC7F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6. Технология легкой промышленности</w:t>
            </w:r>
          </w:p>
          <w:p w14:paraId="44F1DAD6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7. Мода и дизайн</w:t>
            </w:r>
          </w:p>
          <w:p w14:paraId="0D650E26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8. Гуманитарные науки</w:t>
            </w:r>
          </w:p>
          <w:p w14:paraId="78DC8970" w14:textId="77777777" w:rsidR="00F05485" w:rsidRPr="00F05485" w:rsidRDefault="00F05485" w:rsidP="00F05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9. Проба пера – для первокурсников</w:t>
            </w:r>
          </w:p>
        </w:tc>
        <w:tc>
          <w:tcPr>
            <w:tcW w:w="2968" w:type="dxa"/>
          </w:tcPr>
          <w:p w14:paraId="3F919263" w14:textId="77777777" w:rsidR="00F05485" w:rsidRPr="00F05485" w:rsidRDefault="00F05485" w:rsidP="00F0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Участниками конкурса могут быть студенты и аспиранты ФГБОУ ВО «КНИТУ»</w:t>
            </w:r>
          </w:p>
        </w:tc>
      </w:tr>
      <w:tr w:rsidR="00A75648" w:rsidRPr="00F05485" w14:paraId="5D191815" w14:textId="77777777" w:rsidTr="00A75648">
        <w:trPr>
          <w:trHeight w:val="705"/>
          <w:jc w:val="center"/>
        </w:trPr>
        <w:tc>
          <w:tcPr>
            <w:tcW w:w="560" w:type="dxa"/>
          </w:tcPr>
          <w:p w14:paraId="5E7DFA33" w14:textId="1140198B" w:rsidR="00A75648" w:rsidRPr="00F05485" w:rsidRDefault="003558FC" w:rsidP="00A75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21F4571D" w14:textId="77777777" w:rsidR="00A75648" w:rsidRPr="00F05485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оябрь 2024г. </w:t>
            </w:r>
            <w:r w:rsidRPr="00F05485">
              <w:rPr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BEAC2F" w14:textId="77777777" w:rsidR="00A75648" w:rsidRPr="00F05485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февраля 2025г. </w:t>
            </w:r>
          </w:p>
        </w:tc>
        <w:tc>
          <w:tcPr>
            <w:tcW w:w="9424" w:type="dxa"/>
          </w:tcPr>
          <w:p w14:paraId="6EE046D6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научных работ на соискание премий Правительства Российской Федерации 2025 года в области образования</w:t>
            </w:r>
          </w:p>
          <w:p w14:paraId="2D0A6FB0" w14:textId="77777777" w:rsidR="00A75648" w:rsidRPr="00F05485" w:rsidRDefault="00B737C4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A75648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https://правпремии.рф/</w:t>
              </w:r>
            </w:hyperlink>
            <w:r w:rsidR="00A75648"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6B74CE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Премии присуждаются ежегодно гражданам Российской Федерации, иностранным гражданам и лицам без гражданства по двум направлениям: </w:t>
            </w:r>
          </w:p>
          <w:p w14:paraId="296CA95A" w14:textId="125030E4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внедрение инновационных разработок в сфере образования и осуществление профессиональной педагогической деятельности на высоком уровне, обеспечивающие: создание эффективных технологий обучения; проведение научно-практических исследований, результаты которых нашли отражение в научных изданиях и монографиях и оказывают эффективное влияние на развитие системы образования Российской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Федерации; разработку и внедрение авторских программ, методик обучения, форм и методов оценки подготовки обучающихся, воспитанников, способствующих повышению эффективности образовательного процесса и получивших широкое распространение; </w:t>
            </w:r>
          </w:p>
          <w:p w14:paraId="48A9A31C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б) создание высококачественных учебных изданий для системы образования Российской Федерации.</w:t>
            </w:r>
          </w:p>
        </w:tc>
        <w:tc>
          <w:tcPr>
            <w:tcW w:w="2968" w:type="dxa"/>
          </w:tcPr>
          <w:p w14:paraId="2EE3329A" w14:textId="77777777" w:rsidR="00A75648" w:rsidRPr="00F05485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Молодые ученые</w:t>
            </w:r>
          </w:p>
        </w:tc>
      </w:tr>
      <w:tr w:rsidR="00A75648" w:rsidRPr="00F05485" w14:paraId="3C5470A4" w14:textId="77777777" w:rsidTr="00A75648">
        <w:trPr>
          <w:trHeight w:val="705"/>
          <w:jc w:val="center"/>
        </w:trPr>
        <w:tc>
          <w:tcPr>
            <w:tcW w:w="560" w:type="dxa"/>
          </w:tcPr>
          <w:p w14:paraId="26BDCB2D" w14:textId="572AB8F8" w:rsidR="00A75648" w:rsidRPr="00F05485" w:rsidRDefault="003558FC" w:rsidP="00A75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14:paraId="5A284640" w14:textId="77777777" w:rsidR="00A75648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 января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1BFB56" w14:textId="77777777" w:rsidR="00A75648" w:rsidRPr="00F05485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 2025г., итоги с 01 декабря - 31 марта 2026 г.</w:t>
            </w:r>
          </w:p>
        </w:tc>
        <w:tc>
          <w:tcPr>
            <w:tcW w:w="9424" w:type="dxa"/>
          </w:tcPr>
          <w:p w14:paraId="0A85F646" w14:textId="77777777" w:rsidR="00A75648" w:rsidRPr="00F05485" w:rsidRDefault="00A75648" w:rsidP="00A756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Ежегодный республиканский конкурс для научно-технологических проектов и компаний «ИННОВАЦИЯ ГОДА 2025»</w:t>
            </w:r>
          </w:p>
          <w:p w14:paraId="5045A1B6" w14:textId="77777777" w:rsidR="00A75648" w:rsidRPr="00F05485" w:rsidRDefault="00B737C4" w:rsidP="00A75648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0" w:history="1">
              <w:r w:rsidR="00A75648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https://bestinnovation.ivfrt.ru/</w:t>
              </w:r>
            </w:hyperlink>
          </w:p>
          <w:p w14:paraId="1A59AB7F" w14:textId="77777777" w:rsidR="00A75648" w:rsidRPr="00F05485" w:rsidRDefault="00B737C4" w:rsidP="00A75648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1" w:history="1">
              <w:r w:rsidR="00A75648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https://www.kstu.ru/event.jsp?id=170053&amp;id_cat=1</w:t>
              </w:r>
            </w:hyperlink>
          </w:p>
          <w:p w14:paraId="7D14DB95" w14:textId="77777777" w:rsidR="00A75648" w:rsidRPr="00F05485" w:rsidRDefault="00A75648" w:rsidP="00A756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конкурсе могут участвовать проекты по 5 направлениям:</w:t>
            </w:r>
          </w:p>
          <w:p w14:paraId="2438E907" w14:textId="77777777" w:rsidR="00A75648" w:rsidRPr="00F05485" w:rsidRDefault="00A75648" w:rsidP="00A7564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Новая химия, нефтехимия и новые материалы</w:t>
            </w:r>
          </w:p>
          <w:p w14:paraId="36507BCC" w14:textId="77777777" w:rsidR="00A75648" w:rsidRPr="00F05485" w:rsidRDefault="00A75648" w:rsidP="00A7564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и здоровье человека</w:t>
            </w:r>
          </w:p>
          <w:p w14:paraId="48AA1B2C" w14:textId="77777777" w:rsidR="00A75648" w:rsidRPr="00F05485" w:rsidRDefault="00A75648" w:rsidP="00A7564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Биотехнологии и агропромышленный комплекс</w:t>
            </w:r>
          </w:p>
          <w:p w14:paraId="40E14D90" w14:textId="77777777" w:rsidR="00A75648" w:rsidRPr="00F05485" w:rsidRDefault="00A75648" w:rsidP="00A7564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Машиностроение, приборостроение и энергетика</w:t>
            </w:r>
          </w:p>
          <w:p w14:paraId="1E695A57" w14:textId="77777777" w:rsidR="00A75648" w:rsidRPr="00F05485" w:rsidRDefault="00A75648" w:rsidP="00A75648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и телекоммуникационные технологии</w:t>
            </w:r>
          </w:p>
          <w:p w14:paraId="4ABB8AF4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номинации конкурса:</w:t>
            </w:r>
          </w:p>
          <w:p w14:paraId="17CE9A32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(Участники: обучающиеся 10 и/или 11 классов общеобразовательных организаций, расположенных на территории Республики Татарстан, студенты средних специальных учебных заведений 1 и/или 2 курсов; имеющие научно-технологический проект, соответствующий одному из направлений Конкурса, выполненный индивидуально или в команде до трёх человек;</w:t>
            </w:r>
          </w:p>
          <w:p w14:paraId="6BFE24B0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Студенческий стартап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(Участники: хозяйственное общество, участниками которого являются юридические и/или физические лица, получившее поддержку университетской «стартап-студии» и/или являющееся получателем грантов: «Студенческий стартап» и/или «У.М.Н.И.К» и/или «Старт-1» программы поддержки инновационных проектов «Идея 1000»; проект УГТ 2-4;</w:t>
            </w:r>
          </w:p>
          <w:p w14:paraId="0FD25A71" w14:textId="77777777" w:rsidR="00A75648" w:rsidRPr="00F05485" w:rsidRDefault="00A75648" w:rsidP="00A756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(Участники: имеющие действующий патент, зарегистрированный не более трёх лет назад; имеющие подтверждение внедрения и коммерциализации данного патента).</w:t>
            </w:r>
          </w:p>
        </w:tc>
        <w:tc>
          <w:tcPr>
            <w:tcW w:w="2968" w:type="dxa"/>
          </w:tcPr>
          <w:p w14:paraId="13E4671D" w14:textId="77777777" w:rsidR="00A75648" w:rsidRPr="00F05485" w:rsidRDefault="00A75648" w:rsidP="00A756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Участники, согласно номинациям </w:t>
            </w:r>
          </w:p>
        </w:tc>
      </w:tr>
      <w:tr w:rsidR="00E210F7" w:rsidRPr="00F05485" w14:paraId="5C0A1FBC" w14:textId="77777777" w:rsidTr="00A75648">
        <w:trPr>
          <w:trHeight w:val="705"/>
          <w:jc w:val="center"/>
        </w:trPr>
        <w:tc>
          <w:tcPr>
            <w:tcW w:w="560" w:type="dxa"/>
          </w:tcPr>
          <w:p w14:paraId="0E722AC2" w14:textId="2C60E3CA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14:paraId="4CDF0C86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Январь – август 2025г.</w:t>
            </w:r>
          </w:p>
        </w:tc>
        <w:tc>
          <w:tcPr>
            <w:tcW w:w="9424" w:type="dxa"/>
          </w:tcPr>
          <w:p w14:paraId="23F0456D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Кейс-чемпионат «</w:t>
            </w:r>
            <w:proofErr w:type="spellStart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BrainStorm</w:t>
            </w:r>
            <w:proofErr w:type="spellEnd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от СНТО КНИТУ.</w:t>
            </w:r>
          </w:p>
        </w:tc>
        <w:tc>
          <w:tcPr>
            <w:tcW w:w="2968" w:type="dxa"/>
          </w:tcPr>
          <w:p w14:paraId="53A42AC8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 СПО и ВО</w:t>
            </w:r>
          </w:p>
        </w:tc>
      </w:tr>
      <w:tr w:rsidR="00E210F7" w:rsidRPr="00F05485" w14:paraId="1301264A" w14:textId="77777777" w:rsidTr="00A75648">
        <w:trPr>
          <w:trHeight w:val="705"/>
          <w:jc w:val="center"/>
        </w:trPr>
        <w:tc>
          <w:tcPr>
            <w:tcW w:w="560" w:type="dxa"/>
          </w:tcPr>
          <w:p w14:paraId="0B704A6A" w14:textId="1AB874C4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4" w:type="dxa"/>
          </w:tcPr>
          <w:p w14:paraId="6DE3733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Январь – август 2025г.</w:t>
            </w:r>
          </w:p>
        </w:tc>
        <w:tc>
          <w:tcPr>
            <w:tcW w:w="9424" w:type="dxa"/>
          </w:tcPr>
          <w:p w14:paraId="49C6D87F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Видео-проект</w:t>
            </w:r>
            <w:proofErr w:type="gramEnd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 ты оставить потомкам?» от СНТО КНИТУ</w:t>
            </w:r>
          </w:p>
        </w:tc>
        <w:tc>
          <w:tcPr>
            <w:tcW w:w="2968" w:type="dxa"/>
          </w:tcPr>
          <w:p w14:paraId="6C6C54E1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Молодые ученые КНИТУ</w:t>
            </w:r>
          </w:p>
        </w:tc>
      </w:tr>
      <w:tr w:rsidR="00E210F7" w:rsidRPr="00F05485" w14:paraId="1E2395E6" w14:textId="77777777" w:rsidTr="00A75648">
        <w:trPr>
          <w:trHeight w:val="705"/>
          <w:jc w:val="center"/>
        </w:trPr>
        <w:tc>
          <w:tcPr>
            <w:tcW w:w="560" w:type="dxa"/>
          </w:tcPr>
          <w:p w14:paraId="2E26A3C0" w14:textId="6C02C959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14:paraId="1B64BF7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Январь – декабрь 2025г.</w:t>
            </w:r>
          </w:p>
        </w:tc>
        <w:tc>
          <w:tcPr>
            <w:tcW w:w="9424" w:type="dxa"/>
          </w:tcPr>
          <w:p w14:paraId="0310F87E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Курсы дополнительного образования от СНТО КНИТУ</w:t>
            </w:r>
          </w:p>
        </w:tc>
        <w:tc>
          <w:tcPr>
            <w:tcW w:w="2968" w:type="dxa"/>
          </w:tcPr>
          <w:p w14:paraId="3D19B438" w14:textId="30D8B185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3558FC">
              <w:rPr>
                <w:rFonts w:ascii="Times New Roman" w:hAnsi="Times New Roman" w:cs="Times New Roman"/>
                <w:sz w:val="24"/>
                <w:szCs w:val="24"/>
              </w:rPr>
              <w:t>, аспиранты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КНИТУ</w:t>
            </w:r>
          </w:p>
        </w:tc>
      </w:tr>
      <w:tr w:rsidR="00E210F7" w:rsidRPr="00F05485" w14:paraId="464E0C16" w14:textId="77777777" w:rsidTr="00A75648">
        <w:trPr>
          <w:trHeight w:val="705"/>
          <w:jc w:val="center"/>
        </w:trPr>
        <w:tc>
          <w:tcPr>
            <w:tcW w:w="560" w:type="dxa"/>
          </w:tcPr>
          <w:p w14:paraId="563A62F5" w14:textId="2C5C92F0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14:paraId="18F3390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02 февраля - 06 марта 2025г.</w:t>
            </w:r>
          </w:p>
        </w:tc>
        <w:tc>
          <w:tcPr>
            <w:tcW w:w="9424" w:type="dxa"/>
          </w:tcPr>
          <w:p w14:paraId="45DEB9B3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на получение именной Стипендии Андрея Мельниченко</w:t>
            </w:r>
          </w:p>
          <w:p w14:paraId="0C86D5CE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2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https://www.kstu.ru/event.jsp?id=165774&amp;id_cat=1</w:t>
              </w:r>
            </w:hyperlink>
          </w:p>
          <w:p w14:paraId="2BC50825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https://aimstipendia.ru/</w:t>
              </w:r>
            </w:hyperlink>
          </w:p>
          <w:p w14:paraId="7440A44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Конкурсные заявки будут оцениваться по следующим критериям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EEB948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академическая успеваемость;</w:t>
            </w:r>
          </w:p>
          <w:p w14:paraId="5EAE03B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профессиональные достижения;</w:t>
            </w:r>
          </w:p>
          <w:p w14:paraId="54D25DD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научно-исследовательская активность;</w:t>
            </w:r>
          </w:p>
          <w:p w14:paraId="256829A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мотивация к профессиональному развитию и карьерные цели;</w:t>
            </w:r>
          </w:p>
          <w:p w14:paraId="2812A5E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общая культура подачи заявки.</w:t>
            </w:r>
          </w:p>
        </w:tc>
        <w:tc>
          <w:tcPr>
            <w:tcW w:w="2968" w:type="dxa"/>
          </w:tcPr>
          <w:p w14:paraId="6E72D479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Студенты очной формы обучения уровней бакалавриата, специалитета и магистратуры. </w:t>
            </w:r>
          </w:p>
        </w:tc>
      </w:tr>
      <w:tr w:rsidR="00E210F7" w:rsidRPr="00F05485" w14:paraId="5F08F113" w14:textId="77777777" w:rsidTr="00A75648">
        <w:trPr>
          <w:trHeight w:val="705"/>
          <w:jc w:val="center"/>
        </w:trPr>
        <w:tc>
          <w:tcPr>
            <w:tcW w:w="560" w:type="dxa"/>
          </w:tcPr>
          <w:p w14:paraId="3B3271A6" w14:textId="51DBB4A9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44" w:type="dxa"/>
          </w:tcPr>
          <w:p w14:paraId="193EB5F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06 февраля – 10 марта 2025г.</w:t>
            </w:r>
          </w:p>
        </w:tc>
        <w:tc>
          <w:tcPr>
            <w:tcW w:w="9424" w:type="dxa"/>
            <w:tcBorders>
              <w:right w:val="single" w:sz="4" w:space="0" w:color="auto"/>
            </w:tcBorders>
          </w:tcPr>
          <w:p w14:paraId="15D865BB" w14:textId="37A96F22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 Всероссийском конкурсе имени Н.И. Кареева на лучшую работу студентов, аспирантов и молодых учёных</w:t>
            </w:r>
            <w:r w:rsidR="0035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9C380F7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https://sociologos.ru/news/vserossiyskiy-konkurs-imeni-n-i-kareeva/</w:t>
              </w:r>
            </w:hyperlink>
            <w:r w:rsidR="00E210F7"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3748E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Цель конкурса – выявить и поддержать лучшие научные работы в области социологии за 2024 год, развить творческую активность молодых ученых, привлечь их к решению актуальных задач современной социологии, сохранить и развить единое научно-образовательное пространство России.</w:t>
            </w:r>
          </w:p>
          <w:p w14:paraId="7FF41F6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принимаются по трем номинациям:</w:t>
            </w:r>
          </w:p>
          <w:p w14:paraId="5365A4A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«Лучшая научно-теоретическая работа»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(монография, цикл статей, статья и другие работы по теоретическим проблемам социологии);</w:t>
            </w:r>
          </w:p>
          <w:p w14:paraId="7D6BA78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«Лучшая научно-практическая работа»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(монография, цикл статей, статья и другие работы, подготовленные по результатам прикладных исследований);</w:t>
            </w:r>
          </w:p>
          <w:p w14:paraId="26081EEC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«Лучшая научно-методическая работа»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(учебно-методический комплекс, научно-методическое пособие, курс лекций, рабочая программа дисциплины, руководство по практикам, сборник упражнений и др.).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14E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Лица моложе 35 лет, получающие или уже имеющие высшее образование.</w:t>
            </w:r>
          </w:p>
        </w:tc>
      </w:tr>
      <w:tr w:rsidR="00E210F7" w:rsidRPr="00F05485" w14:paraId="3CD6C2E9" w14:textId="77777777" w:rsidTr="00A75648">
        <w:trPr>
          <w:trHeight w:val="705"/>
          <w:jc w:val="center"/>
        </w:trPr>
        <w:tc>
          <w:tcPr>
            <w:tcW w:w="560" w:type="dxa"/>
          </w:tcPr>
          <w:p w14:paraId="751550F9" w14:textId="669C4CC3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44" w:type="dxa"/>
          </w:tcPr>
          <w:p w14:paraId="4DD04FF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10 февраля - 15 марта 2025г.</w:t>
            </w:r>
          </w:p>
        </w:tc>
        <w:tc>
          <w:tcPr>
            <w:tcW w:w="9424" w:type="dxa"/>
          </w:tcPr>
          <w:p w14:paraId="4B9801E8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научных работ с публикацией в сборнике РИНЦ</w:t>
            </w:r>
          </w:p>
          <w:p w14:paraId="218DF8F3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5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https://www.kstu.ru/event.jsp?id=165093&amp;id_cat=1</w:t>
              </w:r>
            </w:hyperlink>
          </w:p>
          <w:p w14:paraId="5E9449AF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Подробнее: </w:t>
            </w:r>
            <w:hyperlink r:id="rId16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https://finatlonforum.ru/</w:t>
              </w:r>
            </w:hyperlink>
          </w:p>
          <w:p w14:paraId="79DB9C62" w14:textId="419E0430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VI «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Финатлон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форуме» запланировано 19 тематических секций, охватывающих такие актуальные направления, как:</w:t>
            </w:r>
          </w:p>
          <w:p w14:paraId="790B4552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экономика и финансы;</w:t>
            </w:r>
          </w:p>
          <w:p w14:paraId="406F6661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управление и цифровые технологии;</w:t>
            </w:r>
          </w:p>
          <w:p w14:paraId="0CB7805E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социальные и общественные коммуникации;</w:t>
            </w:r>
          </w:p>
          <w:p w14:paraId="76C4438D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искусственный интеллект;</w:t>
            </w:r>
          </w:p>
          <w:p w14:paraId="62607B45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мировое хозяйство и международные отношения;</w:t>
            </w:r>
          </w:p>
          <w:p w14:paraId="2A65FA6F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устойчивое развитие городского хозяйства;</w:t>
            </w:r>
          </w:p>
          <w:p w14:paraId="25452B2C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агро- и биотехнологии.</w:t>
            </w:r>
          </w:p>
        </w:tc>
        <w:tc>
          <w:tcPr>
            <w:tcW w:w="2968" w:type="dxa"/>
          </w:tcPr>
          <w:p w14:paraId="69960F5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Для студентов, аспирантов и молодых преподавателей до 35 лет</w:t>
            </w:r>
          </w:p>
        </w:tc>
      </w:tr>
      <w:tr w:rsidR="00E210F7" w:rsidRPr="00F05485" w14:paraId="1890E651" w14:textId="77777777" w:rsidTr="00A75648">
        <w:trPr>
          <w:trHeight w:val="705"/>
          <w:jc w:val="center"/>
        </w:trPr>
        <w:tc>
          <w:tcPr>
            <w:tcW w:w="560" w:type="dxa"/>
          </w:tcPr>
          <w:p w14:paraId="160043BB" w14:textId="135C7F05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14:paraId="233323AB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март 2025г.</w:t>
            </w:r>
          </w:p>
        </w:tc>
        <w:tc>
          <w:tcPr>
            <w:tcW w:w="9424" w:type="dxa"/>
          </w:tcPr>
          <w:p w14:paraId="7BEC1C94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Национальный чемпионат по технологической стратегии </w:t>
            </w:r>
            <w:proofErr w:type="spellStart"/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кейсового</w:t>
            </w:r>
            <w:proofErr w:type="spellEnd"/>
          </w:p>
          <w:p w14:paraId="2C114238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 "Профессионалы будущего"</w:t>
            </w:r>
          </w:p>
          <w:p w14:paraId="2D2619EA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17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https://profuture.space/events/</w:t>
              </w:r>
            </w:hyperlink>
            <w:r w:rsidR="00E210F7" w:rsidRPr="00F0548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29BCE8F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Идея заключается в создании сетевой площадки коммуникации молодежи, образования, бизнеса, органов власти и институтов развития в формате интеллектуального соревнования для выявления и поддержки талантливых студентов. </w:t>
            </w:r>
          </w:p>
          <w:p w14:paraId="4F4340F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с профессиональным сообществом позволяет повысить уровень адаптации и мотивации к профессиональной деятельности молодежи, а технологии стратегического планирования развития реальных технологических объектов обеспечивают обогащение практикой применения теоретических знаний и опытом принятия управленческих решений. </w:t>
            </w:r>
          </w:p>
          <w:p w14:paraId="621F7A9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Чемпионат проходит по следующим направлениям: - металлургии и технологии материалов «Metal Cup»; - сельскому хозяйству «</w:t>
            </w:r>
            <w:proofErr w:type="spellStart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Cup»; - лесозаготовке и деревопереработке «</w:t>
            </w:r>
            <w:proofErr w:type="spellStart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Timber</w:t>
            </w:r>
            <w:proofErr w:type="spellEnd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Cup».</w:t>
            </w:r>
          </w:p>
        </w:tc>
        <w:tc>
          <w:tcPr>
            <w:tcW w:w="2968" w:type="dxa"/>
            <w:tcBorders>
              <w:top w:val="single" w:sz="4" w:space="0" w:color="auto"/>
            </w:tcBorders>
          </w:tcPr>
          <w:p w14:paraId="6CAF34FE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в возрасте от 16 до 35 лет, обучающиеся в вузах и ПОУ страны</w:t>
            </w:r>
          </w:p>
        </w:tc>
      </w:tr>
      <w:tr w:rsidR="00E210F7" w:rsidRPr="00F05485" w14:paraId="0003007B" w14:textId="77777777" w:rsidTr="00A75648">
        <w:trPr>
          <w:trHeight w:val="705"/>
          <w:jc w:val="center"/>
        </w:trPr>
        <w:tc>
          <w:tcPr>
            <w:tcW w:w="560" w:type="dxa"/>
          </w:tcPr>
          <w:p w14:paraId="6F224045" w14:textId="752C47D9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844" w:type="dxa"/>
          </w:tcPr>
          <w:p w14:paraId="10087DF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Март – апрель 2025г.</w:t>
            </w:r>
          </w:p>
        </w:tc>
        <w:tc>
          <w:tcPr>
            <w:tcW w:w="9424" w:type="dxa"/>
          </w:tcPr>
          <w:p w14:paraId="30D48674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НАУЧНЫХ РАБОТ ИМЕНИ</w:t>
            </w:r>
          </w:p>
          <w:p w14:paraId="6436EC4D" w14:textId="77777777" w:rsidR="00E210F7" w:rsidRPr="00F05485" w:rsidRDefault="00E210F7" w:rsidP="00E210F7">
            <w:pPr>
              <w:tabs>
                <w:tab w:val="left" w:pos="27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ЛОБАЧЕВСКОГО</w:t>
            </w:r>
          </w:p>
          <w:p w14:paraId="2A142FD9" w14:textId="77777777" w:rsidR="00E210F7" w:rsidRPr="00F05485" w:rsidRDefault="00B737C4" w:rsidP="00E210F7">
            <w:pPr>
              <w:tabs>
                <w:tab w:val="left" w:pos="2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https://lomonosov-msu.ru/rus/event/9667/</w:t>
              </w:r>
            </w:hyperlink>
          </w:p>
          <w:p w14:paraId="637C648F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Новость в СМУС КНИТУ по ссылке: </w:t>
            </w:r>
            <w:hyperlink r:id="rId19" w:history="1">
              <w:r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https://vk.com/wall-202543148_592</w:t>
              </w:r>
            </w:hyperlink>
          </w:p>
          <w:p w14:paraId="362A9BCA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группе ВКонтакте: </w:t>
            </w:r>
            <w:hyperlink r:id="rId20" w:history="1">
              <w:r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https://vk.com/lobachevskij</w:t>
              </w:r>
            </w:hyperlink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</w:tcPr>
          <w:p w14:paraId="1BA7660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очной формы обучения с 1 по 4 курсы обучения бакалавриата, с 1 по 5 курсы специалитета образовательных организаций высшего образования, обучающиеся профессиональных 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всех курсов и магистранты 1 и 2 года обучения и аспиранты.</w:t>
            </w:r>
          </w:p>
        </w:tc>
      </w:tr>
      <w:tr w:rsidR="00E210F7" w:rsidRPr="00F05485" w14:paraId="2E87A312" w14:textId="77777777" w:rsidTr="00A75648">
        <w:trPr>
          <w:trHeight w:val="705"/>
          <w:jc w:val="center"/>
        </w:trPr>
        <w:tc>
          <w:tcPr>
            <w:tcW w:w="560" w:type="dxa"/>
          </w:tcPr>
          <w:p w14:paraId="0E36168C" w14:textId="36E5DDF3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4" w:type="dxa"/>
          </w:tcPr>
          <w:p w14:paraId="4C0BC49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 01 марта - 31 октября 2025г.</w:t>
            </w:r>
          </w:p>
        </w:tc>
        <w:tc>
          <w:tcPr>
            <w:tcW w:w="9424" w:type="dxa"/>
          </w:tcPr>
          <w:p w14:paraId="7A8294D5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VI Международный конкурс молодых ученых в сфере интеллектуальной собственности «Интеллект»</w:t>
            </w:r>
          </w:p>
          <w:p w14:paraId="7E94B725" w14:textId="77777777" w:rsidR="00E210F7" w:rsidRPr="00F05485" w:rsidRDefault="00B737C4" w:rsidP="00E210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https://rgiis.ru/press-center/news/konkurs-intellekt/vi-mezhdunarodnyy-konkurs-molodykh-uchenykh-v-sfere-intellektualnoy-sobstvennosti-intellekt/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A430BBE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целях:</w:t>
            </w:r>
          </w:p>
          <w:p w14:paraId="692630E4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- развития и интеграции образовательной и научной деятельности в сфере ИС;</w:t>
            </w:r>
          </w:p>
          <w:p w14:paraId="792E95DB" w14:textId="77777777" w:rsidR="00E210F7" w:rsidRPr="00F05485" w:rsidRDefault="00E210F7" w:rsidP="00E210F7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- содействия профессиональному росту молодежи в сфере ИС.</w:t>
            </w:r>
          </w:p>
          <w:p w14:paraId="0B37FC81" w14:textId="77777777" w:rsidR="00E210F7" w:rsidRPr="00F05485" w:rsidRDefault="00E210F7" w:rsidP="00E210F7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Конкурса награждаются денежной премией </w:t>
            </w: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размере от 80 000 до 150 000 руб. 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Победители и призёры получают сертификат на образовательные программы, реализуемые РГАИС (50% скидка на обучение).</w:t>
            </w:r>
          </w:p>
          <w:p w14:paraId="7DDEA3C5" w14:textId="77777777" w:rsidR="00E210F7" w:rsidRPr="00F05485" w:rsidRDefault="00E210F7" w:rsidP="00E210F7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зарегистрироваться на сайте – </w:t>
            </w:r>
            <w:hyperlink r:id="rId22" w:history="1">
              <w:r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https://intellect.rgiis.ru</w:t>
              </w:r>
            </w:hyperlink>
          </w:p>
          <w:p w14:paraId="613DC4A2" w14:textId="77777777" w:rsidR="00E210F7" w:rsidRPr="00F05485" w:rsidRDefault="00E210F7" w:rsidP="00E210F7">
            <w:pPr>
              <w:tabs>
                <w:tab w:val="left" w:pos="7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источник: </w:t>
            </w:r>
            <w:hyperlink r:id="rId23" w:history="1">
              <w:r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https://dev.rgiis.ru/intellect/</w:t>
              </w:r>
            </w:hyperlink>
          </w:p>
        </w:tc>
        <w:tc>
          <w:tcPr>
            <w:tcW w:w="2968" w:type="dxa"/>
          </w:tcPr>
          <w:p w14:paraId="19AD75A9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 и научные сотрудники образовательных организаций высшего образования и научных организаций в возрасте до 35 лет.</w:t>
            </w:r>
          </w:p>
        </w:tc>
      </w:tr>
      <w:tr w:rsidR="00E210F7" w:rsidRPr="00F05485" w14:paraId="03483A31" w14:textId="77777777" w:rsidTr="00A75648">
        <w:trPr>
          <w:trHeight w:val="705"/>
          <w:jc w:val="center"/>
        </w:trPr>
        <w:tc>
          <w:tcPr>
            <w:tcW w:w="560" w:type="dxa"/>
          </w:tcPr>
          <w:p w14:paraId="2487B8BE" w14:textId="1CA91B73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844" w:type="dxa"/>
          </w:tcPr>
          <w:p w14:paraId="05C70447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10 марта – 10 мая 2025г., итоги 26-28 августа 2025 г.</w:t>
            </w:r>
          </w:p>
        </w:tc>
        <w:tc>
          <w:tcPr>
            <w:tcW w:w="9424" w:type="dxa"/>
          </w:tcPr>
          <w:p w14:paraId="3EFBD48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МЕЖДУНАРОДНЫЙ КОНКУРС МОЛОДЫХ УЧЕНЫХ «НЕФТЕГАЗОВЫЕ ПРОЕКТЫ: ВЗГЛЯД В БУДУЩЕЕ»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приурочен к Татарстанскому нефтегазохимическому форуму - 2025.</w:t>
            </w:r>
          </w:p>
          <w:p w14:paraId="5E1657B3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24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https://Kazan-ogc.ru</w:t>
              </w:r>
            </w:hyperlink>
          </w:p>
          <w:p w14:paraId="1A2F617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выставочный центр «Казань Экспо» стал эпицентром одного из крупнейших событий нефтегазохимической отрасли — Международной выставки «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Kazan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Oil, Gas &amp;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» в рамках Татарстанского нефтегазохимического форума.</w:t>
            </w:r>
          </w:p>
          <w:p w14:paraId="26BBF51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Форум является эффективной площадкой для расширения делового сотрудничества между отраслевыми предприятиями как на региональном, так и на международном уровне, продвижения современных технологий и оборудования, а также обмена идеями, получения актуальной информации по ключевым темам отрасли, проведения деловых встреч промышленного и бизнес-сообщества.</w:t>
            </w:r>
          </w:p>
          <w:p w14:paraId="13B656C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на лучший проект или техническое решение в рамках Татарстанского нефтегазохимического форума-2025 </w:t>
            </w:r>
          </w:p>
          <w:p w14:paraId="552C384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Номинации:</w:t>
            </w:r>
          </w:p>
          <w:p w14:paraId="1C780524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проект/техническое решение в области экологии и промышленной безопасности,</w:t>
            </w:r>
          </w:p>
          <w:p w14:paraId="4369E788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Лучшее цифровое решение в нефтедобыче и нефтехимии,</w:t>
            </w:r>
          </w:p>
          <w:p w14:paraId="50E421C0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проект/техническое решение для нефтедобычи в области машиностроения,</w:t>
            </w:r>
          </w:p>
          <w:p w14:paraId="5AEF9851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проект/техническое решение в импортозамещении,</w:t>
            </w:r>
          </w:p>
          <w:p w14:paraId="34B345E6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и разработки для повышения нефтеотдачи пластов,</w:t>
            </w:r>
          </w:p>
          <w:p w14:paraId="5C8D66AA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проект/техническое решение в области повышения эффективности химико-технологических процессов на производстве,</w:t>
            </w:r>
          </w:p>
          <w:p w14:paraId="37A866FE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проект/техническое решение в нефтегазохимической отрасли. Международный опыт,</w:t>
            </w:r>
          </w:p>
          <w:p w14:paraId="5283F2F1" w14:textId="77777777" w:rsidR="00E210F7" w:rsidRPr="00F05485" w:rsidRDefault="00E210F7" w:rsidP="00E210F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Лучшая экспозиция на выставке среди предприятий малого и среднего бизнеса.</w:t>
            </w:r>
          </w:p>
        </w:tc>
        <w:tc>
          <w:tcPr>
            <w:tcW w:w="2968" w:type="dxa"/>
          </w:tcPr>
          <w:p w14:paraId="2B0BEB2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Молодые ученые до 35 лет</w:t>
            </w:r>
          </w:p>
        </w:tc>
      </w:tr>
      <w:tr w:rsidR="00E210F7" w:rsidRPr="00F05485" w14:paraId="4019BB5B" w14:textId="77777777" w:rsidTr="00A75648">
        <w:trPr>
          <w:trHeight w:val="705"/>
          <w:jc w:val="center"/>
        </w:trPr>
        <w:tc>
          <w:tcPr>
            <w:tcW w:w="560" w:type="dxa"/>
          </w:tcPr>
          <w:p w14:paraId="04ED1E2E" w14:textId="7F7763E8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844" w:type="dxa"/>
          </w:tcPr>
          <w:p w14:paraId="17AB7CEB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Март - 29 апреля 2025г. (включительно)</w:t>
            </w:r>
          </w:p>
        </w:tc>
        <w:tc>
          <w:tcPr>
            <w:tcW w:w="9424" w:type="dxa"/>
          </w:tcPr>
          <w:p w14:paraId="28E4024E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 НАУЧНО-ИССЛЕДОВАТЕЛЬСКИХ</w:t>
            </w:r>
          </w:p>
          <w:p w14:paraId="4E3924BE" w14:textId="77777777" w:rsidR="00E210F7" w:rsidRPr="00F05485" w:rsidRDefault="00E210F7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РАБОТ СТУДЕНТОВ И АСПИРАНТОВ</w:t>
            </w:r>
          </w:p>
          <w:p w14:paraId="01436A47" w14:textId="77777777" w:rsidR="00E210F7" w:rsidRPr="00F05485" w:rsidRDefault="00B737C4" w:rsidP="00E210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https://sfy-conf.ru/</w:t>
              </w:r>
            </w:hyperlink>
          </w:p>
        </w:tc>
        <w:tc>
          <w:tcPr>
            <w:tcW w:w="2968" w:type="dxa"/>
          </w:tcPr>
          <w:p w14:paraId="1250C81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Для студентов и аспирантов до 35 лет.</w:t>
            </w:r>
          </w:p>
        </w:tc>
      </w:tr>
      <w:tr w:rsidR="00E210F7" w:rsidRPr="00F05485" w14:paraId="6BD7275F" w14:textId="77777777" w:rsidTr="00A75648">
        <w:trPr>
          <w:trHeight w:val="705"/>
          <w:jc w:val="center"/>
        </w:trPr>
        <w:tc>
          <w:tcPr>
            <w:tcW w:w="560" w:type="dxa"/>
          </w:tcPr>
          <w:p w14:paraId="36356797" w14:textId="65F88D31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844" w:type="dxa"/>
          </w:tcPr>
          <w:p w14:paraId="39D3DFA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26 марта – 20 июля 2025г</w:t>
            </w:r>
            <w:r w:rsidRPr="00F05485">
              <w:rPr>
                <w:sz w:val="24"/>
                <w:szCs w:val="24"/>
              </w:rPr>
              <w:t>.</w:t>
            </w:r>
          </w:p>
        </w:tc>
        <w:tc>
          <w:tcPr>
            <w:tcW w:w="9424" w:type="dxa"/>
          </w:tcPr>
          <w:p w14:paraId="1036D9D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для молодых учёных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– совместный проект Благотворительного фонда «Система» и Российской академии наук, проходящий при поддержке Федеральной службы по интеллектуальной собственности (Роспатент) и российских технологических компаний. </w:t>
            </w:r>
          </w:p>
          <w:p w14:paraId="234ECE7D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https://lift-bf.ru/contest/ran-2025/</w:t>
              </w:r>
            </w:hyperlink>
          </w:p>
          <w:p w14:paraId="215467A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Конкурс направлен на поддержку студентов и молодых ученых, разрабатывающих и внедряющих результаты инновационных научных разработок, новейших исследований в приоритетных отраслях экономики.</w:t>
            </w:r>
          </w:p>
        </w:tc>
        <w:tc>
          <w:tcPr>
            <w:tcW w:w="2968" w:type="dxa"/>
          </w:tcPr>
          <w:p w14:paraId="3E194E21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Молодой ученый или команда студентов и молодых ученых до трех человек, граждан Российской Федерации, могут представить собственные научные исследования и инновационные разработки.</w:t>
            </w:r>
          </w:p>
        </w:tc>
      </w:tr>
      <w:tr w:rsidR="00E210F7" w:rsidRPr="00F05485" w14:paraId="268E5C2F" w14:textId="77777777" w:rsidTr="00A75648">
        <w:trPr>
          <w:trHeight w:val="705"/>
          <w:jc w:val="center"/>
        </w:trPr>
        <w:tc>
          <w:tcPr>
            <w:tcW w:w="560" w:type="dxa"/>
          </w:tcPr>
          <w:p w14:paraId="380E4A1E" w14:textId="3129B65E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844" w:type="dxa"/>
          </w:tcPr>
          <w:p w14:paraId="173E3C3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 15 апреля - 30 апреля 2025г. (включительно)</w:t>
            </w:r>
          </w:p>
        </w:tc>
        <w:tc>
          <w:tcPr>
            <w:tcW w:w="9424" w:type="dxa"/>
          </w:tcPr>
          <w:p w14:paraId="4999B3BF" w14:textId="77777777" w:rsidR="00E210F7" w:rsidRPr="00F05485" w:rsidRDefault="00E210F7" w:rsidP="00E210F7">
            <w:pPr>
              <w:tabs>
                <w:tab w:val="left" w:pos="7875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премия Республики Татарстан имени В. Е. </w:t>
            </w:r>
            <w:proofErr w:type="spellStart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Алемасова</w:t>
            </w:r>
            <w:proofErr w:type="spellEnd"/>
          </w:p>
          <w:p w14:paraId="28917A15" w14:textId="77777777" w:rsidR="00E210F7" w:rsidRPr="00F05485" w:rsidRDefault="00B737C4" w:rsidP="00E210F7">
            <w:pPr>
              <w:tabs>
                <w:tab w:val="left" w:pos="7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https://www.antat.ru/ru/competitions/alemasov/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054D58" w14:textId="77777777" w:rsidR="00E210F7" w:rsidRPr="00F05485" w:rsidRDefault="00E210F7" w:rsidP="00E210F7">
            <w:pPr>
              <w:tabs>
                <w:tab w:val="left" w:pos="7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Премия присуждается молодым ученым за выдающиеся научные достижения в области инженерных наук и значительный вклад в развитие приоритетных отраслей науки и промышленности.</w:t>
            </w:r>
          </w:p>
        </w:tc>
        <w:tc>
          <w:tcPr>
            <w:tcW w:w="2968" w:type="dxa"/>
          </w:tcPr>
          <w:p w14:paraId="1675216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Лица в возрасте до 35 лет, ведущие научные исследования в научных организациях, на промышленных предприятиях или в образовательных организациях, расположенных на </w:t>
            </w:r>
            <w:r w:rsidRPr="00F0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Республики Татарстан.</w:t>
            </w:r>
          </w:p>
        </w:tc>
      </w:tr>
      <w:tr w:rsidR="00E210F7" w:rsidRPr="00F05485" w14:paraId="721ADAC9" w14:textId="77777777" w:rsidTr="00A75648">
        <w:trPr>
          <w:trHeight w:val="705"/>
          <w:jc w:val="center"/>
        </w:trPr>
        <w:tc>
          <w:tcPr>
            <w:tcW w:w="560" w:type="dxa"/>
          </w:tcPr>
          <w:p w14:paraId="3E7337AA" w14:textId="47B4264E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4" w:type="dxa"/>
          </w:tcPr>
          <w:p w14:paraId="652B3E4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15 апреля по 15 октября 2025г., итоги декабрь 2025г.</w:t>
            </w:r>
          </w:p>
        </w:tc>
        <w:tc>
          <w:tcPr>
            <w:tcW w:w="9424" w:type="dxa"/>
          </w:tcPr>
          <w:p w14:paraId="770D0BD6" w14:textId="77777777" w:rsidR="00E210F7" w:rsidRPr="003558FC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Премия Президента Российской Федерации в области науки и инноваций для молодых ученых</w:t>
            </w:r>
          </w:p>
          <w:p w14:paraId="4A8C0063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28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https://grant.rscf.ru/awards/</w:t>
              </w:r>
            </w:hyperlink>
          </w:p>
        </w:tc>
        <w:tc>
          <w:tcPr>
            <w:tcW w:w="2968" w:type="dxa"/>
          </w:tcPr>
          <w:p w14:paraId="77F7A25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ученые до 35 лет</w:t>
            </w:r>
          </w:p>
        </w:tc>
      </w:tr>
      <w:tr w:rsidR="00E210F7" w:rsidRPr="00F05485" w14:paraId="00B57F6E" w14:textId="77777777" w:rsidTr="00A75648">
        <w:trPr>
          <w:trHeight w:val="705"/>
          <w:jc w:val="center"/>
        </w:trPr>
        <w:tc>
          <w:tcPr>
            <w:tcW w:w="560" w:type="dxa"/>
          </w:tcPr>
          <w:p w14:paraId="0B483773" w14:textId="0CED4824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844" w:type="dxa"/>
          </w:tcPr>
          <w:p w14:paraId="6C83F5F1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21 - 25 апреля 2025г.</w:t>
            </w:r>
          </w:p>
        </w:tc>
        <w:tc>
          <w:tcPr>
            <w:tcW w:w="9424" w:type="dxa"/>
          </w:tcPr>
          <w:p w14:paraId="1D7EFD1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Форум «Нефть и газ – 2025», в рамках кубка IX Всероссийского конкурса «Лучшее студенческое научное общество нефтегазовой отрасли России»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C0FE0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был посвящён теме «Технологии замкнутого цикла топливно-энергетического комплекса региона». </w:t>
            </w:r>
          </w:p>
          <w:p w14:paraId="25DD363F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29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https://neftegaz.gubkin.ru/</w:t>
              </w:r>
            </w:hyperlink>
          </w:p>
          <w:p w14:paraId="3276C61C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0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https://neftegaz.gubkin.ru/archive/neft-i-gaz-2025/itogi-konkursa/</w:t>
              </w:r>
            </w:hyperlink>
          </w:p>
        </w:tc>
        <w:tc>
          <w:tcPr>
            <w:tcW w:w="2968" w:type="dxa"/>
          </w:tcPr>
          <w:p w14:paraId="119AF4FE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</w:p>
        </w:tc>
      </w:tr>
      <w:tr w:rsidR="00E210F7" w:rsidRPr="00F05485" w14:paraId="1E910A83" w14:textId="77777777" w:rsidTr="00A75648">
        <w:trPr>
          <w:trHeight w:val="705"/>
          <w:jc w:val="center"/>
        </w:trPr>
        <w:tc>
          <w:tcPr>
            <w:tcW w:w="560" w:type="dxa"/>
          </w:tcPr>
          <w:p w14:paraId="4DE6598E" w14:textId="19E3C7ED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844" w:type="dxa"/>
          </w:tcPr>
          <w:p w14:paraId="1906781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22 апреля - 17 августа 2025г., итоги 13 октября 2025г., награждение 24 октября 2025г.</w:t>
            </w:r>
          </w:p>
        </w:tc>
        <w:tc>
          <w:tcPr>
            <w:tcW w:w="9424" w:type="dxa"/>
          </w:tcPr>
          <w:p w14:paraId="28394DE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ВСЕРОССИЙСКАЯ ПРЕМИЯ «ЗА ВЕРНОСТЬ НАУКЕ»</w:t>
            </w:r>
          </w:p>
          <w:p w14:paraId="396DE744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1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https://zavernostnauke.ru/</w:t>
              </w:r>
            </w:hyperlink>
          </w:p>
          <w:p w14:paraId="484DE17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 11 Номинаций: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 пресс-служба года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Номинируются коллективы пресс-служб университетов и научно-исследовательских организаций за системную и качественную работу по освещению научных достижений, исследовательских проектов, проводимых в организации.</w:t>
            </w:r>
          </w:p>
          <w:p w14:paraId="6ECF49D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Научный журналист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профессиональному журналисту за выдающиеся заслуги и существенный вклад в дело популяризации науки и всестороннего освещения работы ученых в СМИ</w:t>
            </w:r>
          </w:p>
          <w:p w14:paraId="21501B5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цифрового контента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автору (блогеру, телеведущему, создателю онлайн-контента), внёсшему значительный вклад в популяризацию науки через Интернет и телевидение.</w:t>
            </w:r>
          </w:p>
          <w:p w14:paraId="1934A90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Признание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выдающимся личностям, внесшим значительный вклад в популяризацию науки и ставшим знаковыми фигурами для многих поколений. В номинации принимают участие номинанты, предложенные членами организационного комитета Премии.</w:t>
            </w:r>
          </w:p>
          <w:p w14:paraId="14461B2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наука - миру (номинация имени Константина Эдуардовича Циолковского) -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Номинация отмечает научно-просветительские международные проекты, направленные на популяризацию отечественной науки и высшего образования за рубежом, разрушая стереотипы и формируя достоверное представление о достижениях российских учёных в мире</w:t>
            </w:r>
          </w:p>
          <w:p w14:paraId="608CB9A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Специальный приз к 80-летию атомной промышленности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за значительный вклад в популяризацию достижений атомной промышленности.</w:t>
            </w:r>
          </w:p>
          <w:p w14:paraId="11BB19A2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использовании технологии искусственного интеллекта в научных исследованиях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направлена на популяризацию использования технологий искусственного интеллекта в научных исследованиях, в том числе на выявление передовых проектов, позволяющих эффективно использовать ИИ в науке.</w:t>
            </w:r>
          </w:p>
          <w:p w14:paraId="51D306C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опытом: вклад ученых в Победу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просветительскому проекту, направленному на сохранение и популяризацию достоверных знаний о выдающихся российских исследователях, первооткрывателях и их вкладе в Победу в Великой Отечественной войне.</w:t>
            </w:r>
          </w:p>
          <w:p w14:paraId="27B829E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Специальный приз имени Христофора </w:t>
            </w:r>
            <w:proofErr w:type="spellStart"/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Леденцова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проектам, направленным на информирование граждан о вкладе науки в промышленность и укрепление реального сектора экономики и иных исследовательских проектах в сфере взаимодействия бизнеса и государства.</w:t>
            </w:r>
          </w:p>
          <w:p w14:paraId="5F2D724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Специальный приз имени Даниила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Гранина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присуждается за выдающиеся проекты, направленные на создание художественного образа учёного в различных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медиаформатах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. В номинации принимают участие номинанты, предложенные членами организационного комитета Премии.</w:t>
            </w:r>
          </w:p>
          <w:p w14:paraId="6D86711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Наука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детям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Номинация отмечает научно-просветительские проекты в любых форматах, направленные на популяризацию науки и техники среди детей и подростков.</w:t>
            </w:r>
          </w:p>
        </w:tc>
        <w:tc>
          <w:tcPr>
            <w:tcW w:w="2968" w:type="dxa"/>
          </w:tcPr>
          <w:p w14:paraId="59AEB636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Ученые и инженеры</w:t>
            </w:r>
          </w:p>
        </w:tc>
      </w:tr>
      <w:tr w:rsidR="00E210F7" w:rsidRPr="00F05485" w14:paraId="22379E17" w14:textId="77777777" w:rsidTr="00A75648">
        <w:trPr>
          <w:trHeight w:val="705"/>
          <w:jc w:val="center"/>
        </w:trPr>
        <w:tc>
          <w:tcPr>
            <w:tcW w:w="560" w:type="dxa"/>
          </w:tcPr>
          <w:p w14:paraId="3D4D15B6" w14:textId="59CC9811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844" w:type="dxa"/>
          </w:tcPr>
          <w:p w14:paraId="5146C3F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30 апреля 2025 - 14 июля 2025г.</w:t>
            </w:r>
          </w:p>
        </w:tc>
        <w:tc>
          <w:tcPr>
            <w:tcW w:w="9424" w:type="dxa"/>
          </w:tcPr>
          <w:p w14:paraId="22D8438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XXXV Всероссийский Менделеевский конкурс студентов-химиков</w:t>
            </w:r>
          </w:p>
          <w:p w14:paraId="5DA279DD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2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https://www.chem.msu.ru/rus/events/mendeleev-2025/</w:t>
              </w:r>
            </w:hyperlink>
          </w:p>
          <w:p w14:paraId="3D29F07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Номинации конкурса:</w:t>
            </w:r>
          </w:p>
          <w:p w14:paraId="0CFC107B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№ 1 – «Исследования по химии»,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 секции:</w:t>
            </w:r>
          </w:p>
          <w:p w14:paraId="3D10F81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Физическая и аналитическая химия;</w:t>
            </w:r>
          </w:p>
          <w:p w14:paraId="4F09F65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Неорганическая химия и материаловедение;</w:t>
            </w:r>
          </w:p>
          <w:p w14:paraId="4C3CA16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Органическая, биоорганическая и элементоорганическая химия;</w:t>
            </w:r>
          </w:p>
          <w:p w14:paraId="4D09BE6B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Химия полимеров и коллоидных систем;</w:t>
            </w:r>
          </w:p>
          <w:p w14:paraId="09DAF75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 конкурс в номинации «Исследования по химии» принимаются работы, обладающие существенной научной новизной и/или потенциальной практической значимостью, соответствующие основным тенденциям развития современной химии и выполненные с привлечением современных методов исследования; работы, посвященные синтезу новых веществ и материалов.</w:t>
            </w:r>
          </w:p>
          <w:p w14:paraId="304EE692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Номинация №2 – «Исследования и разработки по химической технологии»,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 секции:</w:t>
            </w:r>
          </w:p>
          <w:p w14:paraId="5DF04A7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Общая химическая технология, основной органический и</w:t>
            </w:r>
          </w:p>
          <w:p w14:paraId="66650EB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нефтехимический синтез;</w:t>
            </w:r>
          </w:p>
          <w:p w14:paraId="4DF1923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Технология неорганических веществ и материалов;</w:t>
            </w:r>
          </w:p>
          <w:p w14:paraId="4784044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Технология полимеров и материалов на их основе;</w:t>
            </w:r>
          </w:p>
          <w:p w14:paraId="2EA4002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● Технология биологически активных соединений и биотехнологии;</w:t>
            </w:r>
          </w:p>
          <w:p w14:paraId="64A6265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 конкурс в номинации «Исследования и разработки по химической технологии» принимаются работы, обладающие существенной научной новизной и/или потенциальной практической значимостью, посвященные технологическим основам разработки новых веществ, материалов и устройств, различным аспектам масштабирования производств; разработке новых, усовершенствованию или оптимизации действующих процессов химической технологии, а также контролю производства и качества продукции.</w:t>
            </w:r>
          </w:p>
          <w:p w14:paraId="5519B976" w14:textId="77777777" w:rsidR="00E210F7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включает в себя два тура:</w:t>
            </w:r>
          </w:p>
          <w:p w14:paraId="56ECC63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I тур – заочный, жюри оценивает присланные работы, отбирает лучшие для участия во II-м туре; этап завершается 30 июня 2025 года, после чего будут объявлены победители первого тура</w:t>
            </w:r>
          </w:p>
          <w:p w14:paraId="547E4BA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II тур – очный, проводится в рамках Менделеевской школы-конференции молодых ученых, на которую будут приглашены авторы лучших работ, отобранных в первом туре.</w:t>
            </w:r>
          </w:p>
          <w:p w14:paraId="0C2A488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 II тура – г. Москва</w:t>
            </w:r>
          </w:p>
          <w:p w14:paraId="4D2D0F4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Даты проведения II тура – 06 – 10 октября 2025 г.</w:t>
            </w:r>
          </w:p>
          <w:p w14:paraId="54AEEA8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даты:</w:t>
            </w:r>
          </w:p>
          <w:p w14:paraId="55684CE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30 апреля 2025 г. – начало регистрации и отправки работ на конкурс</w:t>
            </w:r>
          </w:p>
          <w:p w14:paraId="1D5B308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14 июля 2025 г. (включительно) – крайний срок подачи материалов на конкурс</w:t>
            </w:r>
          </w:p>
          <w:p w14:paraId="4E61997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августа 2025 г. – объявление победителей </w:t>
            </w:r>
            <w:proofErr w:type="gram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I  (</w:t>
            </w:r>
            <w:proofErr w:type="gram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заочного) тура Конкурса</w:t>
            </w:r>
          </w:p>
          <w:p w14:paraId="114A203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06-10 октября 2025 г. – 2-й тур (очный) Конкурса в рамках проведения Менделеевской школы-конференции молодых ученых</w:t>
            </w:r>
          </w:p>
          <w:p w14:paraId="04AFD182" w14:textId="2F62889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8" w:type="dxa"/>
          </w:tcPr>
          <w:p w14:paraId="68050CCA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Совершеннолетние обучающиеся программ бакалавриата, специалитета и магистратуры высших учебных заведений из России и стран СНГ.</w:t>
            </w:r>
          </w:p>
          <w:p w14:paraId="24C893C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DAE0F6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номинации № 1 –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«Исследования по химии» могут принять участие студенты всех курсов бакалавриата,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специалитета и магистратуры на момент проведения школы конференции. В соответствии с курсом обучения участники конференции разбиваются на категории: - студенты 1 - 4 курса бакалавриата или специалитета; </w:t>
            </w:r>
          </w:p>
          <w:p w14:paraId="10F50DC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студенты 5 - 6 курса специалитета, студенты магистратуры; </w:t>
            </w:r>
          </w:p>
          <w:p w14:paraId="241DEE39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8C84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номинации №2 –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«Исследования и разработки по химической технологии» принимают работы студентов всех курсов бакалавриата, специалитета и магистратуры на момент проведения школы конференции.</w:t>
            </w:r>
          </w:p>
        </w:tc>
      </w:tr>
      <w:tr w:rsidR="00E210F7" w:rsidRPr="00F05485" w14:paraId="064861BA" w14:textId="77777777" w:rsidTr="00A75648">
        <w:trPr>
          <w:trHeight w:val="705"/>
          <w:jc w:val="center"/>
        </w:trPr>
        <w:tc>
          <w:tcPr>
            <w:tcW w:w="560" w:type="dxa"/>
          </w:tcPr>
          <w:p w14:paraId="16FD4AD4" w14:textId="73F27277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844" w:type="dxa"/>
          </w:tcPr>
          <w:p w14:paraId="0E2C6E8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апреля- 26 мая 2025г., </w:t>
            </w:r>
          </w:p>
          <w:p w14:paraId="5997E2EA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итоги в сентябре 2025г.</w:t>
            </w:r>
          </w:p>
        </w:tc>
        <w:tc>
          <w:tcPr>
            <w:tcW w:w="9424" w:type="dxa"/>
          </w:tcPr>
          <w:p w14:paraId="32E9109D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Всероссийский конкурс научно-исследовательских работ студентов и аспирантов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проведения X Всероссийского молодежного научного форума «Наука будущего - Наука молодых».</w:t>
            </w:r>
          </w:p>
          <w:p w14:paraId="322F1633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https://sfy-conf.ru/contest/</w:t>
              </w:r>
            </w:hyperlink>
            <w:r w:rsidR="00E210F7" w:rsidRPr="00F05485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u w:val="none"/>
              </w:rPr>
              <w:t xml:space="preserve"> </w:t>
            </w:r>
          </w:p>
          <w:p w14:paraId="5373811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проводится по нескольким секциям: </w:t>
            </w:r>
          </w:p>
          <w:p w14:paraId="112C0BA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Агро-,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био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и продовольственные технологии;</w:t>
            </w:r>
          </w:p>
          <w:p w14:paraId="61C8A7C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Гуманитарные науки;</w:t>
            </w:r>
          </w:p>
          <w:p w14:paraId="69D9D63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Инженерные науки;</w:t>
            </w:r>
          </w:p>
          <w:p w14:paraId="64FBA9A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технологии и математика;</w:t>
            </w:r>
          </w:p>
          <w:p w14:paraId="25A9972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Науки о жизни и медицина;</w:t>
            </w:r>
          </w:p>
          <w:p w14:paraId="7617D72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Науки о Земле, экология и рациональное природопользование;</w:t>
            </w:r>
          </w:p>
          <w:p w14:paraId="0BA5F14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Наука о материалах;</w:t>
            </w:r>
          </w:p>
          <w:p w14:paraId="7825D8E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науки;</w:t>
            </w:r>
          </w:p>
          <w:p w14:paraId="5EFE106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Физика и астрономия;</w:t>
            </w:r>
          </w:p>
          <w:p w14:paraId="53C7D8D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Химические технологии.</w:t>
            </w:r>
          </w:p>
        </w:tc>
        <w:tc>
          <w:tcPr>
            <w:tcW w:w="2968" w:type="dxa"/>
          </w:tcPr>
          <w:p w14:paraId="34D5B9D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Студенты и аспиранты, не старше 35 лет (включительно)</w:t>
            </w:r>
          </w:p>
        </w:tc>
      </w:tr>
      <w:tr w:rsidR="00E210F7" w:rsidRPr="00F05485" w14:paraId="34398EA5" w14:textId="77777777" w:rsidTr="00A75648">
        <w:trPr>
          <w:trHeight w:val="705"/>
          <w:jc w:val="center"/>
        </w:trPr>
        <w:tc>
          <w:tcPr>
            <w:tcW w:w="560" w:type="dxa"/>
          </w:tcPr>
          <w:p w14:paraId="21D9DB83" w14:textId="4B4354CE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844" w:type="dxa"/>
          </w:tcPr>
          <w:p w14:paraId="3DC6FA3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01 апреля - 02 июня 2025г., итоги в сентябре 2025г.</w:t>
            </w:r>
          </w:p>
        </w:tc>
        <w:tc>
          <w:tcPr>
            <w:tcW w:w="9424" w:type="dxa"/>
          </w:tcPr>
          <w:p w14:paraId="157B0B92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«СТУДЕНЧЕСКИЙ СТАРТАП» - (очередь VI).</w:t>
            </w:r>
          </w:p>
          <w:p w14:paraId="2C779ADC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4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https://fasie.ru/</w:t>
              </w:r>
            </w:hyperlink>
          </w:p>
          <w:p w14:paraId="037CB3F4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Консультационная поддержка: +7 (495) 249-249-2 доб. 0.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35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  <w:lang w:val="en-US"/>
                </w:rPr>
                <w:t>info</w:t>
              </w:r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@</w:t>
              </w:r>
              <w:proofErr w:type="spellStart"/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  <w:lang w:val="en-US"/>
                </w:rPr>
                <w:t>fasie</w:t>
              </w:r>
              <w:proofErr w:type="spellEnd"/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.</w:t>
              </w:r>
              <w:proofErr w:type="spellStart"/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105CCC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поддержки:</w:t>
            </w:r>
          </w:p>
          <w:p w14:paraId="28C4F10D" w14:textId="77777777" w:rsidR="00E210F7" w:rsidRPr="00F05485" w:rsidRDefault="00E210F7" w:rsidP="00E210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гранта – 1 млн рублей;</w:t>
            </w:r>
          </w:p>
          <w:p w14:paraId="26604BA0" w14:textId="77777777" w:rsidR="00E210F7" w:rsidRPr="00F05485" w:rsidRDefault="00E210F7" w:rsidP="00E210F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 – 12 месяцев (1 этап – 1 месяц, 2 этап – 11 месяцев);</w:t>
            </w:r>
          </w:p>
          <w:p w14:paraId="5742130A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программы:</w:t>
            </w:r>
          </w:p>
          <w:p w14:paraId="1CE13F47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Н1. Цифровые технологии;</w:t>
            </w:r>
          </w:p>
          <w:p w14:paraId="084535B4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Н2. Медицина и технологии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здоровьесбережения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29E2A0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Н3. Новые материалы и химические технологии;</w:t>
            </w:r>
          </w:p>
          <w:p w14:paraId="7BE802B7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Н4. Новые приборы и интеллектуальные производственные технологии;</w:t>
            </w:r>
          </w:p>
          <w:p w14:paraId="0EBD2A95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Н5. Биотехнологии;</w:t>
            </w:r>
          </w:p>
          <w:p w14:paraId="0A17529A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Н6. Ресурсосберегающая энергетика.</w:t>
            </w:r>
          </w:p>
          <w:p w14:paraId="3BC88176" w14:textId="77777777" w:rsidR="00E210F7" w:rsidRPr="00F05485" w:rsidRDefault="00E210F7" w:rsidP="00E210F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Н7. Креативные индустрии.</w:t>
            </w:r>
          </w:p>
          <w:p w14:paraId="161B6975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результаты:</w:t>
            </w:r>
          </w:p>
          <w:p w14:paraId="34A95BF6" w14:textId="77777777" w:rsidR="00E210F7" w:rsidRPr="00F05485" w:rsidRDefault="00E210F7" w:rsidP="00E210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создано юридическое лицо, где доля грантополучателя в уставном капитале составляет более </w:t>
            </w:r>
            <w:proofErr w:type="gram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  <w:proofErr w:type="gram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он является генеральным директором,</w:t>
            </w:r>
          </w:p>
          <w:p w14:paraId="6039B785" w14:textId="77777777" w:rsidR="00E210F7" w:rsidRPr="00F05485" w:rsidRDefault="00E210F7" w:rsidP="00E210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• разработан бизнес-план инновационного проекта;</w:t>
            </w:r>
          </w:p>
          <w:p w14:paraId="21424A47" w14:textId="77777777" w:rsidR="00E210F7" w:rsidRPr="00F05485" w:rsidRDefault="00E210F7" w:rsidP="00E210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• разработан сайт стартап-проекта;</w:t>
            </w:r>
          </w:p>
          <w:p w14:paraId="07283AEC" w14:textId="77777777" w:rsidR="00E210F7" w:rsidRPr="00F05485" w:rsidRDefault="00E210F7" w:rsidP="00E210F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• представлен отчет о развитии стартап-проекта.</w:t>
            </w:r>
          </w:p>
        </w:tc>
        <w:tc>
          <w:tcPr>
            <w:tcW w:w="2968" w:type="dxa"/>
          </w:tcPr>
          <w:p w14:paraId="2D691AE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ВУЗов по программам бакалавриата, специалитета, магистратуры или аспирантуры</w:t>
            </w:r>
          </w:p>
        </w:tc>
      </w:tr>
      <w:tr w:rsidR="00E210F7" w:rsidRPr="00F05485" w14:paraId="09DCDA25" w14:textId="77777777" w:rsidTr="00A75648">
        <w:trPr>
          <w:trHeight w:val="705"/>
          <w:jc w:val="center"/>
        </w:trPr>
        <w:tc>
          <w:tcPr>
            <w:tcW w:w="560" w:type="dxa"/>
          </w:tcPr>
          <w:p w14:paraId="1F222669" w14:textId="312C07EE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844" w:type="dxa"/>
          </w:tcPr>
          <w:p w14:paraId="7C28552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 июня 2025г. - 25 декабря 2025г.,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итоги в декабре 2025г.</w:t>
            </w:r>
          </w:p>
        </w:tc>
        <w:tc>
          <w:tcPr>
            <w:tcW w:w="9424" w:type="dxa"/>
          </w:tcPr>
          <w:p w14:paraId="325765D4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Всероссийский конкурс "Молодой ученый" им. Ивана Федорова</w:t>
            </w:r>
          </w:p>
          <w:p w14:paraId="5DEA3361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http://molodoy-ucheniy.ru/</w:t>
              </w:r>
            </w:hyperlink>
          </w:p>
          <w:p w14:paraId="7CC2075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Конкурс учрежден для поощрения молодых ученых, внесших существенный вклад в науку.</w:t>
            </w:r>
          </w:p>
          <w:p w14:paraId="3AA1C05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проводится по следующим 33 номинациям:</w:t>
            </w:r>
          </w:p>
          <w:p w14:paraId="6A5DD5E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Авиакосмическое; Безопасность деятельности человека; Водное хозяйство и гидротехника; Военно-технические проблемы; Геология, добыча и переработка полезных ископаемых; Железнодорожный транспорт; Инженерная биотехнология; Инженерная геометрия и компьютерная графика; Инженерная механика; Инженерная региональная политика; Инженерная экология и ресурсосбережение; Инженерные проблемы стабильности и конверсии; Информационная безопасность; Информационные системы, вычислительная и электронная техника, связь и телекоммуникации; Коммуникации (транспортные системы и др.); Лесотехнические технологии; Материаловедение и технология; Машиностроение (автомобильное, тракторное, строительное и дорожное); Машиностроение (тяжелое, энергетическое, транспортное и др.); Медико-технические проблемы; Металлургия; Нефтегазовые технологии; Приборостроение, метрология и информационно-измерительные приборы, и системы; Процессы и машины агроинженерных систем; Системы управления, диагностика; Строительство и архитектура; Судостроение; Технология легкой промышленности; Технология пищевой промышленности; Химические технологии; Электротехника; Энергетика; Экономика и управление народным хозяйством; Прикладная информатика.</w:t>
            </w:r>
          </w:p>
          <w:p w14:paraId="2CE3CD2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Конкурсе могут принимать участие научно-исследовательские работы среди обучающихся по программам бакалавриата (номинация «Бакалавр»), обучающихся по программам магистратуры (номинация «Магистр», аспирантов, соискателей ученой степени кандидата наук (номинация «Аспирант») и кандидатов наук (номинация «Кандидат наук»), которым в год проведения Конкурса исполняется не более 35 лет.</w:t>
            </w:r>
          </w:p>
        </w:tc>
        <w:tc>
          <w:tcPr>
            <w:tcW w:w="2968" w:type="dxa"/>
          </w:tcPr>
          <w:p w14:paraId="3A41D03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Молодые ученые, магистры и специалисты до 30 лет.</w:t>
            </w:r>
          </w:p>
        </w:tc>
      </w:tr>
      <w:tr w:rsidR="00E210F7" w:rsidRPr="00F05485" w14:paraId="58B0111A" w14:textId="77777777" w:rsidTr="00A75648">
        <w:trPr>
          <w:trHeight w:val="705"/>
          <w:jc w:val="center"/>
        </w:trPr>
        <w:tc>
          <w:tcPr>
            <w:tcW w:w="560" w:type="dxa"/>
          </w:tcPr>
          <w:p w14:paraId="78A977F5" w14:textId="55798544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844" w:type="dxa"/>
          </w:tcPr>
          <w:p w14:paraId="186BECE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До 05 июня 2025г., итоги не позднее 07 июля 2025г.</w:t>
            </w:r>
          </w:p>
        </w:tc>
        <w:tc>
          <w:tcPr>
            <w:tcW w:w="9424" w:type="dxa"/>
          </w:tcPr>
          <w:p w14:paraId="7F6B961B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«Молодые ученые 3.0»</w:t>
            </w:r>
          </w:p>
          <w:p w14:paraId="5D6A7B40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7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https://youngresearcher.ru/</w:t>
              </w:r>
            </w:hyperlink>
          </w:p>
          <w:p w14:paraId="5907206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Фонд организован и назван в честь профессора, доктора наук Геннадия Германовича Комиссарова, известного специалиста в области фотохимии и биофизики. </w:t>
            </w:r>
          </w:p>
          <w:p w14:paraId="0172638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Целью конкурса выявление перспективных молодых ученых, находящихся в трудном материальном положении, и оказание содействия (поддержки) научным результатам; содействие их трудоустройству на оплачиваемую Фондом научную стажировку.</w:t>
            </w:r>
          </w:p>
          <w:p w14:paraId="1C60617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8914D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рамках конкурса определены следующие виды поддержки победителей по основным номинациям:</w:t>
            </w:r>
          </w:p>
          <w:p w14:paraId="7DF22B7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«Научные материалы»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оплата оборудования и (или) материалов для исследования/проекта в размере от 150 000 до 300 000 рублей.</w:t>
            </w:r>
          </w:p>
          <w:p w14:paraId="4E79D61C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«Финансовая поддержка»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оказание дополнительной финансовой поддержки в размере 30 000 рублей в месяц.</w:t>
            </w:r>
          </w:p>
          <w:p w14:paraId="3317C96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«Научная стажировка»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оказание дополнительной финансовой поддержки с начала стажировки в размере 60 000 рублей в месяц.</w:t>
            </w:r>
          </w:p>
        </w:tc>
        <w:tc>
          <w:tcPr>
            <w:tcW w:w="2968" w:type="dxa"/>
          </w:tcPr>
          <w:p w14:paraId="3296A7CC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Граждане РФ в возрасте от 18 до 30 лет включительно обучающиеся или выпускники в сферах естественных или технических наук по образовательной программе бакалавриата,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магистратуры, специалитета, аспирантуры или ординатуры и имеющий сформулированное научное исследование или научный проект (фундаментальный или прикладной).</w:t>
            </w:r>
          </w:p>
        </w:tc>
      </w:tr>
      <w:tr w:rsidR="00E210F7" w:rsidRPr="00F05485" w14:paraId="34FB055D" w14:textId="77777777" w:rsidTr="00A75648">
        <w:trPr>
          <w:trHeight w:val="705"/>
          <w:jc w:val="center"/>
        </w:trPr>
        <w:tc>
          <w:tcPr>
            <w:tcW w:w="560" w:type="dxa"/>
          </w:tcPr>
          <w:p w14:paraId="758D0409" w14:textId="4EB1CF3C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44" w:type="dxa"/>
          </w:tcPr>
          <w:p w14:paraId="3DE0B53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Прием заявок с 21 июля 2025 - 01 ноября 2025 г., итоги с 01 ноября - 08 февраля 2026г.</w:t>
            </w:r>
          </w:p>
        </w:tc>
        <w:tc>
          <w:tcPr>
            <w:tcW w:w="9424" w:type="dxa"/>
          </w:tcPr>
          <w:p w14:paraId="7094169A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XXVI ВСЕРОССИЙСКИЙ КОНКУРС «Инженер года-2025»</w:t>
            </w:r>
          </w:p>
          <w:p w14:paraId="7C34112C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8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https://www.psuti.ru/ru/news/xxvi-vserossiyskiy-konkurs-inzhener-goda-2025</w:t>
              </w:r>
            </w:hyperlink>
          </w:p>
          <w:p w14:paraId="7483AF4E" w14:textId="3F6DD176" w:rsidR="00E210F7" w:rsidRPr="00F05485" w:rsidRDefault="00E210F7" w:rsidP="00E210F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РосСНИО</w:t>
            </w:r>
            <w:proofErr w:type="spellEnd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5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hyperlink r:id="rId39" w:history="1">
              <w:r w:rsidRPr="00F0548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u w:val="none"/>
                  <w:lang w:eastAsia="ru-RU"/>
                </w:rPr>
                <w:t>http://www.rusea.</w:t>
              </w:r>
            </w:hyperlink>
            <w:hyperlink r:id="rId40" w:tgtFrame="_blank" w:history="1">
              <w:r w:rsidRPr="00F0548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eastAsia="ru-RU"/>
                </w:rPr>
                <w:t>info</w:t>
              </w:r>
            </w:hyperlink>
            <w:r w:rsidRPr="00F05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чате </w:t>
            </w:r>
            <w:proofErr w:type="spellStart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Телеграм</w:t>
            </w:r>
            <w:proofErr w:type="spellEnd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ссылке - </w:t>
            </w:r>
            <w:hyperlink r:id="rId41" w:tgtFrame="_blank" w:history="1">
              <w:r w:rsidRPr="00F05485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eastAsia="ru-RU"/>
                </w:rPr>
                <w:t>https://t.me/+VwW4CFxH3yk4NWM6</w:t>
              </w:r>
            </w:hyperlink>
          </w:p>
          <w:p w14:paraId="25516A75" w14:textId="77777777" w:rsidR="003558FC" w:rsidRDefault="003558FC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D7C364" w14:textId="6E9355D9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* Номинации рекомендуются для специалистов не моложе 31 года.</w:t>
            </w:r>
          </w:p>
        </w:tc>
        <w:tc>
          <w:tcPr>
            <w:tcW w:w="2968" w:type="dxa"/>
          </w:tcPr>
          <w:p w14:paraId="346F82D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Специалисты, занятые на предприятиях и в организациях различных форм собственности, имеющие значительные достижения в инженерной деятельности, лица с высшим техническим, экономическим или иным образованием.</w:t>
            </w:r>
          </w:p>
        </w:tc>
      </w:tr>
      <w:tr w:rsidR="00E210F7" w:rsidRPr="00F05485" w14:paraId="33C2288F" w14:textId="77777777" w:rsidTr="00A75648">
        <w:trPr>
          <w:trHeight w:val="705"/>
          <w:jc w:val="center"/>
        </w:trPr>
        <w:tc>
          <w:tcPr>
            <w:tcW w:w="560" w:type="dxa"/>
          </w:tcPr>
          <w:p w14:paraId="1D098E6A" w14:textId="03207E4D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844" w:type="dxa"/>
          </w:tcPr>
          <w:p w14:paraId="12A932E1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До 25 августа 2025г., итоги с 29 - 31 августа 2025г.</w:t>
            </w:r>
          </w:p>
        </w:tc>
        <w:tc>
          <w:tcPr>
            <w:tcW w:w="9424" w:type="dxa"/>
          </w:tcPr>
          <w:p w14:paraId="0011A853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молодёжный форум студентов и молодых специалистов «ИННОВА-2025»</w:t>
            </w:r>
          </w:p>
          <w:p w14:paraId="40732FAD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2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https://vk.com/innova2025</w:t>
              </w:r>
            </w:hyperlink>
          </w:p>
          <w:p w14:paraId="1DF8CA2E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направления проектов:</w:t>
            </w:r>
          </w:p>
          <w:p w14:paraId="6C710F04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цифровые технологии;</w:t>
            </w:r>
          </w:p>
          <w:p w14:paraId="4859F12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медицина и здоровье;</w:t>
            </w:r>
          </w:p>
          <w:p w14:paraId="3D856A2B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новые материалы и химические технологии;</w:t>
            </w:r>
          </w:p>
          <w:p w14:paraId="4246B6E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новые приборы и производственные технологии;</w:t>
            </w:r>
          </w:p>
          <w:p w14:paraId="2DE3C07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биотехнологии;</w:t>
            </w:r>
          </w:p>
          <w:p w14:paraId="155B7B70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ресурсосберегающая энергетика;</w:t>
            </w:r>
          </w:p>
          <w:p w14:paraId="719B21DF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креативные индустрии</w:t>
            </w:r>
          </w:p>
        </w:tc>
        <w:tc>
          <w:tcPr>
            <w:tcW w:w="2968" w:type="dxa"/>
          </w:tcPr>
          <w:p w14:paraId="676F4BF7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молодые специалисты и научная молодёжь от 18 до 35 лет.</w:t>
            </w:r>
          </w:p>
        </w:tc>
      </w:tr>
      <w:tr w:rsidR="00E210F7" w:rsidRPr="00F05485" w14:paraId="635A2DE8" w14:textId="77777777" w:rsidTr="008878CB">
        <w:trPr>
          <w:trHeight w:val="705"/>
          <w:jc w:val="center"/>
        </w:trPr>
        <w:tc>
          <w:tcPr>
            <w:tcW w:w="560" w:type="dxa"/>
          </w:tcPr>
          <w:p w14:paraId="3A9ACA05" w14:textId="43AD151F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14:paraId="5F44F40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29 августа - 29 сентября 2025г. </w:t>
            </w:r>
          </w:p>
        </w:tc>
        <w:tc>
          <w:tcPr>
            <w:tcW w:w="9424" w:type="dxa"/>
          </w:tcPr>
          <w:p w14:paraId="7351FAE4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Грант Республики Татарстан на улучшение жилищных условий молодых учёных</w:t>
            </w:r>
          </w:p>
          <w:p w14:paraId="2B12FAEF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объявлен Академией наук Республики Татарстан. </w:t>
            </w:r>
          </w:p>
          <w:p w14:paraId="12317147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3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https://gilfondrt.ru/</w:t>
              </w:r>
            </w:hyperlink>
          </w:p>
          <w:p w14:paraId="0DD36B17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Ключевые условия участия:</w:t>
            </w:r>
          </w:p>
          <w:p w14:paraId="02C010F9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— гражданство Российской Федерации;</w:t>
            </w:r>
          </w:p>
          <w:p w14:paraId="1D57DC1A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— учёная степень кандидата наук (возраст до 35 лет) или доктора наук (возраст до 40 лет);</w:t>
            </w:r>
          </w:p>
          <w:p w14:paraId="4EA39B67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— стаж работы в университете по основному месту работы не менее 5 лет;</w:t>
            </w:r>
          </w:p>
          <w:p w14:paraId="758D939C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— наличие договора социальной ипотеки (или целевого денежного займа) и постановка на учёт в системе социальной ипотеки;</w:t>
            </w:r>
          </w:p>
          <w:p w14:paraId="5364B5AA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— наличие научных достижений и личный вклад в развитие науки.</w:t>
            </w:r>
          </w:p>
          <w:p w14:paraId="599A2D79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гранта составляет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1 375 000 рублей.</w:t>
            </w:r>
          </w:p>
          <w:p w14:paraId="0ACF5852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Срок приёма заявок составит 30 календарных дней с момента размещения объявления.</w:t>
            </w:r>
          </w:p>
        </w:tc>
        <w:tc>
          <w:tcPr>
            <w:tcW w:w="2968" w:type="dxa"/>
          </w:tcPr>
          <w:p w14:paraId="4F7C01B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Молодые ученые, соответствующие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требованиям условий положения</w:t>
            </w:r>
          </w:p>
        </w:tc>
      </w:tr>
      <w:tr w:rsidR="00E210F7" w:rsidRPr="00F05485" w14:paraId="4ED266A1" w14:textId="77777777" w:rsidTr="008878CB">
        <w:trPr>
          <w:trHeight w:val="705"/>
          <w:jc w:val="center"/>
        </w:trPr>
        <w:tc>
          <w:tcPr>
            <w:tcW w:w="560" w:type="dxa"/>
          </w:tcPr>
          <w:p w14:paraId="159FFD1E" w14:textId="21A52423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44" w:type="dxa"/>
          </w:tcPr>
          <w:p w14:paraId="35BE2797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01 августа - 15 сентября 2025г.</w:t>
            </w:r>
          </w:p>
        </w:tc>
        <w:tc>
          <w:tcPr>
            <w:tcW w:w="9424" w:type="dxa"/>
          </w:tcPr>
          <w:p w14:paraId="5B018E77" w14:textId="77777777" w:rsidR="00E210F7" w:rsidRPr="004A31DA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ГРАНТОВЫЙ КОНКУРС РОСМОЛОДЕЖИ</w:t>
            </w:r>
          </w:p>
          <w:p w14:paraId="65C3576D" w14:textId="77777777" w:rsidR="00E210F7" w:rsidRPr="004A31DA" w:rsidRDefault="00B737C4" w:rsidP="00E210F7">
            <w:pPr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E210F7" w:rsidRPr="004A31D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https://fadm.gov.ru/</w:t>
              </w:r>
            </w:hyperlink>
          </w:p>
          <w:p w14:paraId="11FDD587" w14:textId="77777777" w:rsidR="00E210F7" w:rsidRPr="004A31DA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1DA">
              <w:rPr>
                <w:rStyle w:val="a7"/>
                <w:rFonts w:ascii="Times New Roman" w:hAnsi="Times New Roman" w:cs="Times New Roman"/>
                <w:b w:val="0"/>
                <w:color w:val="2E2F33"/>
                <w:sz w:val="24"/>
                <w:szCs w:val="24"/>
              </w:rPr>
              <w:t xml:space="preserve">Максимальный размер гранта: </w:t>
            </w:r>
            <w:proofErr w:type="gramStart"/>
            <w:r w:rsidRPr="004A31DA">
              <w:rPr>
                <w:rStyle w:val="a7"/>
                <w:rFonts w:ascii="Times New Roman" w:hAnsi="Times New Roman" w:cs="Times New Roman"/>
                <w:b w:val="0"/>
                <w:color w:val="2E2F33"/>
                <w:sz w:val="24"/>
                <w:szCs w:val="24"/>
              </w:rPr>
              <w:t>1  миллион</w:t>
            </w:r>
            <w:proofErr w:type="gramEnd"/>
            <w:r w:rsidRPr="004A31DA">
              <w:rPr>
                <w:rStyle w:val="a7"/>
                <w:rFonts w:ascii="Times New Roman" w:hAnsi="Times New Roman" w:cs="Times New Roman"/>
                <w:b w:val="0"/>
                <w:color w:val="2E2F33"/>
                <w:sz w:val="24"/>
                <w:szCs w:val="24"/>
              </w:rPr>
              <w:t xml:space="preserve"> рублей.</w:t>
            </w:r>
          </w:p>
        </w:tc>
        <w:tc>
          <w:tcPr>
            <w:tcW w:w="2968" w:type="dxa"/>
          </w:tcPr>
          <w:p w14:paraId="51F56938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Граждане Российской Федерации 14-35 лет с проектной инициативой</w:t>
            </w:r>
          </w:p>
        </w:tc>
      </w:tr>
      <w:tr w:rsidR="00E210F7" w:rsidRPr="00F05485" w14:paraId="5ADE4136" w14:textId="77777777" w:rsidTr="008878CB">
        <w:trPr>
          <w:trHeight w:val="705"/>
          <w:jc w:val="center"/>
        </w:trPr>
        <w:tc>
          <w:tcPr>
            <w:tcW w:w="560" w:type="dxa"/>
          </w:tcPr>
          <w:p w14:paraId="78B80DCB" w14:textId="42476D88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844" w:type="dxa"/>
          </w:tcPr>
          <w:p w14:paraId="47F626B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01 сентября – </w:t>
            </w:r>
          </w:p>
          <w:p w14:paraId="49394CEC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20 ноября 2025г. (первая сессия), с 11 января 2026 - 11 марта 2026г. (вторая сессия)</w:t>
            </w:r>
          </w:p>
        </w:tc>
        <w:tc>
          <w:tcPr>
            <w:tcW w:w="9424" w:type="dxa"/>
          </w:tcPr>
          <w:p w14:paraId="3648C3EA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конкурс научно-практических и исследовательских работ обучающихся «Лестница наук»</w:t>
            </w:r>
          </w:p>
          <w:p w14:paraId="2090BB1B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5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https://roskonkurs.com/ru/</w:t>
              </w:r>
            </w:hyperlink>
          </w:p>
          <w:p w14:paraId="6B66BF24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https://roskonkurs.com/ru/student-contests/vserossiyskiy-konkurs-lestnica-nauk/</w:t>
              </w:r>
            </w:hyperlink>
          </w:p>
          <w:p w14:paraId="5FBFBB17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Пакет документов отправить на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регистрации: </w:t>
            </w:r>
            <w:hyperlink r:id="rId47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lestnica@roskonkurs.com</w:t>
              </w:r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795AA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Отборочный этап в дистанционном формате - Всероссийский конкурс научно-практических и исследовательских работ обучающихся «Лестница наук» (в 2025-2026 учебном году) состоится:</w:t>
            </w:r>
          </w:p>
          <w:p w14:paraId="1F98088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 01.09.2025 года по 20.11.2025 года (первая сессия); </w:t>
            </w:r>
          </w:p>
          <w:p w14:paraId="268BAB3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с 11.01.2026 года по 11.03.2026 года (вторая сессия).</w:t>
            </w:r>
          </w:p>
          <w:p w14:paraId="573408BD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Заключительный этап в очном формате - Всероссийская конференция научно-практических и исследовательских работ обучающихся «Лестница наук» состоится: </w:t>
            </w:r>
          </w:p>
          <w:p w14:paraId="0240178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 21 по 23 января 2026 года (первая сессия); </w:t>
            </w:r>
          </w:p>
          <w:p w14:paraId="6FD23EF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с 15 по 17 апреля 2026 года (вторая сессия).</w:t>
            </w:r>
          </w:p>
        </w:tc>
        <w:tc>
          <w:tcPr>
            <w:tcW w:w="2968" w:type="dxa"/>
          </w:tcPr>
          <w:p w14:paraId="6FC7B10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категория участников конкурса 7-17 лет и 18-23 лет, включительно.</w:t>
            </w:r>
          </w:p>
        </w:tc>
      </w:tr>
      <w:tr w:rsidR="00E210F7" w:rsidRPr="00F05485" w14:paraId="4FC0A9AF" w14:textId="77777777" w:rsidTr="008878CB">
        <w:trPr>
          <w:trHeight w:val="705"/>
          <w:jc w:val="center"/>
        </w:trPr>
        <w:tc>
          <w:tcPr>
            <w:tcW w:w="560" w:type="dxa"/>
          </w:tcPr>
          <w:p w14:paraId="1B78AA55" w14:textId="39527428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844" w:type="dxa"/>
          </w:tcPr>
          <w:p w14:paraId="7F2B401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До 12 сентября 2025г., итоги 2-3 октября 2025г.</w:t>
            </w:r>
          </w:p>
        </w:tc>
        <w:tc>
          <w:tcPr>
            <w:tcW w:w="9424" w:type="dxa"/>
          </w:tcPr>
          <w:p w14:paraId="3945A711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Молодежный научный конгресс стран ОИС</w:t>
            </w:r>
          </w:p>
          <w:p w14:paraId="4026F764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8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https://www.tatar-inform.ru/</w:t>
              </w:r>
            </w:hyperlink>
          </w:p>
          <w:p w14:paraId="31ED845B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научные направления конгресса:</w:t>
            </w:r>
          </w:p>
          <w:p w14:paraId="7FFB6667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Биомедицина и биотехнологии.</w:t>
            </w:r>
          </w:p>
          <w:p w14:paraId="6A948B54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Архитектура, дизайн и искусство.</w:t>
            </w:r>
          </w:p>
          <w:p w14:paraId="5FB216EA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Вопросы международного права и дипломатии.</w:t>
            </w:r>
          </w:p>
          <w:p w14:paraId="4E260372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Цифровые технологии в образовании.</w:t>
            </w:r>
          </w:p>
          <w:p w14:paraId="235F109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- Геология и нефтегазовый инжиниринг.</w:t>
            </w:r>
          </w:p>
          <w:p w14:paraId="110C6B7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 конгрессе обсудят актуальные образовательные технологии, современные исследования в области биомедицины и биотехнологий, архитектуры, дизайна и искусства, геологии и нефтегазовых технологий, а также международные отношения.</w:t>
            </w:r>
          </w:p>
          <w:p w14:paraId="248287D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Контакты: +79274755880, Электронная почта: </w:t>
            </w:r>
            <w:hyperlink r:id="rId49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kazan@oicyouthcapital.com</w:t>
              </w:r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,  Гульнара Юсупова СМИ</w:t>
            </w:r>
          </w:p>
        </w:tc>
        <w:tc>
          <w:tcPr>
            <w:tcW w:w="2968" w:type="dxa"/>
          </w:tcPr>
          <w:p w14:paraId="3EA15EDA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Молодые исследователи (в возрасте от 18 до 35 лет) из 25 стран.</w:t>
            </w:r>
          </w:p>
        </w:tc>
      </w:tr>
      <w:tr w:rsidR="00E210F7" w:rsidRPr="00F05485" w14:paraId="55AA09DF" w14:textId="77777777" w:rsidTr="008878CB">
        <w:trPr>
          <w:trHeight w:val="705"/>
          <w:jc w:val="center"/>
        </w:trPr>
        <w:tc>
          <w:tcPr>
            <w:tcW w:w="560" w:type="dxa"/>
          </w:tcPr>
          <w:p w14:paraId="2D3A8C45" w14:textId="3D54D1B6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844" w:type="dxa"/>
          </w:tcPr>
          <w:p w14:paraId="3A2409E9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18 сентября - 17 октября 2025г.</w:t>
            </w:r>
          </w:p>
        </w:tc>
        <w:tc>
          <w:tcPr>
            <w:tcW w:w="9424" w:type="dxa"/>
          </w:tcPr>
          <w:p w14:paraId="139CF721" w14:textId="2B3EE9F1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СТИПЕНДИЯ ИМЕНИ Ж.И. АЛФЕРОВА</w:t>
            </w:r>
          </w:p>
          <w:p w14:paraId="07C16B68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0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https://grants.extech.ru/</w:t>
              </w:r>
            </w:hyperlink>
          </w:p>
          <w:p w14:paraId="2242340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Персональная стипендия имени Ж. И. Алферова предназначена для молодых учёных в области физики и нанотехнологий. </w:t>
            </w:r>
          </w:p>
          <w:p w14:paraId="60D2895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Некоторые условия получения: кандидат участвует в научной (научно-исследовательской) деятельности в указанной области и имеет научные труды, опубликованные в международных или всероссийских рецензируемых журналах и изданиях. </w:t>
            </w:r>
          </w:p>
          <w:p w14:paraId="07EBD38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участникам (учитывается возраст на 31 августа 2026 года):</w:t>
            </w:r>
          </w:p>
          <w:p w14:paraId="7D1EC4B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аспиранты очной формы обучения без учёной степени в возрасте до 30 лет;</w:t>
            </w:r>
          </w:p>
          <w:p w14:paraId="206DCF8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кандидаты наук в возрасте до 35 лет;</w:t>
            </w:r>
          </w:p>
          <w:p w14:paraId="2FBEBA6B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доктора наук в возрасте до 40 лет.</w:t>
            </w:r>
          </w:p>
          <w:p w14:paraId="43026EF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стипендии — 20 000 рублей в месяц, </w:t>
            </w:r>
          </w:p>
          <w:p w14:paraId="4F66E5B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назначения — 12 месяцев с 1 сентября, выплаты ежемесячные. </w:t>
            </w:r>
          </w:p>
          <w:p w14:paraId="3988B431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достижения, которые учитываются при назначении: публикации статей в высокорейтинговых журналах за последние три года, участие в конференциях и семинарах, результаты интеллектуальной деятельности и общественное признание (премии, медали и другие награды).</w:t>
            </w:r>
          </w:p>
        </w:tc>
        <w:tc>
          <w:tcPr>
            <w:tcW w:w="2968" w:type="dxa"/>
          </w:tcPr>
          <w:p w14:paraId="4C75938B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Аспиранты до 30 лет, кандидаты наук до 35 лет, доктора наук до 40 лет</w:t>
            </w:r>
          </w:p>
        </w:tc>
      </w:tr>
      <w:tr w:rsidR="00E210F7" w:rsidRPr="00F05485" w14:paraId="75419493" w14:textId="77777777" w:rsidTr="008878CB">
        <w:trPr>
          <w:trHeight w:val="705"/>
          <w:jc w:val="center"/>
        </w:trPr>
        <w:tc>
          <w:tcPr>
            <w:tcW w:w="560" w:type="dxa"/>
          </w:tcPr>
          <w:p w14:paraId="774989B3" w14:textId="279B80A5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844" w:type="dxa"/>
          </w:tcPr>
          <w:p w14:paraId="5B34822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19 сентября - 20 октября 2025г.</w:t>
            </w:r>
          </w:p>
        </w:tc>
        <w:tc>
          <w:tcPr>
            <w:tcW w:w="9424" w:type="dxa"/>
          </w:tcPr>
          <w:p w14:paraId="0870E743" w14:textId="78D2155B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Стипендия </w:t>
            </w:r>
            <w:proofErr w:type="spellStart"/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</w:t>
            </w:r>
            <w:r w:rsidR="00355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Королева</w:t>
            </w:r>
            <w:proofErr w:type="spellEnd"/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студентов за успехи в инженерном деле</w:t>
            </w:r>
          </w:p>
          <w:p w14:paraId="6E649C73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1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https://стипендиатроссии.рф/korolev</w:t>
              </w:r>
            </w:hyperlink>
            <w:r w:rsidR="00E210F7" w:rsidRPr="00F05485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4D2E0F0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целей проведения конкурса используются следующие понятия: «сайт </w:t>
            </w:r>
            <w:proofErr w:type="spellStart"/>
            <w:proofErr w:type="gram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стипендия.рф</w:t>
            </w:r>
            <w:proofErr w:type="spellEnd"/>
            <w:proofErr w:type="gram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– сайт </w:t>
            </w:r>
            <w:hyperlink r:id="rId52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https://стипендия.рф/</w:t>
              </w:r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информационно телекоммуникационной сети «Интернет»;</w:t>
            </w:r>
          </w:p>
          <w:p w14:paraId="490C2616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«рабочий кабинет» – рабочий кабинет на сайте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стипендия.рф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21DFE1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стипендий имени С.П. Королёва — 15 000 рублей в месяц.</w:t>
            </w:r>
          </w:p>
          <w:p w14:paraId="03A9D25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Стипендия назначается ежегодно на один учебный год. Выплата производится ежемесячно.</w:t>
            </w:r>
          </w:p>
          <w:p w14:paraId="24F6EB3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Назначение стипендии производится вне зависимости от получения других видов стипендий и иных выплат.</w:t>
            </w:r>
          </w:p>
          <w:p w14:paraId="2FAA326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 период назначения стипендии претендент должен обучаться в образовательной организации.</w:t>
            </w:r>
          </w:p>
          <w:p w14:paraId="2F5CBE0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Выдвигать кандидатов на получение выплат будут ученые советы образовательных организаций.</w:t>
            </w:r>
          </w:p>
        </w:tc>
        <w:tc>
          <w:tcPr>
            <w:tcW w:w="2968" w:type="dxa"/>
          </w:tcPr>
          <w:p w14:paraId="13F33B96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Студенты образовательных организаций высшего образования, обучающиеся по очной форме обучения на втором и последующих курсах по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образовательным программам высшего образования — программам бакалавриата, программам специалитета, а также на первом и последующих курсах по образовательным программам высшего образования — программам магистратуры, имеющие значительные достижения в области инженерного дела.</w:t>
            </w:r>
          </w:p>
        </w:tc>
      </w:tr>
      <w:tr w:rsidR="00E210F7" w:rsidRPr="00F05485" w14:paraId="6FB939AA" w14:textId="77777777" w:rsidTr="008878CB">
        <w:trPr>
          <w:trHeight w:val="705"/>
          <w:jc w:val="center"/>
        </w:trPr>
        <w:tc>
          <w:tcPr>
            <w:tcW w:w="560" w:type="dxa"/>
          </w:tcPr>
          <w:p w14:paraId="6FEDB63F" w14:textId="29CE1FE2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44" w:type="dxa"/>
          </w:tcPr>
          <w:p w14:paraId="0D758FFE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22 сентября – 22 октября 2025г.</w:t>
            </w:r>
          </w:p>
        </w:tc>
        <w:tc>
          <w:tcPr>
            <w:tcW w:w="9424" w:type="dxa"/>
          </w:tcPr>
          <w:p w14:paraId="7221B58C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Стипендия имени Ю.Д. </w:t>
            </w:r>
            <w:proofErr w:type="spellStart"/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Маслюкова</w:t>
            </w:r>
            <w:proofErr w:type="spellEnd"/>
          </w:p>
          <w:p w14:paraId="123EB77F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https://стипендиатроссии.рф/maslukov</w:t>
              </w:r>
            </w:hyperlink>
            <w:r w:rsidR="00E210F7"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122B8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Некоторые критерии отбора:</w:t>
            </w:r>
          </w:p>
          <w:p w14:paraId="531C89D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по специальностям или направлениям подготовки, таким как «Фотоника, приборостроение, оптические и биотехнические системы и технологии», «Электро- и теплоэнергетика», «Ядерная энергетика и технологии» и другие.</w:t>
            </w:r>
          </w:p>
          <w:p w14:paraId="08E11F5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оценок «удовлетворительно» по результатам промежуточных аттестаций и академической задолженности за весь период обучения.</w:t>
            </w:r>
          </w:p>
          <w:p w14:paraId="3F7B96A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Для кандидатов, обучающихся на первом курсе по программам магистратуры, — отсутствие оценок «удовлетворительно» по результатам государственной итоговой аттестации.</w:t>
            </w:r>
          </w:p>
          <w:p w14:paraId="034F8D4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одного или более результатов в научно-исследовательской или научно-практической деятельности в области оборонной промышленности, полученных в течение конкурсного периода.</w:t>
            </w:r>
          </w:p>
          <w:p w14:paraId="1DEB2234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стипендии — 15 000 рублей в месяц. Стипендия назначается ежегодно на 12 месяцев, выплата производится ежемесячно. </w:t>
            </w:r>
          </w:p>
        </w:tc>
        <w:tc>
          <w:tcPr>
            <w:tcW w:w="2968" w:type="dxa"/>
          </w:tcPr>
          <w:p w14:paraId="608BD6B8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очной формы обучения, которые имеют значительные достижения в области оборонной промышленности</w:t>
            </w:r>
          </w:p>
        </w:tc>
      </w:tr>
      <w:tr w:rsidR="00E210F7" w:rsidRPr="00F05485" w14:paraId="74164C5B" w14:textId="77777777" w:rsidTr="008878CB">
        <w:trPr>
          <w:trHeight w:val="705"/>
          <w:jc w:val="center"/>
        </w:trPr>
        <w:tc>
          <w:tcPr>
            <w:tcW w:w="560" w:type="dxa"/>
          </w:tcPr>
          <w:p w14:paraId="2FE63362" w14:textId="15F0E2F5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844" w:type="dxa"/>
          </w:tcPr>
          <w:p w14:paraId="2D4DFD8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30 сентября 2025г.</w:t>
            </w:r>
          </w:p>
        </w:tc>
        <w:tc>
          <w:tcPr>
            <w:tcW w:w="9424" w:type="dxa"/>
          </w:tcPr>
          <w:p w14:paraId="24053151" w14:textId="58E6343E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Tiewch</w:t>
            </w:r>
            <w:proofErr w:type="spellEnd"/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Тьюч</w:t>
            </w:r>
            <w:proofErr w:type="spellEnd"/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F05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558FC" w:rsidRPr="003558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СНТО </w:t>
            </w:r>
            <w:r w:rsidRPr="00F05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— мероприятие, которое проводится от ССА КНИТУ, куда могут записаться учебные группы со своими тьюторами. </w:t>
            </w:r>
          </w:p>
          <w:p w14:paraId="7641A62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54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Их главная цель - помочь студентам лучше узнать друг друга и сплотиться!</w:t>
            </w:r>
          </w:p>
          <w:p w14:paraId="4F8FE2B6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https://vk.com/wall-170919735_4719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930F7" w14:textId="77777777" w:rsidR="00E210F7" w:rsidRPr="00F05485" w:rsidRDefault="00B737C4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https://vk.com/wall-170919735_4732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</w:tcPr>
          <w:p w14:paraId="3BD84D3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КНИТУ</w:t>
            </w:r>
          </w:p>
        </w:tc>
      </w:tr>
      <w:tr w:rsidR="00E210F7" w:rsidRPr="00F05485" w14:paraId="3E784042" w14:textId="77777777" w:rsidTr="00F027BA">
        <w:trPr>
          <w:trHeight w:val="705"/>
          <w:jc w:val="center"/>
        </w:trPr>
        <w:tc>
          <w:tcPr>
            <w:tcW w:w="560" w:type="dxa"/>
          </w:tcPr>
          <w:p w14:paraId="167C2D0E" w14:textId="7DB39E21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844" w:type="dxa"/>
          </w:tcPr>
          <w:p w14:paraId="34D93E7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Октябрь – ноябрь 2025г.</w:t>
            </w:r>
          </w:p>
        </w:tc>
        <w:tc>
          <w:tcPr>
            <w:tcW w:w="9424" w:type="dxa"/>
          </w:tcPr>
          <w:p w14:paraId="0D3D2C0D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НАУЧНО-ИССЛЕДОВАТЕЛЬСКИХ ПРОЕКТОВ АСПИРАНТОВ «ТЕХНОСТАРТ»</w:t>
            </w:r>
          </w:p>
          <w:p w14:paraId="7ECFAEA2" w14:textId="77777777" w:rsidR="00E210F7" w:rsidRPr="00F05485" w:rsidRDefault="00B737C4" w:rsidP="00E210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6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https://www.kstu.ru/event.jsp?id=164773&amp;id_cat=1</w:t>
              </w:r>
            </w:hyperlink>
          </w:p>
          <w:p w14:paraId="006B7ABC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» направлен на поддержку заинтересованных и талантливых аспирантов, способных профессионально заниматься решением прикладных задач для производственных предприятий и трансформации имеющихся научных знаний, умений, технологий в реальные прикладные технические и технологические решения.</w:t>
            </w:r>
          </w:p>
        </w:tc>
        <w:tc>
          <w:tcPr>
            <w:tcW w:w="2968" w:type="dxa"/>
          </w:tcPr>
          <w:p w14:paraId="365037C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Аспиранты КНИТУ</w:t>
            </w:r>
          </w:p>
        </w:tc>
      </w:tr>
      <w:tr w:rsidR="00E210F7" w:rsidRPr="00F05485" w14:paraId="78911C3B" w14:textId="77777777" w:rsidTr="00F027BA">
        <w:trPr>
          <w:trHeight w:val="705"/>
          <w:jc w:val="center"/>
        </w:trPr>
        <w:tc>
          <w:tcPr>
            <w:tcW w:w="560" w:type="dxa"/>
          </w:tcPr>
          <w:p w14:paraId="29E7CE9C" w14:textId="7271276A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844" w:type="dxa"/>
          </w:tcPr>
          <w:p w14:paraId="3CEDF53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14, 15, 18, 22 октября 2025г.</w:t>
            </w:r>
          </w:p>
        </w:tc>
        <w:tc>
          <w:tcPr>
            <w:tcW w:w="9424" w:type="dxa"/>
          </w:tcPr>
          <w:p w14:paraId="0FE5F257" w14:textId="77777777" w:rsidR="00E210F7" w:rsidRPr="00F05485" w:rsidRDefault="00E210F7" w:rsidP="00E210F7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SETICLE</w:t>
            </w:r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от СНТО КНИТУ</w:t>
            </w:r>
          </w:p>
          <w:p w14:paraId="038EAA8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54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ИНТЕНСИВ ПО НАПИСАНИЮ СТАТЕЙ</w:t>
            </w:r>
          </w:p>
          <w:p w14:paraId="1330DC5B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в научную деятельность, распределение студентов по лабораториям.</w:t>
            </w:r>
          </w:p>
          <w:p w14:paraId="54824455" w14:textId="77777777" w:rsidR="00E210F7" w:rsidRPr="00F05485" w:rsidRDefault="00E210F7" w:rsidP="00E21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Хочешь научиться составлять статьи? Тогда тебе на </w:t>
            </w:r>
            <w:proofErr w:type="spellStart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Seticle</w:t>
            </w:r>
            <w:proofErr w:type="spellEnd"/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Интенсив по написанию статей!</w:t>
            </w:r>
          </w:p>
          <w:p w14:paraId="24845057" w14:textId="77777777" w:rsidR="00E210F7" w:rsidRPr="00F05485" w:rsidRDefault="00B737C4" w:rsidP="00E21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E210F7" w:rsidRPr="00F054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https://vk.com/wall-170919735_4735</w:t>
              </w:r>
            </w:hyperlink>
            <w:r w:rsidR="00E210F7"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0ADCD2" w14:textId="77777777" w:rsidR="00E210F7" w:rsidRPr="00F05485" w:rsidRDefault="00E210F7" w:rsidP="00E21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тебя ждёт?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05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 по созданию цепляющих статей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05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Открытые диалоги с аспирантами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05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Мастер-класс по ораторскому искусству</w:t>
            </w:r>
          </w:p>
          <w:p w14:paraId="52C61524" w14:textId="77777777" w:rsidR="00E210F7" w:rsidRPr="00F05485" w:rsidRDefault="00E210F7" w:rsidP="00E21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25F068" w14:textId="77777777" w:rsidR="00E210F7" w:rsidRPr="00F05485" w:rsidRDefault="00E210F7" w:rsidP="00E210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Оставляй заявку ЗДЕСЬ: </w:t>
            </w:r>
            <w:hyperlink r:id="rId58" w:tgtFrame="_blank" w:history="1">
              <w:proofErr w:type="spellStart"/>
              <w:r w:rsidRPr="00F05485">
                <w:rPr>
                  <w:rFonts w:ascii="Times New Roman" w:eastAsia="Times New Roman" w:hAnsi="Times New Roman" w:cs="Times New Roman"/>
                  <w:color w:val="2A5885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forms.gle</w:t>
              </w:r>
              <w:proofErr w:type="spellEnd"/>
              <w:r w:rsidRPr="00F05485">
                <w:rPr>
                  <w:rFonts w:ascii="Times New Roman" w:eastAsia="Times New Roman" w:hAnsi="Times New Roman" w:cs="Times New Roman"/>
                  <w:color w:val="2A5885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/FYT5XjBH4m...</w:t>
              </w:r>
            </w:hyperlink>
          </w:p>
          <w:p w14:paraId="0E84869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упусти шанс стать профессионалом в написание статей!</w:t>
            </w:r>
          </w:p>
        </w:tc>
        <w:tc>
          <w:tcPr>
            <w:tcW w:w="2968" w:type="dxa"/>
          </w:tcPr>
          <w:p w14:paraId="0D2C53A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 КНИТУ</w:t>
            </w:r>
          </w:p>
        </w:tc>
      </w:tr>
      <w:tr w:rsidR="00E210F7" w:rsidRPr="00F05485" w14:paraId="7CC27DE2" w14:textId="77777777" w:rsidTr="00F027BA">
        <w:trPr>
          <w:trHeight w:val="705"/>
          <w:jc w:val="center"/>
        </w:trPr>
        <w:tc>
          <w:tcPr>
            <w:tcW w:w="560" w:type="dxa"/>
          </w:tcPr>
          <w:p w14:paraId="71F4EDFB" w14:textId="706FEF9A" w:rsidR="00E210F7" w:rsidRPr="00F05485" w:rsidRDefault="003558FC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844" w:type="dxa"/>
          </w:tcPr>
          <w:p w14:paraId="5C5A9B69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21 – 24, 27 - 29 октября 2025г.</w:t>
            </w:r>
          </w:p>
        </w:tc>
        <w:tc>
          <w:tcPr>
            <w:tcW w:w="9424" w:type="dxa"/>
          </w:tcPr>
          <w:p w14:paraId="1B08F446" w14:textId="24D42DA5" w:rsidR="00E210F7" w:rsidRPr="00F05485" w:rsidRDefault="00E210F7" w:rsidP="00E21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Научного </w:t>
            </w:r>
            <w:proofErr w:type="gramStart"/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Кино</w:t>
            </w:r>
            <w:r w:rsidR="003558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3558FC">
              <w:rPr>
                <w:rFonts w:ascii="Times New Roman" w:hAnsi="Times New Roman" w:cs="Times New Roman"/>
                <w:b/>
                <w:sz w:val="24"/>
                <w:szCs w:val="24"/>
              </w:rPr>
              <w:t>ФАНК)</w:t>
            </w: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СНТО КНИТУ</w:t>
            </w:r>
          </w:p>
          <w:p w14:paraId="418FCED6" w14:textId="77777777" w:rsidR="00E210F7" w:rsidRPr="00F05485" w:rsidRDefault="00B737C4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https://vk.com/wall-170919735_4727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</w:tcPr>
          <w:p w14:paraId="44FEC46E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Студенты, аспиранты, молодые ученые КНИТУ</w:t>
            </w:r>
          </w:p>
        </w:tc>
      </w:tr>
      <w:tr w:rsidR="00E210F7" w:rsidRPr="00F05485" w14:paraId="72E9FAE8" w14:textId="77777777" w:rsidTr="00F027BA">
        <w:trPr>
          <w:trHeight w:val="705"/>
          <w:jc w:val="center"/>
        </w:trPr>
        <w:tc>
          <w:tcPr>
            <w:tcW w:w="560" w:type="dxa"/>
          </w:tcPr>
          <w:p w14:paraId="1D524C99" w14:textId="1D340D56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1844" w:type="dxa"/>
          </w:tcPr>
          <w:p w14:paraId="79514CDD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05 ноября – 19 декабря 2025г., итоги 10 февраля 2026г.</w:t>
            </w:r>
          </w:p>
        </w:tc>
        <w:tc>
          <w:tcPr>
            <w:tcW w:w="9424" w:type="dxa"/>
          </w:tcPr>
          <w:p w14:paraId="3EFEBED5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Лучший молодой ученый Республики Татарстан</w:t>
            </w:r>
          </w:p>
          <w:p w14:paraId="4DEBD7A8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60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https://smus.tatarstan.ru/</w:t>
              </w:r>
            </w:hyperlink>
          </w:p>
          <w:p w14:paraId="6BBD1F8C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smusrt2019@gmail.com</w:t>
              </w:r>
            </w:hyperlink>
            <w:r w:rsidR="00E210F7" w:rsidRPr="00F05485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u w:val="none"/>
              </w:rPr>
              <w:t xml:space="preserve"> </w:t>
            </w:r>
          </w:p>
          <w:p w14:paraId="51701DB1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по следующим номинациям:</w:t>
            </w:r>
          </w:p>
          <w:p w14:paraId="552FF56D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молодой ученый в области естественных наук»</w:t>
            </w:r>
          </w:p>
          <w:p w14:paraId="2BE7468B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молодой ученый в области технических наук»</w:t>
            </w:r>
          </w:p>
          <w:p w14:paraId="628A0435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«Лучший молодой ученый в области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социогуманитарных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наук»,</w:t>
            </w:r>
          </w:p>
          <w:p w14:paraId="63D04A8E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«Лучший аспирант в области естественных наук»</w:t>
            </w:r>
          </w:p>
          <w:p w14:paraId="48C9199B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аспирант в области технических наук»</w:t>
            </w:r>
          </w:p>
          <w:p w14:paraId="65E817FD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«Лучший аспирант в области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социогуманитарных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наук»</w:t>
            </w:r>
          </w:p>
          <w:p w14:paraId="13ED2618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«Лучший молодой ученый производственной отрасли»</w:t>
            </w:r>
          </w:p>
        </w:tc>
        <w:tc>
          <w:tcPr>
            <w:tcW w:w="2968" w:type="dxa"/>
          </w:tcPr>
          <w:p w14:paraId="0BDB30C0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Молодые ученые (аспиранты, кандидаты и доктора наук) до 35 лет включительно (на момент подачи документов), работающие/обучающиеся в вузах, расположенных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территории Республики Татарстан</w:t>
            </w:r>
          </w:p>
        </w:tc>
      </w:tr>
      <w:tr w:rsidR="00E210F7" w:rsidRPr="00F05485" w14:paraId="4B75DAAC" w14:textId="77777777" w:rsidTr="00F027BA">
        <w:trPr>
          <w:trHeight w:val="705"/>
          <w:jc w:val="center"/>
        </w:trPr>
        <w:tc>
          <w:tcPr>
            <w:tcW w:w="560" w:type="dxa"/>
          </w:tcPr>
          <w:p w14:paraId="154B8939" w14:textId="1C6B9384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44" w:type="dxa"/>
          </w:tcPr>
          <w:p w14:paraId="0DDC1BC3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07 ноября – 28 ноября 2025г.</w:t>
            </w:r>
          </w:p>
        </w:tc>
        <w:tc>
          <w:tcPr>
            <w:tcW w:w="9424" w:type="dxa"/>
          </w:tcPr>
          <w:p w14:paraId="5021C954" w14:textId="77777777" w:rsidR="00E210F7" w:rsidRPr="00A625A0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Стипендия им. К.А. Валиева для студентов</w:t>
            </w:r>
          </w:p>
          <w:p w14:paraId="3B356BEA" w14:textId="77777777" w:rsidR="00E210F7" w:rsidRPr="00A625A0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r w:rsidR="00E210F7" w:rsidRPr="00A625A0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https://стипендиатроссии.рф/valiev</w:t>
              </w:r>
            </w:hyperlink>
            <w:r w:rsidR="00E210F7" w:rsidRPr="00A62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79C607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Кандидаты на назначение стипендий должны удовлетворять следующим критериям отбора:</w:t>
            </w:r>
          </w:p>
          <w:p w14:paraId="59AEC21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обучающихся на первом курсе по программам магистратуры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: наличие по результатам государственной итоговой аттестации предыдущего уровня подготовки, а также по результатам промежуточной аттестации на текущем уровне подготовки только оценок «хорошо» и (или) «отлично» при наличии оценок «отлично», составляющих не менее 50% общего количества полученных оценок, при отсутствии академической задолженности за весь период обучения на текущем уровне подготовки</w:t>
            </w:r>
          </w:p>
          <w:p w14:paraId="205924D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обучающихся на втором и последующих курсах по программам бакалавриата, специалитета, магистратуры:</w:t>
            </w:r>
          </w:p>
          <w:p w14:paraId="16E6BA8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по результатам промежуточных аттестаций только оценок «хорошо» и (или) «отлично», полученных в течение года, предшествующего назначению стипендии, при наличии оценок «отлично», составляющих не менее 50% общего количества полученных оценок, при отсутствии академической задолженности за весь период обучения на текущем уровне подготовки.</w:t>
            </w:r>
          </w:p>
        </w:tc>
        <w:tc>
          <w:tcPr>
            <w:tcW w:w="2968" w:type="dxa"/>
          </w:tcPr>
          <w:p w14:paraId="2C8D800A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федеральных государственных образовательных организаций высшего образования, обучающиеся по очной форме обучения по имеющим государственную аккредитацию образовательным программам высшего образования — программам бакалавриата, программам специалитета, программам магистратуры, имеющих значительные достижения в области электронной промышленности.</w:t>
            </w:r>
          </w:p>
        </w:tc>
      </w:tr>
      <w:tr w:rsidR="00E210F7" w:rsidRPr="00F05485" w14:paraId="4E2CD29D" w14:textId="77777777" w:rsidTr="00F027BA">
        <w:trPr>
          <w:trHeight w:val="705"/>
          <w:jc w:val="center"/>
        </w:trPr>
        <w:tc>
          <w:tcPr>
            <w:tcW w:w="560" w:type="dxa"/>
          </w:tcPr>
          <w:p w14:paraId="0352C690" w14:textId="413809FD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844" w:type="dxa"/>
          </w:tcPr>
          <w:p w14:paraId="1998402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 12 - 30 ноября 2025г., итоги не позднее 10 декабря 2025г.</w:t>
            </w:r>
          </w:p>
        </w:tc>
        <w:tc>
          <w:tcPr>
            <w:tcW w:w="9424" w:type="dxa"/>
          </w:tcPr>
          <w:p w14:paraId="00E10637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Казанская премия имени Арбузовых</w:t>
            </w:r>
          </w:p>
          <w:p w14:paraId="53B81664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https://www.kstu.ru/servlet/contentblob?id=559481</w:t>
              </w:r>
            </w:hyperlink>
          </w:p>
          <w:p w14:paraId="583FCCD3" w14:textId="77777777" w:rsidR="00E210F7" w:rsidRPr="00F05485" w:rsidRDefault="00B737C4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4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https://kzn.ru/meriya/press-tsentr/novosti/v-kazani-molodye-uchenye-khimiki-mogut-poborotsya-za-premiyu-im-arbuzovykh/</w:t>
              </w:r>
            </w:hyperlink>
            <w:r w:rsidR="00E210F7"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2A19F6F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Итоги Конкурса на официальном портале органов местного самоуправления города Казани </w:t>
            </w:r>
            <w:hyperlink r:id="rId65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www.kzn.ru</w:t>
              </w:r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 в своих социальных сетях </w:t>
            </w:r>
            <w:hyperlink r:id="rId66" w:history="1">
              <w:r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https://vk.com/kddm_kazan</w:t>
              </w:r>
            </w:hyperlink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</w:t>
            </w:r>
          </w:p>
          <w:p w14:paraId="2D6E2491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https://t.me/kddmk</w:t>
              </w:r>
            </w:hyperlink>
          </w:p>
          <w:p w14:paraId="757D8DD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 Конкурсе определяются победитель, серебряный и бронзовый</w:t>
            </w:r>
          </w:p>
          <w:p w14:paraId="6CB74FA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призеры. Участники, которые не попадут в число призеров и победителей,</w:t>
            </w:r>
          </w:p>
          <w:p w14:paraId="4F780F9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отмечаются грамотами об участии в Конкурсе.</w:t>
            </w:r>
          </w:p>
          <w:p w14:paraId="4BFADDC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Призовой фонд:</w:t>
            </w:r>
          </w:p>
          <w:p w14:paraId="721C32C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победитель Конкурса получает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 рублей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(сто тысяч рублей);</w:t>
            </w:r>
          </w:p>
          <w:p w14:paraId="3ED3E6D0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серебряный призер Конкурса получает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70 000 рублей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(семьдесят тысяч</w:t>
            </w:r>
          </w:p>
          <w:p w14:paraId="624A852A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рублей);</w:t>
            </w:r>
          </w:p>
          <w:p w14:paraId="5FE380A9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бронзовый призер Конкурса получает </w:t>
            </w: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50 000 рублей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(пятьдесят тысяч</w:t>
            </w:r>
          </w:p>
          <w:p w14:paraId="35CBBC8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рублей)</w:t>
            </w:r>
          </w:p>
          <w:p w14:paraId="640C0E16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По всем вопросам обращаться к главным организаторам:</w:t>
            </w:r>
          </w:p>
          <w:p w14:paraId="3D853EAE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−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Муллагалиев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Василь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Равилевич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главный специалист по работе с молодежью отдела по работе с образовательными учреждениями и молодежными организациями Комитета по делам детей и молодежи Исполнительного комитета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, тел.: +7 (939)3306452;</w:t>
            </w:r>
          </w:p>
          <w:p w14:paraId="3BC26723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− Якимова Людмила Сергеевна, секретарь Экспертной комиссии по присуждению премии им. Арбузовых за выдающиеся исследования в области фундаментальной и прикладной химии среди молодых ученых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proofErr w:type="spellEnd"/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: mila.yakimova@mail.ru;</w:t>
            </w:r>
          </w:p>
          <w:p w14:paraId="2BFB7FF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Либо направлять запрос на почту: kazankddm@yandex.ru (c пометкой «Премия им. Арбузовых среди молодых ученых»).</w:t>
            </w:r>
          </w:p>
        </w:tc>
        <w:tc>
          <w:tcPr>
            <w:tcW w:w="2968" w:type="dxa"/>
          </w:tcPr>
          <w:p w14:paraId="6A68B677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Аспиранты и молодые ученые высших учебных заведений и научно-исследовательских учреждений г. Казани в возрасте до 35 лет включительно на момент подачи заявки</w:t>
            </w:r>
          </w:p>
        </w:tc>
      </w:tr>
      <w:tr w:rsidR="00E210F7" w:rsidRPr="00F05485" w14:paraId="346D8A31" w14:textId="77777777" w:rsidTr="00F027BA">
        <w:trPr>
          <w:trHeight w:val="705"/>
          <w:jc w:val="center"/>
        </w:trPr>
        <w:tc>
          <w:tcPr>
            <w:tcW w:w="560" w:type="dxa"/>
          </w:tcPr>
          <w:p w14:paraId="2898B3A4" w14:textId="3C303041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1844" w:type="dxa"/>
          </w:tcPr>
          <w:p w14:paraId="053075EB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12 ноября 2025г. – 01 декабря 2025г.</w:t>
            </w:r>
          </w:p>
        </w:tc>
        <w:tc>
          <w:tcPr>
            <w:tcW w:w="9424" w:type="dxa"/>
          </w:tcPr>
          <w:p w14:paraId="2F287BF5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Академии наук Республики Татарстан на присуждение республиканских научных премий для поддержки молодых ученых в Республике Татарстан</w:t>
            </w:r>
          </w:p>
          <w:p w14:paraId="3F2839B3" w14:textId="77777777" w:rsidR="00E210F7" w:rsidRPr="00F05485" w:rsidRDefault="00B737C4" w:rsidP="00E2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https://www.antat.ru/ru/news/20044/</w:t>
              </w:r>
            </w:hyperlink>
          </w:p>
          <w:p w14:paraId="053A5DC0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присуждения премий: поощрение молодых ученых за высокие результаты научных исследований, проведенных в наиболее перспективных и значимых для развития Республики Татарстан областях.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2B2B3A6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Молодой ученый – гражданин РФ, возраст которого на момент подачи заявки на конкурс не превышает 35 лет</w:t>
            </w:r>
          </w:p>
        </w:tc>
      </w:tr>
      <w:tr w:rsidR="00E210F7" w:rsidRPr="00F05485" w14:paraId="3170B4B4" w14:textId="77777777" w:rsidTr="00D7554A">
        <w:trPr>
          <w:trHeight w:val="705"/>
          <w:jc w:val="center"/>
        </w:trPr>
        <w:tc>
          <w:tcPr>
            <w:tcW w:w="560" w:type="dxa"/>
          </w:tcPr>
          <w:p w14:paraId="695B59C8" w14:textId="1BF03D07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844" w:type="dxa"/>
          </w:tcPr>
          <w:p w14:paraId="709041A5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28 ноября 2025г.</w:t>
            </w:r>
          </w:p>
        </w:tc>
        <w:tc>
          <w:tcPr>
            <w:tcW w:w="9424" w:type="dxa"/>
          </w:tcPr>
          <w:p w14:paraId="693337AC" w14:textId="77777777" w:rsidR="00E210F7" w:rsidRPr="00F05485" w:rsidRDefault="00E210F7" w:rsidP="00E210F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sz w:val="24"/>
                <w:szCs w:val="24"/>
              </w:rPr>
              <w:t>ДЕБАТЫ «СУД ПРИСЯЖНЫХ» от СНТО КНИТУ</w:t>
            </w:r>
          </w:p>
          <w:p w14:paraId="6CEBAE81" w14:textId="77777777" w:rsidR="00E210F7" w:rsidRPr="00F05485" w:rsidRDefault="00B737C4" w:rsidP="00E210F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E210F7" w:rsidRPr="00F0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https://vk.com/wall-82890805_11626</w:t>
              </w:r>
            </w:hyperlink>
            <w:r w:rsidR="00E210F7" w:rsidRPr="00F0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26FB8" w14:textId="77777777" w:rsidR="00E210F7" w:rsidRPr="00F05485" w:rsidRDefault="00E210F7" w:rsidP="00E210F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Пластик или биопластик — вот в чём вопрос! И этот вопрос будет решать самый строгий суд в мире — Суд Присяжных! С одной стороны — Институт пищевых производств и биотехнологии. С другой — Институт полимеров. Их доводы, их доказательства, их страсть к науке — всё это сойдется в битве за будущее нашей планеты</w:t>
            </w:r>
          </w:p>
          <w:p w14:paraId="14D4AC34" w14:textId="77777777" w:rsidR="00E210F7" w:rsidRPr="00F05485" w:rsidRDefault="00E210F7" w:rsidP="00E210F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Кто победит? Узнаем на дебатах!</w:t>
            </w:r>
          </w:p>
        </w:tc>
        <w:tc>
          <w:tcPr>
            <w:tcW w:w="2968" w:type="dxa"/>
          </w:tcPr>
          <w:p w14:paraId="3DDF0FDF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sz w:val="24"/>
                <w:szCs w:val="24"/>
              </w:rPr>
              <w:t>Студенты, аспиранты, молодые ученые КНИТУ</w:t>
            </w:r>
          </w:p>
        </w:tc>
      </w:tr>
      <w:tr w:rsidR="00E210F7" w:rsidRPr="00F05485" w14:paraId="2010960D" w14:textId="77777777" w:rsidTr="00553E22">
        <w:trPr>
          <w:trHeight w:val="705"/>
          <w:jc w:val="center"/>
        </w:trPr>
        <w:tc>
          <w:tcPr>
            <w:tcW w:w="560" w:type="dxa"/>
          </w:tcPr>
          <w:p w14:paraId="4BD13D4C" w14:textId="2EE073EE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1844" w:type="dxa"/>
          </w:tcPr>
          <w:p w14:paraId="352979A2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 2025г.</w:t>
            </w:r>
          </w:p>
        </w:tc>
        <w:tc>
          <w:tcPr>
            <w:tcW w:w="9424" w:type="dxa"/>
          </w:tcPr>
          <w:p w14:paraId="132BFA58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КУБОК ПЕРВОКУРСНИКОВ «ГОРИЗОНТАЛЬ ВЛИЯНИЯ» от СНТО КНИТУ</w:t>
            </w:r>
          </w:p>
          <w:p w14:paraId="192FC82E" w14:textId="77777777" w:rsidR="00E210F7" w:rsidRPr="00F05485" w:rsidRDefault="00E210F7" w:rsidP="00E21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(готовится фотоотчет)</w:t>
            </w:r>
          </w:p>
        </w:tc>
        <w:tc>
          <w:tcPr>
            <w:tcW w:w="2968" w:type="dxa"/>
          </w:tcPr>
          <w:p w14:paraId="591F47C1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 КНИТУ</w:t>
            </w:r>
          </w:p>
        </w:tc>
      </w:tr>
      <w:tr w:rsidR="00E210F7" w:rsidRPr="00F05485" w14:paraId="26D64F9D" w14:textId="77777777" w:rsidTr="00A75648">
        <w:trPr>
          <w:trHeight w:val="705"/>
          <w:jc w:val="center"/>
        </w:trPr>
        <w:tc>
          <w:tcPr>
            <w:tcW w:w="560" w:type="dxa"/>
          </w:tcPr>
          <w:p w14:paraId="37592985" w14:textId="5DD9E5FC" w:rsidR="00E210F7" w:rsidRPr="00F05485" w:rsidRDefault="00B737C4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44" w:type="dxa"/>
          </w:tcPr>
          <w:p w14:paraId="729AA104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До 15 января 2026г.</w:t>
            </w:r>
          </w:p>
        </w:tc>
        <w:tc>
          <w:tcPr>
            <w:tcW w:w="9424" w:type="dxa"/>
          </w:tcPr>
          <w:p w14:paraId="311FFE28" w14:textId="77777777" w:rsidR="00E210F7" w:rsidRPr="00F05485" w:rsidRDefault="00E210F7" w:rsidP="00E21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на соискание медалей Российской академии наук</w:t>
            </w:r>
          </w:p>
          <w:p w14:paraId="336606FE" w14:textId="77777777" w:rsidR="00E210F7" w:rsidRPr="00F05485" w:rsidRDefault="00B737C4" w:rsidP="00E210F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70" w:history="1">
              <w:r w:rsidR="00E210F7" w:rsidRPr="00F0548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https://young-sci-medal.ras.ru/</w:t>
              </w:r>
            </w:hyperlink>
          </w:p>
          <w:p w14:paraId="6C271C88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направлений:</w:t>
            </w:r>
          </w:p>
          <w:p w14:paraId="337E7A94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1.Математика; 2.Общая физика и астрономия; 3. Ядерная физика; 4. Информационные технологии, вычислительная техника и автоматизация; 5.Энергетика; 6. Проблемы машиностроения, механики и процессов управления; 7.Химические науки; 8. Науки о материалах; 9. Физико-химическая биология; 10. Общая биология; 11. Геология, геофизика, геохимия и горные науки; 12. Океанология, физика атмосферы, география; 13. Философия, социология, психология и право; 14. Экономика; 15. История; 16. Литература и язык; 17. Глобальные проблемы и международные отношения; 18. Физиология; 19. Сельскохозяйственные науки; 20. Медицина; 21. Медико-биологические науки.</w:t>
            </w:r>
          </w:p>
          <w:p w14:paraId="16314C45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Выдвигаются научные работы (циклы работ), вносящие вклад в развитие научных знаний, отличающиеся оригинальностью в постановке и решении научных задач, выполненные сотрудниками, студентами, аспирантами и докторантами научных организаций, образовательных организаций высшего образования, предприятий и иных организаций России в возрасте моложе 36 лет* (на 31.12.2025).</w:t>
            </w:r>
          </w:p>
          <w:p w14:paraId="7C47B7FF" w14:textId="77777777" w:rsidR="00E210F7" w:rsidRPr="00F05485" w:rsidRDefault="00E210F7" w:rsidP="00E21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Ограничение по возрасту установлено для молодых ученых и студентов, не имеющих детей. В случае если у соискателей медали РАН есть дети, рожденные до того, как соискателям исполнилось 35 лет, предельный возраст подачи увеличивается. 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Если соискатель медали женщина: - при наличии одного ребенка – на 3 года,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 наличии двух детей, хотя бы один из которых рожден до 35 лет – на 4 года,</w:t>
            </w: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 наличии трех или более детей, хотя бы один из которых рожден до 35 лет – на 5 лет. Если соискатель медали мужчина – в соответствии с документами об отпуске по уходу за ребенком, с округлением до целых лет (в случае, если первый отпуск по уходу за ребенком был взят до 35 лет), но суммарно – не более 5 лет.</w:t>
            </w:r>
          </w:p>
        </w:tc>
        <w:tc>
          <w:tcPr>
            <w:tcW w:w="2968" w:type="dxa"/>
          </w:tcPr>
          <w:p w14:paraId="666AB608" w14:textId="77777777" w:rsidR="00E210F7" w:rsidRPr="00F05485" w:rsidRDefault="00E210F7" w:rsidP="00E21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485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ученые или студенты (моложе 36 лет)</w:t>
            </w:r>
          </w:p>
        </w:tc>
      </w:tr>
    </w:tbl>
    <w:p w14:paraId="06B8F36F" w14:textId="77777777" w:rsidR="003A2456" w:rsidRDefault="003A2456"/>
    <w:sectPr w:rsidR="003A2456" w:rsidSect="00AE35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3C3"/>
    <w:multiLevelType w:val="multilevel"/>
    <w:tmpl w:val="9B2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1061C"/>
    <w:multiLevelType w:val="hybridMultilevel"/>
    <w:tmpl w:val="668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D7C"/>
    <w:multiLevelType w:val="multilevel"/>
    <w:tmpl w:val="AC52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814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4A121C7"/>
    <w:multiLevelType w:val="multilevel"/>
    <w:tmpl w:val="0BB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255B7"/>
    <w:multiLevelType w:val="multilevel"/>
    <w:tmpl w:val="3ADC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56"/>
    <w:rsid w:val="00015D52"/>
    <w:rsid w:val="0001783A"/>
    <w:rsid w:val="000314CF"/>
    <w:rsid w:val="000426ED"/>
    <w:rsid w:val="00074CF5"/>
    <w:rsid w:val="00077623"/>
    <w:rsid w:val="00082D6A"/>
    <w:rsid w:val="00094110"/>
    <w:rsid w:val="000B0723"/>
    <w:rsid w:val="000C5D9B"/>
    <w:rsid w:val="000D3954"/>
    <w:rsid w:val="00114C81"/>
    <w:rsid w:val="00124612"/>
    <w:rsid w:val="00137685"/>
    <w:rsid w:val="00154DAE"/>
    <w:rsid w:val="001B08F5"/>
    <w:rsid w:val="001C68AA"/>
    <w:rsid w:val="002150CC"/>
    <w:rsid w:val="002219A6"/>
    <w:rsid w:val="00234A23"/>
    <w:rsid w:val="00251705"/>
    <w:rsid w:val="0025349D"/>
    <w:rsid w:val="0029413B"/>
    <w:rsid w:val="002D65C6"/>
    <w:rsid w:val="002E4B49"/>
    <w:rsid w:val="002E7622"/>
    <w:rsid w:val="003109D3"/>
    <w:rsid w:val="00343ADC"/>
    <w:rsid w:val="003558FC"/>
    <w:rsid w:val="003633C6"/>
    <w:rsid w:val="0037749F"/>
    <w:rsid w:val="0038648E"/>
    <w:rsid w:val="00387ABA"/>
    <w:rsid w:val="0039779E"/>
    <w:rsid w:val="003A2456"/>
    <w:rsid w:val="003B04DB"/>
    <w:rsid w:val="003B0558"/>
    <w:rsid w:val="003C3AEC"/>
    <w:rsid w:val="003D04AB"/>
    <w:rsid w:val="003E412B"/>
    <w:rsid w:val="00416A42"/>
    <w:rsid w:val="00441DA3"/>
    <w:rsid w:val="00483F79"/>
    <w:rsid w:val="004A31DA"/>
    <w:rsid w:val="004A3E75"/>
    <w:rsid w:val="004A425F"/>
    <w:rsid w:val="004B7C5C"/>
    <w:rsid w:val="004C008A"/>
    <w:rsid w:val="004D4090"/>
    <w:rsid w:val="004F1D22"/>
    <w:rsid w:val="00522143"/>
    <w:rsid w:val="00537071"/>
    <w:rsid w:val="00537F8A"/>
    <w:rsid w:val="005614E2"/>
    <w:rsid w:val="005B11B1"/>
    <w:rsid w:val="005D1092"/>
    <w:rsid w:val="005D4FE3"/>
    <w:rsid w:val="005F5844"/>
    <w:rsid w:val="00621A21"/>
    <w:rsid w:val="00624119"/>
    <w:rsid w:val="00641F4E"/>
    <w:rsid w:val="00644E20"/>
    <w:rsid w:val="0065751B"/>
    <w:rsid w:val="00684CF1"/>
    <w:rsid w:val="00697EE2"/>
    <w:rsid w:val="006A1124"/>
    <w:rsid w:val="006B74A3"/>
    <w:rsid w:val="006E6FF7"/>
    <w:rsid w:val="00706E80"/>
    <w:rsid w:val="007219A5"/>
    <w:rsid w:val="007223E3"/>
    <w:rsid w:val="007237E7"/>
    <w:rsid w:val="00725A4C"/>
    <w:rsid w:val="00740EF9"/>
    <w:rsid w:val="007432E1"/>
    <w:rsid w:val="007437ED"/>
    <w:rsid w:val="007C1348"/>
    <w:rsid w:val="008135EC"/>
    <w:rsid w:val="00822CF7"/>
    <w:rsid w:val="00827257"/>
    <w:rsid w:val="008B0B9A"/>
    <w:rsid w:val="008E1839"/>
    <w:rsid w:val="0092658E"/>
    <w:rsid w:val="0094463E"/>
    <w:rsid w:val="00953358"/>
    <w:rsid w:val="009547D0"/>
    <w:rsid w:val="00956715"/>
    <w:rsid w:val="009A00C0"/>
    <w:rsid w:val="009B1015"/>
    <w:rsid w:val="009B16D3"/>
    <w:rsid w:val="009B5D08"/>
    <w:rsid w:val="009C2B04"/>
    <w:rsid w:val="009E7366"/>
    <w:rsid w:val="00A05051"/>
    <w:rsid w:val="00A06F59"/>
    <w:rsid w:val="00A54136"/>
    <w:rsid w:val="00A625A0"/>
    <w:rsid w:val="00A630C5"/>
    <w:rsid w:val="00A75648"/>
    <w:rsid w:val="00A77722"/>
    <w:rsid w:val="00A95DDA"/>
    <w:rsid w:val="00AA347A"/>
    <w:rsid w:val="00AC6D0B"/>
    <w:rsid w:val="00AD7929"/>
    <w:rsid w:val="00AE19D1"/>
    <w:rsid w:val="00AE3556"/>
    <w:rsid w:val="00B20E03"/>
    <w:rsid w:val="00B737C4"/>
    <w:rsid w:val="00B82B34"/>
    <w:rsid w:val="00B861FC"/>
    <w:rsid w:val="00B9009C"/>
    <w:rsid w:val="00BA7516"/>
    <w:rsid w:val="00BC2F66"/>
    <w:rsid w:val="00BE66A3"/>
    <w:rsid w:val="00BF38CB"/>
    <w:rsid w:val="00BF6678"/>
    <w:rsid w:val="00C14231"/>
    <w:rsid w:val="00C420B3"/>
    <w:rsid w:val="00C651F0"/>
    <w:rsid w:val="00CB6267"/>
    <w:rsid w:val="00CE347A"/>
    <w:rsid w:val="00CE653C"/>
    <w:rsid w:val="00D013F1"/>
    <w:rsid w:val="00D06D9A"/>
    <w:rsid w:val="00D13EFD"/>
    <w:rsid w:val="00D57EF2"/>
    <w:rsid w:val="00D70E60"/>
    <w:rsid w:val="00D92887"/>
    <w:rsid w:val="00DA4180"/>
    <w:rsid w:val="00DC4F4D"/>
    <w:rsid w:val="00DD2834"/>
    <w:rsid w:val="00E117E6"/>
    <w:rsid w:val="00E11FCF"/>
    <w:rsid w:val="00E210F7"/>
    <w:rsid w:val="00E23DF6"/>
    <w:rsid w:val="00E64F96"/>
    <w:rsid w:val="00E830E4"/>
    <w:rsid w:val="00E84299"/>
    <w:rsid w:val="00E97789"/>
    <w:rsid w:val="00ED7537"/>
    <w:rsid w:val="00EE3BD0"/>
    <w:rsid w:val="00EF712B"/>
    <w:rsid w:val="00F05345"/>
    <w:rsid w:val="00F05485"/>
    <w:rsid w:val="00F10379"/>
    <w:rsid w:val="00F1369E"/>
    <w:rsid w:val="00FA5C5F"/>
    <w:rsid w:val="00FA67E8"/>
    <w:rsid w:val="00FA799B"/>
    <w:rsid w:val="00FD2467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6D17"/>
  <w15:chartTrackingRefBased/>
  <w15:docId w15:val="{287A6859-DEB2-4222-A625-A1D33E4A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556"/>
    <w:rPr>
      <w:color w:val="0000FF"/>
      <w:u w:val="single"/>
    </w:rPr>
  </w:style>
  <w:style w:type="table" w:styleId="a4">
    <w:name w:val="Table Grid"/>
    <w:basedOn w:val="a1"/>
    <w:uiPriority w:val="39"/>
    <w:rsid w:val="00AE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AE355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E8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30E4"/>
    <w:rPr>
      <w:b/>
      <w:bCs/>
    </w:rPr>
  </w:style>
  <w:style w:type="paragraph" w:styleId="a8">
    <w:name w:val="List Paragraph"/>
    <w:basedOn w:val="a"/>
    <w:uiPriority w:val="34"/>
    <w:qFormat/>
    <w:rsid w:val="00684CF1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4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451">
                  <w:marLeft w:val="0"/>
                  <w:marRight w:val="600"/>
                  <w:marTop w:val="0"/>
                  <w:marBottom w:val="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</w:div>
                <w:div w:id="711344960">
                  <w:marLeft w:val="0"/>
                  <w:marRight w:val="0"/>
                  <w:marTop w:val="0"/>
                  <w:marBottom w:val="0"/>
                  <w:divBdr>
                    <w:top w:val="single" w:sz="6" w:space="11" w:color="B5C7D3"/>
                    <w:left w:val="single" w:sz="6" w:space="11" w:color="B5C7D3"/>
                    <w:bottom w:val="single" w:sz="6" w:space="11" w:color="B5C7D3"/>
                    <w:right w:val="single" w:sz="6" w:space="11" w:color="B5C7D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ft-bf.ru/contest/ran-2025/" TargetMode="External"/><Relationship Id="rId21" Type="http://schemas.openxmlformats.org/officeDocument/2006/relationships/hyperlink" Target="https://rgiis.ru/press-center/news/konkurs-intellekt/vi-mezhdunarodnyy-konkurs-molodykh-uchenykh-v-sfere-intellektualnoy-sobstvennosti-intellekt/" TargetMode="External"/><Relationship Id="rId42" Type="http://schemas.openxmlformats.org/officeDocument/2006/relationships/hyperlink" Target="https://vk.com/innova2025" TargetMode="External"/><Relationship Id="rId47" Type="http://schemas.openxmlformats.org/officeDocument/2006/relationships/hyperlink" Target="mailto:lestnica@roskonkurs.com" TargetMode="External"/><Relationship Id="rId63" Type="http://schemas.openxmlformats.org/officeDocument/2006/relationships/hyperlink" Target="https://www.kstu.ru/servlet/contentblob?id=559481" TargetMode="External"/><Relationship Id="rId68" Type="http://schemas.openxmlformats.org/officeDocument/2006/relationships/hyperlink" Target="https://www.antat.ru/ru/news/20044/" TargetMode="External"/><Relationship Id="rId7" Type="http://schemas.openxmlformats.org/officeDocument/2006/relationships/hyperlink" Target="https://vk.com/wall-210256855_740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natlonforum.ru/" TargetMode="External"/><Relationship Id="rId29" Type="http://schemas.openxmlformats.org/officeDocument/2006/relationships/hyperlink" Target="https://neftegaz.gubkin.ru/" TargetMode="External"/><Relationship Id="rId11" Type="http://schemas.openxmlformats.org/officeDocument/2006/relationships/hyperlink" Target="https://www.kstu.ru/event.jsp?id=170053&amp;id_cat=1" TargetMode="External"/><Relationship Id="rId24" Type="http://schemas.openxmlformats.org/officeDocument/2006/relationships/hyperlink" Target="https://Kazan-ogc.ru" TargetMode="External"/><Relationship Id="rId32" Type="http://schemas.openxmlformats.org/officeDocument/2006/relationships/hyperlink" Target="https://www.chem.msu.ru/rus/events/mendeleev-2025/" TargetMode="External"/><Relationship Id="rId37" Type="http://schemas.openxmlformats.org/officeDocument/2006/relationships/hyperlink" Target="https://youngresearcher.ru/" TargetMode="External"/><Relationship Id="rId40" Type="http://schemas.openxmlformats.org/officeDocument/2006/relationships/hyperlink" Target="https://rusea.info/" TargetMode="External"/><Relationship Id="rId45" Type="http://schemas.openxmlformats.org/officeDocument/2006/relationships/hyperlink" Target="https://roskonkurs.com/ru/" TargetMode="External"/><Relationship Id="rId53" Type="http://schemas.openxmlformats.org/officeDocument/2006/relationships/hyperlink" Target="https://&#1089;&#1090;&#1080;&#1087;&#1077;&#1085;&#1076;&#1080;&#1072;&#1090;&#1088;&#1086;&#1089;&#1089;&#1080;&#1080;.&#1088;&#1092;/maslukov" TargetMode="External"/><Relationship Id="rId58" Type="http://schemas.openxmlformats.org/officeDocument/2006/relationships/hyperlink" Target="https://vk.com/away.php?to=https%3A%2F%2Fforms.gle%2FFYT5XjBH4myBPTKk8&amp;utf=1" TargetMode="External"/><Relationship Id="rId66" Type="http://schemas.openxmlformats.org/officeDocument/2006/relationships/hyperlink" Target="https://vk.com/kddm_kaza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musrt2019@gmail.com" TargetMode="External"/><Relationship Id="rId19" Type="http://schemas.openxmlformats.org/officeDocument/2006/relationships/hyperlink" Target="https://vk.com/wall-202543148_592" TargetMode="External"/><Relationship Id="rId14" Type="http://schemas.openxmlformats.org/officeDocument/2006/relationships/hyperlink" Target="https://sociologos.ru/news/vserossiyskiy-konkurs-imeni-n-i-kareeva/" TargetMode="External"/><Relationship Id="rId22" Type="http://schemas.openxmlformats.org/officeDocument/2006/relationships/hyperlink" Target="https://intellect.rgiis.ru" TargetMode="External"/><Relationship Id="rId27" Type="http://schemas.openxmlformats.org/officeDocument/2006/relationships/hyperlink" Target="https://www.antat.ru/ru/competitions/alemasov/" TargetMode="External"/><Relationship Id="rId30" Type="http://schemas.openxmlformats.org/officeDocument/2006/relationships/hyperlink" Target="https://neftegaz.gubkin.ru/archive/neft-i-gaz-2025/itogi-konkursa/" TargetMode="External"/><Relationship Id="rId35" Type="http://schemas.openxmlformats.org/officeDocument/2006/relationships/hyperlink" Target="mailto:info@fasie.ru" TargetMode="External"/><Relationship Id="rId43" Type="http://schemas.openxmlformats.org/officeDocument/2006/relationships/hyperlink" Target="https://gilfondrt.ru/" TargetMode="External"/><Relationship Id="rId48" Type="http://schemas.openxmlformats.org/officeDocument/2006/relationships/hyperlink" Target="https://www.tatar-inform.ru/" TargetMode="External"/><Relationship Id="rId56" Type="http://schemas.openxmlformats.org/officeDocument/2006/relationships/hyperlink" Target="https://www.kstu.ru/event.jsp?id=164773&amp;id_cat=1" TargetMode="External"/><Relationship Id="rId64" Type="http://schemas.openxmlformats.org/officeDocument/2006/relationships/hyperlink" Target="https://kzn.ru/meriya/press-tsentr/novosti/v-kazani-molodye-uchenye-khimiki-mogut-poborotsya-za-premiyu-im-arbuzovykh/" TargetMode="External"/><Relationship Id="rId69" Type="http://schemas.openxmlformats.org/officeDocument/2006/relationships/hyperlink" Target="https://vk.com/wall-82890805_11626" TargetMode="External"/><Relationship Id="rId8" Type="http://schemas.openxmlformats.org/officeDocument/2006/relationships/hyperlink" Target="https://www.kstu.ru/event.jsp?id=164134&amp;id_cat=1" TargetMode="External"/><Relationship Id="rId51" Type="http://schemas.openxmlformats.org/officeDocument/2006/relationships/hyperlink" Target="https://&#1089;&#1090;&#1080;&#1087;&#1077;&#1085;&#1076;&#1080;&#1072;&#1090;&#1088;&#1086;&#1089;&#1089;&#1080;&#1080;.&#1088;&#1092;/korolev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kstu.ru/event.jsp?id=165774&amp;id_cat=1" TargetMode="External"/><Relationship Id="rId17" Type="http://schemas.openxmlformats.org/officeDocument/2006/relationships/hyperlink" Target="https://profuture.space/events/" TargetMode="External"/><Relationship Id="rId25" Type="http://schemas.openxmlformats.org/officeDocument/2006/relationships/hyperlink" Target="https://sfy-conf.ru/" TargetMode="External"/><Relationship Id="rId33" Type="http://schemas.openxmlformats.org/officeDocument/2006/relationships/hyperlink" Target="https://sfy-conf.ru/contest/" TargetMode="External"/><Relationship Id="rId38" Type="http://schemas.openxmlformats.org/officeDocument/2006/relationships/hyperlink" Target="https://www.psuti.ru/ru/news/xxvi-vserossiyskiy-konkurs-inzhener-goda-2025" TargetMode="External"/><Relationship Id="rId46" Type="http://schemas.openxmlformats.org/officeDocument/2006/relationships/hyperlink" Target="https://roskonkurs.com/ru/student-contests/vserossiyskiy-konkurs-lestnica-nauk/" TargetMode="External"/><Relationship Id="rId59" Type="http://schemas.openxmlformats.org/officeDocument/2006/relationships/hyperlink" Target="https://vk.com/wall-170919735_4727" TargetMode="External"/><Relationship Id="rId67" Type="http://schemas.openxmlformats.org/officeDocument/2006/relationships/hyperlink" Target="https://t.me/kddmk" TargetMode="External"/><Relationship Id="rId20" Type="http://schemas.openxmlformats.org/officeDocument/2006/relationships/hyperlink" Target="https://vk.com/lobachevskij" TargetMode="External"/><Relationship Id="rId41" Type="http://schemas.openxmlformats.org/officeDocument/2006/relationships/hyperlink" Target="https://t.me/+VwW4CFxH3yk4NWM6" TargetMode="External"/><Relationship Id="rId54" Type="http://schemas.openxmlformats.org/officeDocument/2006/relationships/hyperlink" Target="https://vk.com/wall-170919735_4719" TargetMode="External"/><Relationship Id="rId62" Type="http://schemas.openxmlformats.org/officeDocument/2006/relationships/hyperlink" Target="https://&#1089;&#1090;&#1080;&#1087;&#1077;&#1085;&#1076;&#1080;&#1072;&#1090;&#1088;&#1086;&#1089;&#1089;&#1080;&#1080;.&#1088;&#1092;/valiev" TargetMode="External"/><Relationship Id="rId70" Type="http://schemas.openxmlformats.org/officeDocument/2006/relationships/hyperlink" Target="https://young-sci-medal.ra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YashinaTA\Desktop\&#1058;&#1072;&#1090;&#1100;&#1103;&#1085;&#1072;_&#1054;&#1048;&#1056;&#1052;&#1059;\&#1050;&#1086;&#1085;&#1082;&#1091;&#1088;&#1089;%20&#1085;&#1072;&#1091;&#1095;&#1085;&#1099;&#1093;%20&#1088;&#1072;&#1073;&#1086;&#1090;" TargetMode="External"/><Relationship Id="rId15" Type="http://schemas.openxmlformats.org/officeDocument/2006/relationships/hyperlink" Target="https://www.kstu.ru/event.jsp?id=165093&amp;id_cat=1" TargetMode="External"/><Relationship Id="rId23" Type="http://schemas.openxmlformats.org/officeDocument/2006/relationships/hyperlink" Target="https://dev.rgiis.ru/intellect/" TargetMode="External"/><Relationship Id="rId28" Type="http://schemas.openxmlformats.org/officeDocument/2006/relationships/hyperlink" Target="https://grant.rscf.ru/awards/" TargetMode="External"/><Relationship Id="rId36" Type="http://schemas.openxmlformats.org/officeDocument/2006/relationships/hyperlink" Target="http://molodoy-ucheniy.ru/" TargetMode="External"/><Relationship Id="rId49" Type="http://schemas.openxmlformats.org/officeDocument/2006/relationships/hyperlink" Target="mailto:kazan@oicyouthcapital.com" TargetMode="External"/><Relationship Id="rId57" Type="http://schemas.openxmlformats.org/officeDocument/2006/relationships/hyperlink" Target="https://vk.com/wall-170919735_4735" TargetMode="External"/><Relationship Id="rId10" Type="http://schemas.openxmlformats.org/officeDocument/2006/relationships/hyperlink" Target="https://bestinnovation.ivfrt.ru/" TargetMode="External"/><Relationship Id="rId31" Type="http://schemas.openxmlformats.org/officeDocument/2006/relationships/hyperlink" Target="https://zavernostnauke.ru/" TargetMode="External"/><Relationship Id="rId44" Type="http://schemas.openxmlformats.org/officeDocument/2006/relationships/hyperlink" Target="https://fadm.gov.ru/" TargetMode="External"/><Relationship Id="rId52" Type="http://schemas.openxmlformats.org/officeDocument/2006/relationships/hyperlink" Target="https://&#1089;&#1090;&#1080;&#1087;&#1077;&#1085;&#1076;&#1080;&#1103;.&#1088;&#1092;/" TargetMode="External"/><Relationship Id="rId60" Type="http://schemas.openxmlformats.org/officeDocument/2006/relationships/hyperlink" Target="https://smus.tatarstan.ru/" TargetMode="External"/><Relationship Id="rId65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8;&#1072;&#1074;&#1087;&#1088;&#1077;&#1084;&#1080;&#1080;.&#1088;&#1092;/" TargetMode="External"/><Relationship Id="rId13" Type="http://schemas.openxmlformats.org/officeDocument/2006/relationships/hyperlink" Target="https://aimstipendia.ru/" TargetMode="External"/><Relationship Id="rId18" Type="http://schemas.openxmlformats.org/officeDocument/2006/relationships/hyperlink" Target="https://lomonosov-msu.ru/rus/event/9667/" TargetMode="External"/><Relationship Id="rId39" Type="http://schemas.openxmlformats.org/officeDocument/2006/relationships/hyperlink" Target="http://www.rusea." TargetMode="External"/><Relationship Id="rId34" Type="http://schemas.openxmlformats.org/officeDocument/2006/relationships/hyperlink" Target="https://fasie.ru/" TargetMode="External"/><Relationship Id="rId50" Type="http://schemas.openxmlformats.org/officeDocument/2006/relationships/hyperlink" Target="https://grants.extech.ru/" TargetMode="External"/><Relationship Id="rId55" Type="http://schemas.openxmlformats.org/officeDocument/2006/relationships/hyperlink" Target="https://vk.com/wall-170919735_4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4C6E-D6E8-444A-9B9E-A76847BE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Татьяна Анатольевна</dc:creator>
  <cp:keywords/>
  <dc:description/>
  <cp:lastModifiedBy>Понкратов Антон Станиславович</cp:lastModifiedBy>
  <cp:revision>2</cp:revision>
  <dcterms:created xsi:type="dcterms:W3CDTF">2025-12-16T11:35:00Z</dcterms:created>
  <dcterms:modified xsi:type="dcterms:W3CDTF">2025-12-16T11:35:00Z</dcterms:modified>
</cp:coreProperties>
</file>