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B" w:rsidRPr="00802233" w:rsidRDefault="00646051" w:rsidP="002E293C">
      <w:pPr>
        <w:pStyle w:val="ae"/>
        <w:ind w:left="1276"/>
        <w:jc w:val="right"/>
        <w:rPr>
          <w:rFonts w:ascii="Georgia" w:hAnsi="Georgia"/>
          <w:sz w:val="24"/>
          <w:szCs w:val="24"/>
          <w:lang w:val="ru-RU"/>
        </w:rPr>
      </w:pPr>
      <w:r w:rsidRPr="00802233"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3079115</wp:posOffset>
            </wp:positionH>
            <wp:positionV relativeFrom="margin">
              <wp:posOffset>-5715</wp:posOffset>
            </wp:positionV>
            <wp:extent cx="756920" cy="1085850"/>
            <wp:effectExtent l="19050" t="0" r="508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50B" w:rsidRPr="00802233" w:rsidRDefault="0096750B" w:rsidP="002E293C">
      <w:pPr>
        <w:pStyle w:val="ae"/>
        <w:ind w:left="1276"/>
        <w:jc w:val="right"/>
        <w:rPr>
          <w:rFonts w:ascii="Georgia" w:hAnsi="Georgia"/>
          <w:sz w:val="24"/>
          <w:szCs w:val="24"/>
          <w:lang w:val="ru-RU"/>
        </w:rPr>
      </w:pPr>
    </w:p>
    <w:p w:rsidR="0096750B" w:rsidRPr="00802233" w:rsidRDefault="0096750B" w:rsidP="002E293C">
      <w:pPr>
        <w:pStyle w:val="ae"/>
        <w:ind w:left="1276"/>
        <w:jc w:val="right"/>
        <w:rPr>
          <w:rFonts w:ascii="Georgia" w:hAnsi="Georgia"/>
          <w:sz w:val="24"/>
          <w:szCs w:val="24"/>
          <w:lang w:val="ru-RU"/>
        </w:rPr>
      </w:pPr>
    </w:p>
    <w:p w:rsidR="0096750B" w:rsidRPr="00802233" w:rsidRDefault="0096750B" w:rsidP="002E293C">
      <w:pPr>
        <w:pStyle w:val="ae"/>
        <w:ind w:left="1276"/>
        <w:jc w:val="right"/>
        <w:rPr>
          <w:rFonts w:ascii="Georgia" w:hAnsi="Georgia"/>
          <w:sz w:val="24"/>
          <w:szCs w:val="24"/>
          <w:lang w:val="ru-RU"/>
        </w:rPr>
      </w:pPr>
    </w:p>
    <w:p w:rsidR="0096750B" w:rsidRPr="00802233" w:rsidRDefault="0096750B" w:rsidP="002E293C">
      <w:pPr>
        <w:pStyle w:val="ae"/>
        <w:ind w:left="1276"/>
        <w:jc w:val="right"/>
        <w:rPr>
          <w:rFonts w:ascii="Georgia" w:hAnsi="Georgia"/>
          <w:sz w:val="24"/>
          <w:szCs w:val="24"/>
          <w:lang w:val="ru-RU"/>
        </w:rPr>
      </w:pPr>
    </w:p>
    <w:p w:rsidR="0096750B" w:rsidRPr="00802233" w:rsidRDefault="0096750B" w:rsidP="002E293C">
      <w:pPr>
        <w:pStyle w:val="ae"/>
        <w:ind w:left="1276"/>
        <w:jc w:val="right"/>
        <w:rPr>
          <w:rFonts w:ascii="Georgia" w:hAnsi="Georgia"/>
          <w:sz w:val="24"/>
          <w:szCs w:val="24"/>
          <w:lang w:val="ru-RU"/>
        </w:rPr>
      </w:pPr>
    </w:p>
    <w:p w:rsidR="0096750B" w:rsidRPr="00802233" w:rsidRDefault="0096750B" w:rsidP="002E293C">
      <w:pPr>
        <w:pStyle w:val="ae"/>
        <w:ind w:left="1276"/>
        <w:jc w:val="right"/>
        <w:rPr>
          <w:rFonts w:ascii="Georgia" w:hAnsi="Georgia"/>
          <w:sz w:val="24"/>
          <w:szCs w:val="24"/>
          <w:lang w:val="ru-RU"/>
        </w:rPr>
      </w:pPr>
    </w:p>
    <w:p w:rsidR="004A3EAA" w:rsidRPr="00802233" w:rsidRDefault="004A3EAA" w:rsidP="004A3EAA">
      <w:pPr>
        <w:pStyle w:val="ae"/>
        <w:spacing w:line="360" w:lineRule="auto"/>
        <w:rPr>
          <w:rFonts w:ascii="Georgia" w:hAnsi="Georgia"/>
          <w:sz w:val="32"/>
          <w:szCs w:val="28"/>
          <w:lang w:val="ru-RU"/>
        </w:rPr>
      </w:pPr>
      <w:r w:rsidRPr="00802233">
        <w:rPr>
          <w:rFonts w:ascii="Georgia" w:hAnsi="Georgia"/>
          <w:sz w:val="32"/>
          <w:szCs w:val="28"/>
          <w:lang w:val="ru-RU"/>
        </w:rPr>
        <w:t>М</w:t>
      </w:r>
      <w:r w:rsidR="00802233" w:rsidRPr="00802233">
        <w:rPr>
          <w:rFonts w:ascii="Georgia" w:hAnsi="Georgia"/>
          <w:sz w:val="32"/>
          <w:szCs w:val="28"/>
          <w:lang w:val="ru-RU"/>
        </w:rPr>
        <w:t>и</w:t>
      </w:r>
      <w:r w:rsidRPr="00802233">
        <w:rPr>
          <w:rFonts w:ascii="Georgia" w:hAnsi="Georgia"/>
          <w:sz w:val="32"/>
          <w:szCs w:val="28"/>
          <w:lang w:val="ru-RU"/>
        </w:rPr>
        <w:t>н</w:t>
      </w:r>
      <w:r w:rsidR="00802233" w:rsidRPr="00802233">
        <w:rPr>
          <w:rFonts w:ascii="Georgia" w:hAnsi="Georgia"/>
          <w:sz w:val="32"/>
          <w:szCs w:val="28"/>
          <w:lang w:val="ru-RU"/>
        </w:rPr>
        <w:t>и</w:t>
      </w:r>
      <w:r w:rsidRPr="00802233">
        <w:rPr>
          <w:rFonts w:ascii="Georgia" w:hAnsi="Georgia"/>
          <w:sz w:val="32"/>
          <w:szCs w:val="28"/>
          <w:lang w:val="ru-RU"/>
        </w:rPr>
        <w:t>стерство о</w:t>
      </w:r>
      <w:r w:rsidR="00802233" w:rsidRPr="00802233">
        <w:rPr>
          <w:rFonts w:ascii="Georgia" w:hAnsi="Georgia"/>
          <w:sz w:val="32"/>
          <w:szCs w:val="28"/>
          <w:lang w:val="ru-RU"/>
        </w:rPr>
        <w:t>бразования</w:t>
      </w:r>
      <w:r w:rsidRPr="00802233">
        <w:rPr>
          <w:rFonts w:ascii="Georgia" w:hAnsi="Georgia"/>
          <w:sz w:val="32"/>
          <w:szCs w:val="28"/>
          <w:lang w:val="ru-RU"/>
        </w:rPr>
        <w:t xml:space="preserve"> </w:t>
      </w:r>
      <w:r w:rsidR="00802233" w:rsidRPr="00802233">
        <w:rPr>
          <w:rFonts w:ascii="Georgia" w:hAnsi="Georgia"/>
          <w:sz w:val="32"/>
          <w:szCs w:val="28"/>
          <w:lang w:val="ru-RU"/>
        </w:rPr>
        <w:t>и</w:t>
      </w:r>
      <w:r w:rsidRPr="00802233">
        <w:rPr>
          <w:rFonts w:ascii="Georgia" w:hAnsi="Georgia"/>
          <w:sz w:val="32"/>
          <w:szCs w:val="28"/>
          <w:lang w:val="ru-RU"/>
        </w:rPr>
        <w:t xml:space="preserve"> науки Укра</w:t>
      </w:r>
      <w:r w:rsidR="00802233" w:rsidRPr="00802233">
        <w:rPr>
          <w:rFonts w:ascii="Georgia" w:hAnsi="Georgia"/>
          <w:sz w:val="32"/>
          <w:szCs w:val="28"/>
          <w:lang w:val="ru-RU"/>
        </w:rPr>
        <w:t>и</w:t>
      </w:r>
      <w:r w:rsidRPr="00802233">
        <w:rPr>
          <w:rFonts w:ascii="Georgia" w:hAnsi="Georgia"/>
          <w:sz w:val="32"/>
          <w:szCs w:val="28"/>
          <w:lang w:val="ru-RU"/>
        </w:rPr>
        <w:t>н</w:t>
      </w:r>
      <w:r w:rsidR="00802233" w:rsidRPr="00802233">
        <w:rPr>
          <w:rFonts w:ascii="Georgia" w:hAnsi="Georgia"/>
          <w:sz w:val="32"/>
          <w:szCs w:val="28"/>
          <w:lang w:val="ru-RU"/>
        </w:rPr>
        <w:t>ы</w:t>
      </w:r>
    </w:p>
    <w:p w:rsidR="004A3EAA" w:rsidRPr="00802233" w:rsidRDefault="004A3EAA" w:rsidP="004A3EAA">
      <w:pPr>
        <w:spacing w:after="20" w:line="360" w:lineRule="auto"/>
        <w:ind w:firstLine="0"/>
        <w:jc w:val="center"/>
        <w:rPr>
          <w:rFonts w:ascii="Georgia" w:hAnsi="Georgia"/>
          <w:b/>
          <w:sz w:val="30"/>
          <w:szCs w:val="30"/>
        </w:rPr>
      </w:pPr>
      <w:r w:rsidRPr="00802233">
        <w:rPr>
          <w:rFonts w:ascii="Georgia" w:hAnsi="Georgia"/>
          <w:b/>
          <w:sz w:val="30"/>
          <w:szCs w:val="30"/>
        </w:rPr>
        <w:t>Под</w:t>
      </w:r>
      <w:r w:rsidR="00802233" w:rsidRPr="00802233">
        <w:rPr>
          <w:rFonts w:ascii="Georgia" w:hAnsi="Georgia"/>
          <w:b/>
          <w:sz w:val="30"/>
          <w:szCs w:val="30"/>
        </w:rPr>
        <w:t>ольс</w:t>
      </w:r>
      <w:r w:rsidRPr="00802233">
        <w:rPr>
          <w:rFonts w:ascii="Georgia" w:hAnsi="Georgia"/>
          <w:b/>
          <w:sz w:val="30"/>
          <w:szCs w:val="30"/>
        </w:rPr>
        <w:t xml:space="preserve">кий </w:t>
      </w:r>
      <w:r w:rsidR="00802233" w:rsidRPr="00802233">
        <w:rPr>
          <w:rFonts w:ascii="Georgia" w:hAnsi="Georgia"/>
          <w:b/>
          <w:sz w:val="30"/>
          <w:szCs w:val="30"/>
        </w:rPr>
        <w:t>государственный</w:t>
      </w:r>
      <w:r w:rsidRPr="00802233">
        <w:rPr>
          <w:rFonts w:ascii="Georgia" w:hAnsi="Georgia"/>
          <w:b/>
          <w:sz w:val="30"/>
          <w:szCs w:val="30"/>
        </w:rPr>
        <w:t xml:space="preserve"> аграрно-техн</w:t>
      </w:r>
      <w:r w:rsidR="00802233" w:rsidRPr="00802233">
        <w:rPr>
          <w:rFonts w:ascii="Georgia" w:hAnsi="Georgia"/>
          <w:b/>
          <w:sz w:val="30"/>
          <w:szCs w:val="30"/>
        </w:rPr>
        <w:t>и</w:t>
      </w:r>
      <w:r w:rsidRPr="00802233">
        <w:rPr>
          <w:rFonts w:ascii="Georgia" w:hAnsi="Georgia"/>
          <w:b/>
          <w:sz w:val="30"/>
          <w:szCs w:val="30"/>
        </w:rPr>
        <w:t>ч</w:t>
      </w:r>
      <w:r w:rsidR="00802233" w:rsidRPr="00802233">
        <w:rPr>
          <w:rFonts w:ascii="Georgia" w:hAnsi="Georgia"/>
          <w:b/>
          <w:sz w:val="30"/>
          <w:szCs w:val="30"/>
        </w:rPr>
        <w:t>еский</w:t>
      </w:r>
      <w:r w:rsidRPr="00802233">
        <w:rPr>
          <w:rFonts w:ascii="Georgia" w:hAnsi="Georgia"/>
          <w:b/>
          <w:sz w:val="30"/>
          <w:szCs w:val="30"/>
        </w:rPr>
        <w:t xml:space="preserve"> ун</w:t>
      </w:r>
      <w:r w:rsidR="00802233" w:rsidRPr="00802233">
        <w:rPr>
          <w:rFonts w:ascii="Georgia" w:hAnsi="Georgia"/>
          <w:b/>
          <w:sz w:val="30"/>
          <w:szCs w:val="30"/>
        </w:rPr>
        <w:t>и</w:t>
      </w:r>
      <w:r w:rsidRPr="00802233">
        <w:rPr>
          <w:rFonts w:ascii="Georgia" w:hAnsi="Georgia"/>
          <w:b/>
          <w:sz w:val="30"/>
          <w:szCs w:val="30"/>
        </w:rPr>
        <w:t>верситет</w:t>
      </w:r>
    </w:p>
    <w:p w:rsidR="004A3EAA" w:rsidRPr="00802233" w:rsidRDefault="004A3EAA" w:rsidP="004A3EAA">
      <w:pPr>
        <w:spacing w:after="60"/>
        <w:ind w:firstLine="0"/>
        <w:jc w:val="center"/>
        <w:rPr>
          <w:rFonts w:ascii="Georgia" w:hAnsi="Georgia"/>
          <w:b/>
          <w:sz w:val="30"/>
          <w:szCs w:val="30"/>
        </w:rPr>
      </w:pPr>
      <w:r w:rsidRPr="00802233">
        <w:rPr>
          <w:rFonts w:ascii="Georgia" w:hAnsi="Georgia"/>
          <w:b/>
          <w:sz w:val="30"/>
          <w:szCs w:val="30"/>
        </w:rPr>
        <w:t>М</w:t>
      </w:r>
      <w:r w:rsidR="00802233" w:rsidRPr="00802233">
        <w:rPr>
          <w:rFonts w:ascii="Georgia" w:hAnsi="Georgia"/>
          <w:b/>
          <w:sz w:val="30"/>
          <w:szCs w:val="30"/>
        </w:rPr>
        <w:t>е</w:t>
      </w:r>
      <w:r w:rsidRPr="00802233">
        <w:rPr>
          <w:rFonts w:ascii="Georgia" w:hAnsi="Georgia"/>
          <w:b/>
          <w:sz w:val="30"/>
          <w:szCs w:val="30"/>
        </w:rPr>
        <w:t>ж</w:t>
      </w:r>
      <w:r w:rsidR="00802233" w:rsidRPr="00802233">
        <w:rPr>
          <w:rFonts w:ascii="Georgia" w:hAnsi="Georgia"/>
          <w:b/>
          <w:sz w:val="30"/>
          <w:szCs w:val="30"/>
        </w:rPr>
        <w:t>ду</w:t>
      </w:r>
      <w:r w:rsidRPr="00802233">
        <w:rPr>
          <w:rFonts w:ascii="Georgia" w:hAnsi="Georgia"/>
          <w:b/>
          <w:sz w:val="30"/>
          <w:szCs w:val="30"/>
        </w:rPr>
        <w:t>народн</w:t>
      </w:r>
      <w:r w:rsidR="00802233" w:rsidRPr="00802233">
        <w:rPr>
          <w:rFonts w:ascii="Georgia" w:hAnsi="Georgia"/>
          <w:b/>
          <w:sz w:val="30"/>
          <w:szCs w:val="30"/>
        </w:rPr>
        <w:t>ы</w:t>
      </w:r>
      <w:r w:rsidRPr="00802233">
        <w:rPr>
          <w:rFonts w:ascii="Georgia" w:hAnsi="Georgia"/>
          <w:b/>
          <w:sz w:val="30"/>
          <w:szCs w:val="30"/>
        </w:rPr>
        <w:t xml:space="preserve">й </w:t>
      </w:r>
      <w:r w:rsidR="00802233" w:rsidRPr="00802233">
        <w:rPr>
          <w:rFonts w:ascii="Georgia" w:hAnsi="Georgia"/>
          <w:b/>
          <w:sz w:val="30"/>
          <w:szCs w:val="30"/>
        </w:rPr>
        <w:t>и</w:t>
      </w:r>
      <w:r w:rsidRPr="00802233">
        <w:rPr>
          <w:rFonts w:ascii="Georgia" w:hAnsi="Georgia"/>
          <w:b/>
          <w:sz w:val="30"/>
          <w:szCs w:val="30"/>
        </w:rPr>
        <w:t>нновац</w:t>
      </w:r>
      <w:r w:rsidR="00802233" w:rsidRPr="00802233">
        <w:rPr>
          <w:rFonts w:ascii="Georgia" w:hAnsi="Georgia"/>
          <w:b/>
          <w:sz w:val="30"/>
          <w:szCs w:val="30"/>
        </w:rPr>
        <w:t>ионный</w:t>
      </w:r>
      <w:r w:rsidRPr="00802233">
        <w:rPr>
          <w:rFonts w:ascii="Georgia" w:hAnsi="Georgia"/>
          <w:b/>
          <w:sz w:val="30"/>
          <w:szCs w:val="30"/>
        </w:rPr>
        <w:t xml:space="preserve"> кластер «Конкурентосп</w:t>
      </w:r>
      <w:r w:rsidR="00802233" w:rsidRPr="00802233">
        <w:rPr>
          <w:rFonts w:ascii="Georgia" w:hAnsi="Georgia"/>
          <w:b/>
          <w:sz w:val="30"/>
          <w:szCs w:val="30"/>
        </w:rPr>
        <w:t>особность</w:t>
      </w:r>
      <w:r w:rsidRPr="00802233">
        <w:rPr>
          <w:rFonts w:ascii="Georgia" w:hAnsi="Georgia"/>
          <w:b/>
          <w:sz w:val="30"/>
          <w:szCs w:val="30"/>
        </w:rPr>
        <w:t>»</w:t>
      </w:r>
    </w:p>
    <w:p w:rsidR="004A3EAA" w:rsidRPr="00802233" w:rsidRDefault="005D6542" w:rsidP="004A3EAA">
      <w:pPr>
        <w:shd w:val="clear" w:color="auto" w:fill="FFFFFF"/>
        <w:ind w:firstLine="567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3" type="#_x0000_t32" style="position:absolute;left:0;text-align:left;margin-left:9pt;margin-top:6.85pt;width:52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" strokecolor="#4f81bd" strokeweight="1pt">
            <v:shadow on="t" opacity=".5" offset="6pt,6pt"/>
          </v:shape>
        </w:pict>
      </w:r>
    </w:p>
    <w:p w:rsidR="004A3EAA" w:rsidRPr="00802233" w:rsidRDefault="004A3EAA" w:rsidP="004A3EAA">
      <w:pPr>
        <w:shd w:val="clear" w:color="auto" w:fill="FFFFFF"/>
        <w:spacing w:before="100"/>
        <w:ind w:firstLine="567"/>
        <w:jc w:val="center"/>
        <w:rPr>
          <w:rFonts w:ascii="Georgia" w:hAnsi="Georgia"/>
          <w:b/>
          <w:bCs/>
          <w:sz w:val="32"/>
          <w:szCs w:val="28"/>
        </w:rPr>
      </w:pPr>
      <w:r w:rsidRPr="00802233">
        <w:rPr>
          <w:rFonts w:ascii="Georgia" w:hAnsi="Georgia"/>
          <w:b/>
          <w:bCs/>
          <w:sz w:val="32"/>
          <w:szCs w:val="28"/>
        </w:rPr>
        <w:t>М</w:t>
      </w:r>
      <w:r w:rsidR="00802233" w:rsidRPr="00802233">
        <w:rPr>
          <w:rFonts w:ascii="Georgia" w:hAnsi="Georgia"/>
          <w:b/>
          <w:bCs/>
          <w:sz w:val="32"/>
          <w:szCs w:val="28"/>
        </w:rPr>
        <w:t>е</w:t>
      </w:r>
      <w:r w:rsidRPr="00802233">
        <w:rPr>
          <w:rFonts w:ascii="Georgia" w:hAnsi="Georgia"/>
          <w:b/>
          <w:bCs/>
          <w:sz w:val="32"/>
          <w:szCs w:val="28"/>
        </w:rPr>
        <w:t>ж</w:t>
      </w:r>
      <w:r w:rsidR="00802233" w:rsidRPr="00802233">
        <w:rPr>
          <w:rFonts w:ascii="Georgia" w:hAnsi="Georgia"/>
          <w:b/>
          <w:bCs/>
          <w:sz w:val="32"/>
          <w:szCs w:val="28"/>
        </w:rPr>
        <w:t>ду</w:t>
      </w:r>
      <w:r w:rsidRPr="00802233">
        <w:rPr>
          <w:rFonts w:ascii="Georgia" w:hAnsi="Georgia"/>
          <w:b/>
          <w:bCs/>
          <w:sz w:val="32"/>
          <w:szCs w:val="28"/>
        </w:rPr>
        <w:t>народна</w:t>
      </w:r>
      <w:r w:rsidR="00802233" w:rsidRPr="00802233">
        <w:rPr>
          <w:rFonts w:ascii="Georgia" w:hAnsi="Georgia"/>
          <w:b/>
          <w:bCs/>
          <w:sz w:val="32"/>
          <w:szCs w:val="28"/>
        </w:rPr>
        <w:t>я</w:t>
      </w:r>
      <w:r w:rsidRPr="00802233">
        <w:rPr>
          <w:rFonts w:ascii="Georgia" w:hAnsi="Georgia"/>
          <w:b/>
          <w:bCs/>
          <w:sz w:val="32"/>
          <w:szCs w:val="28"/>
        </w:rPr>
        <w:t xml:space="preserve"> нау</w:t>
      </w:r>
      <w:r w:rsidR="00802233" w:rsidRPr="00802233">
        <w:rPr>
          <w:rFonts w:ascii="Georgia" w:hAnsi="Georgia"/>
          <w:b/>
          <w:bCs/>
          <w:sz w:val="32"/>
          <w:szCs w:val="28"/>
        </w:rPr>
        <w:t>чно</w:t>
      </w:r>
      <w:r w:rsidRPr="00802233">
        <w:rPr>
          <w:rFonts w:ascii="Georgia" w:hAnsi="Georgia"/>
          <w:b/>
          <w:bCs/>
          <w:sz w:val="32"/>
          <w:szCs w:val="28"/>
        </w:rPr>
        <w:t>-практич</w:t>
      </w:r>
      <w:r w:rsidR="00802233" w:rsidRPr="00802233">
        <w:rPr>
          <w:rFonts w:ascii="Georgia" w:hAnsi="Georgia"/>
          <w:b/>
          <w:bCs/>
          <w:sz w:val="32"/>
          <w:szCs w:val="28"/>
        </w:rPr>
        <w:t xml:space="preserve">еская </w:t>
      </w:r>
      <w:r w:rsidRPr="00802233">
        <w:rPr>
          <w:rFonts w:ascii="Georgia" w:hAnsi="Georgia"/>
          <w:b/>
          <w:bCs/>
          <w:sz w:val="32"/>
          <w:szCs w:val="28"/>
        </w:rPr>
        <w:t>конференц</w:t>
      </w:r>
      <w:r w:rsidR="00802233" w:rsidRPr="00802233">
        <w:rPr>
          <w:rFonts w:ascii="Georgia" w:hAnsi="Georgia"/>
          <w:b/>
          <w:bCs/>
          <w:sz w:val="32"/>
          <w:szCs w:val="28"/>
        </w:rPr>
        <w:t>и</w:t>
      </w:r>
      <w:r w:rsidRPr="00802233">
        <w:rPr>
          <w:rFonts w:ascii="Georgia" w:hAnsi="Georgia"/>
          <w:b/>
          <w:bCs/>
          <w:sz w:val="32"/>
          <w:szCs w:val="28"/>
        </w:rPr>
        <w:t>я</w:t>
      </w:r>
    </w:p>
    <w:p w:rsidR="004A3EAA" w:rsidRPr="00802233" w:rsidRDefault="004A3EAA" w:rsidP="004A3EAA">
      <w:pPr>
        <w:shd w:val="clear" w:color="auto" w:fill="FFFFFF"/>
        <w:ind w:firstLine="567"/>
        <w:jc w:val="center"/>
        <w:rPr>
          <w:rFonts w:ascii="Georgia" w:hAnsi="Georgia"/>
          <w:b/>
          <w:bCs/>
          <w:sz w:val="12"/>
          <w:szCs w:val="16"/>
        </w:rPr>
      </w:pPr>
    </w:p>
    <w:p w:rsidR="004A3EAA" w:rsidRPr="00802233" w:rsidRDefault="004A3EAA" w:rsidP="004A3EAA">
      <w:pPr>
        <w:shd w:val="clear" w:color="auto" w:fill="FFFFFF"/>
        <w:ind w:firstLine="567"/>
        <w:jc w:val="center"/>
        <w:rPr>
          <w:rFonts w:ascii="Georgia" w:hAnsi="Georgia"/>
          <w:i/>
          <w:sz w:val="36"/>
          <w:szCs w:val="28"/>
        </w:rPr>
      </w:pPr>
      <w:r w:rsidRPr="00802233">
        <w:rPr>
          <w:rFonts w:ascii="Georgia" w:hAnsi="Georgia" w:cs="Georgia"/>
          <w:b/>
          <w:bCs/>
          <w:i/>
          <w:sz w:val="36"/>
          <w:szCs w:val="28"/>
        </w:rPr>
        <w:t>«</w:t>
      </w:r>
      <w:r w:rsidR="00802233" w:rsidRPr="00802233">
        <w:rPr>
          <w:rFonts w:ascii="Georgia" w:hAnsi="Georgia"/>
          <w:b/>
          <w:i/>
          <w:sz w:val="36"/>
          <w:szCs w:val="28"/>
        </w:rPr>
        <w:t>И</w:t>
      </w:r>
      <w:r w:rsidRPr="00802233">
        <w:rPr>
          <w:rFonts w:ascii="Georgia" w:hAnsi="Georgia"/>
          <w:b/>
          <w:i/>
          <w:sz w:val="36"/>
          <w:szCs w:val="28"/>
        </w:rPr>
        <w:t>нновац</w:t>
      </w:r>
      <w:r w:rsidR="00802233" w:rsidRPr="00802233">
        <w:rPr>
          <w:rFonts w:ascii="Georgia" w:hAnsi="Georgia"/>
          <w:b/>
          <w:i/>
          <w:sz w:val="36"/>
          <w:szCs w:val="28"/>
        </w:rPr>
        <w:t>ионные</w:t>
      </w:r>
      <w:r w:rsidRPr="00802233">
        <w:rPr>
          <w:rFonts w:ascii="Georgia" w:hAnsi="Georgia"/>
          <w:b/>
          <w:i/>
          <w:sz w:val="36"/>
          <w:szCs w:val="28"/>
        </w:rPr>
        <w:t xml:space="preserve"> </w:t>
      </w:r>
      <w:r w:rsidR="00802233" w:rsidRPr="00802233">
        <w:rPr>
          <w:rFonts w:ascii="Georgia" w:hAnsi="Georgia"/>
          <w:b/>
          <w:i/>
          <w:sz w:val="36"/>
          <w:szCs w:val="28"/>
        </w:rPr>
        <w:t>принципы</w:t>
      </w:r>
      <w:r w:rsidRPr="00802233">
        <w:rPr>
          <w:rFonts w:ascii="Georgia" w:hAnsi="Georgia"/>
          <w:b/>
          <w:i/>
          <w:sz w:val="36"/>
          <w:szCs w:val="28"/>
        </w:rPr>
        <w:t xml:space="preserve"> </w:t>
      </w:r>
      <w:r w:rsidR="00802233" w:rsidRPr="00802233">
        <w:rPr>
          <w:rFonts w:ascii="Georgia" w:hAnsi="Georgia"/>
          <w:b/>
          <w:i/>
          <w:sz w:val="36"/>
          <w:szCs w:val="28"/>
        </w:rPr>
        <w:t>устойчивого</w:t>
      </w:r>
      <w:r w:rsidRPr="00802233">
        <w:rPr>
          <w:rFonts w:ascii="Georgia" w:hAnsi="Georgia"/>
          <w:b/>
          <w:i/>
          <w:sz w:val="36"/>
          <w:szCs w:val="28"/>
        </w:rPr>
        <w:t xml:space="preserve"> р</w:t>
      </w:r>
      <w:r w:rsidR="00802233" w:rsidRPr="00802233">
        <w:rPr>
          <w:rFonts w:ascii="Georgia" w:hAnsi="Georgia"/>
          <w:b/>
          <w:i/>
          <w:sz w:val="36"/>
          <w:szCs w:val="28"/>
        </w:rPr>
        <w:t>а</w:t>
      </w:r>
      <w:r w:rsidRPr="00802233">
        <w:rPr>
          <w:rFonts w:ascii="Georgia" w:hAnsi="Georgia"/>
          <w:b/>
          <w:i/>
          <w:sz w:val="36"/>
          <w:szCs w:val="28"/>
        </w:rPr>
        <w:t>зви</w:t>
      </w:r>
      <w:r w:rsidR="00802233" w:rsidRPr="00802233">
        <w:rPr>
          <w:rFonts w:ascii="Georgia" w:hAnsi="Georgia"/>
          <w:b/>
          <w:i/>
          <w:sz w:val="36"/>
          <w:szCs w:val="28"/>
        </w:rPr>
        <w:t xml:space="preserve">тия </w:t>
      </w:r>
      <w:r w:rsidRPr="00802233">
        <w:rPr>
          <w:rFonts w:ascii="Georgia" w:hAnsi="Georgia"/>
          <w:b/>
          <w:i/>
          <w:sz w:val="36"/>
          <w:szCs w:val="28"/>
        </w:rPr>
        <w:t>нац</w:t>
      </w:r>
      <w:r w:rsidR="00802233" w:rsidRPr="00802233">
        <w:rPr>
          <w:rFonts w:ascii="Georgia" w:hAnsi="Georgia"/>
          <w:b/>
          <w:i/>
          <w:sz w:val="36"/>
          <w:szCs w:val="28"/>
        </w:rPr>
        <w:t>и</w:t>
      </w:r>
      <w:r w:rsidRPr="00802233">
        <w:rPr>
          <w:rFonts w:ascii="Georgia" w:hAnsi="Georgia"/>
          <w:b/>
          <w:i/>
          <w:sz w:val="36"/>
          <w:szCs w:val="28"/>
        </w:rPr>
        <w:t xml:space="preserve">онального </w:t>
      </w:r>
      <w:r w:rsidR="00802233" w:rsidRPr="00802233">
        <w:rPr>
          <w:rFonts w:ascii="Georgia" w:hAnsi="Georgia"/>
          <w:b/>
          <w:i/>
          <w:sz w:val="36"/>
          <w:szCs w:val="28"/>
        </w:rPr>
        <w:t>хозяйства</w:t>
      </w:r>
      <w:r w:rsidRPr="00802233">
        <w:rPr>
          <w:rFonts w:ascii="Georgia" w:hAnsi="Georgia"/>
          <w:i/>
          <w:sz w:val="36"/>
          <w:szCs w:val="28"/>
        </w:rPr>
        <w:t>»</w:t>
      </w:r>
    </w:p>
    <w:p w:rsidR="004A3EAA" w:rsidRPr="00802233" w:rsidRDefault="004A3EAA" w:rsidP="004A3EAA">
      <w:pPr>
        <w:shd w:val="clear" w:color="auto" w:fill="FFFFFF"/>
        <w:ind w:firstLine="567"/>
        <w:jc w:val="center"/>
        <w:rPr>
          <w:rFonts w:ascii="Georgia" w:hAnsi="Georgia" w:cs="Georgia"/>
          <w:b/>
          <w:bCs/>
          <w:i/>
          <w:sz w:val="12"/>
          <w:szCs w:val="16"/>
        </w:rPr>
      </w:pPr>
    </w:p>
    <w:p w:rsidR="004A3EAA" w:rsidRPr="00802233" w:rsidRDefault="004A3EAA" w:rsidP="004A3EAA">
      <w:pPr>
        <w:spacing w:after="100"/>
        <w:jc w:val="center"/>
        <w:rPr>
          <w:rFonts w:ascii="Georgia" w:hAnsi="Georgia"/>
          <w:b/>
          <w:bCs/>
          <w:sz w:val="32"/>
          <w:szCs w:val="28"/>
        </w:rPr>
      </w:pPr>
      <w:r w:rsidRPr="00802233">
        <w:rPr>
          <w:rFonts w:ascii="Georgia" w:hAnsi="Georgia"/>
          <w:b/>
          <w:sz w:val="32"/>
          <w:szCs w:val="28"/>
        </w:rPr>
        <w:t xml:space="preserve">21–22 </w:t>
      </w:r>
      <w:r w:rsidR="00802233" w:rsidRPr="00802233">
        <w:rPr>
          <w:rFonts w:ascii="Georgia" w:hAnsi="Georgia"/>
          <w:b/>
          <w:sz w:val="32"/>
          <w:szCs w:val="28"/>
        </w:rPr>
        <w:t>ноября</w:t>
      </w:r>
      <w:r w:rsidRPr="00802233">
        <w:rPr>
          <w:rFonts w:ascii="Georgia" w:hAnsi="Georgia"/>
          <w:b/>
          <w:sz w:val="32"/>
          <w:szCs w:val="28"/>
        </w:rPr>
        <w:t xml:space="preserve"> 2014 </w:t>
      </w:r>
      <w:r w:rsidR="00802233" w:rsidRPr="00802233">
        <w:rPr>
          <w:rFonts w:ascii="Georgia" w:hAnsi="Georgia"/>
          <w:b/>
          <w:sz w:val="32"/>
          <w:szCs w:val="28"/>
        </w:rPr>
        <w:t>года</w:t>
      </w:r>
      <w:r w:rsidRPr="00802233">
        <w:rPr>
          <w:rFonts w:ascii="Georgia" w:hAnsi="Georgia"/>
          <w:b/>
          <w:bCs/>
          <w:sz w:val="32"/>
          <w:szCs w:val="28"/>
        </w:rPr>
        <w:t xml:space="preserve">, </w:t>
      </w:r>
      <w:r w:rsidR="00802233" w:rsidRPr="00802233">
        <w:rPr>
          <w:rFonts w:ascii="Georgia" w:hAnsi="Georgia"/>
          <w:b/>
          <w:bCs/>
          <w:sz w:val="32"/>
          <w:szCs w:val="28"/>
        </w:rPr>
        <w:t>г</w:t>
      </w:r>
      <w:r w:rsidRPr="00802233">
        <w:rPr>
          <w:rFonts w:ascii="Georgia" w:hAnsi="Georgia"/>
          <w:b/>
          <w:bCs/>
          <w:sz w:val="32"/>
          <w:szCs w:val="28"/>
        </w:rPr>
        <w:t>. Кам</w:t>
      </w:r>
      <w:r w:rsidR="00802233" w:rsidRPr="00802233">
        <w:rPr>
          <w:rFonts w:ascii="Georgia" w:hAnsi="Georgia"/>
          <w:b/>
          <w:bCs/>
          <w:sz w:val="32"/>
          <w:szCs w:val="28"/>
        </w:rPr>
        <w:t>енец</w:t>
      </w:r>
      <w:r w:rsidRPr="00802233">
        <w:rPr>
          <w:rFonts w:ascii="Georgia" w:hAnsi="Georgia"/>
          <w:b/>
          <w:bCs/>
          <w:sz w:val="32"/>
          <w:szCs w:val="28"/>
        </w:rPr>
        <w:t>-Под</w:t>
      </w:r>
      <w:r w:rsidR="00802233" w:rsidRPr="00802233">
        <w:rPr>
          <w:rFonts w:ascii="Georgia" w:hAnsi="Georgia"/>
          <w:b/>
          <w:bCs/>
          <w:sz w:val="32"/>
          <w:szCs w:val="28"/>
        </w:rPr>
        <w:t>ольс</w:t>
      </w:r>
      <w:r w:rsidRPr="00802233">
        <w:rPr>
          <w:rFonts w:ascii="Georgia" w:hAnsi="Georgia"/>
          <w:b/>
          <w:bCs/>
          <w:sz w:val="32"/>
          <w:szCs w:val="28"/>
        </w:rPr>
        <w:t>кий</w:t>
      </w:r>
    </w:p>
    <w:p w:rsidR="00567564" w:rsidRPr="00802233" w:rsidRDefault="005D6542" w:rsidP="002A4052">
      <w:pPr>
        <w:ind w:left="-142" w:right="-1" w:firstLine="0"/>
        <w:jc w:val="center"/>
        <w:rPr>
          <w:b/>
          <w:sz w:val="16"/>
          <w:szCs w:val="16"/>
        </w:rPr>
      </w:pPr>
      <w:r>
        <w:rPr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2A4052" w:rsidRPr="00802233" w:rsidRDefault="002A4052" w:rsidP="00381C39">
      <w:pPr>
        <w:shd w:val="clear" w:color="auto" w:fill="FFFFFF"/>
        <w:spacing w:line="276" w:lineRule="auto"/>
        <w:rPr>
          <w:sz w:val="20"/>
          <w:szCs w:val="26"/>
        </w:rPr>
      </w:pPr>
    </w:p>
    <w:p w:rsidR="005F4B90" w:rsidRPr="00802233" w:rsidRDefault="00646051" w:rsidP="0090388D">
      <w:pPr>
        <w:shd w:val="clear" w:color="auto" w:fill="FFFFFF"/>
        <w:spacing w:line="336" w:lineRule="auto"/>
        <w:rPr>
          <w:sz w:val="28"/>
          <w:szCs w:val="26"/>
        </w:rPr>
      </w:pPr>
      <w:r w:rsidRPr="00802233"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103505</wp:posOffset>
            </wp:positionV>
            <wp:extent cx="2081530" cy="2882265"/>
            <wp:effectExtent l="19050" t="0" r="13970" b="13335"/>
            <wp:wrapTight wrapText="bothSides">
              <wp:wrapPolygon edited="0">
                <wp:start x="-198" y="0"/>
                <wp:lineTo x="-198" y="21700"/>
                <wp:lineTo x="21745" y="21700"/>
                <wp:lineTo x="21745" y="0"/>
                <wp:lineTo x="-19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5F4B90" w:rsidRPr="00802233">
        <w:rPr>
          <w:noProof/>
          <w:sz w:val="28"/>
        </w:rPr>
        <w:t xml:space="preserve">Уважаемые ученые, приглашаем Вас принять участие в работе Международной научно-практической конференции </w:t>
      </w:r>
      <w:r w:rsidR="001A7B43" w:rsidRPr="00802233">
        <w:rPr>
          <w:bCs/>
          <w:i/>
          <w:sz w:val="28"/>
          <w:szCs w:val="26"/>
        </w:rPr>
        <w:t>«</w:t>
      </w:r>
      <w:r w:rsidR="005F4B90" w:rsidRPr="00802233">
        <w:rPr>
          <w:i/>
          <w:sz w:val="28"/>
          <w:szCs w:val="26"/>
        </w:rPr>
        <w:t>Инновационные принципы устойчивого развития национального хозяйства</w:t>
      </w:r>
      <w:r w:rsidR="001A7B43" w:rsidRPr="00802233">
        <w:rPr>
          <w:i/>
          <w:sz w:val="28"/>
          <w:szCs w:val="26"/>
        </w:rPr>
        <w:t>»,</w:t>
      </w:r>
      <w:r w:rsidR="00CB6AA9" w:rsidRPr="00802233">
        <w:rPr>
          <w:sz w:val="28"/>
          <w:szCs w:val="26"/>
        </w:rPr>
        <w:t xml:space="preserve"> </w:t>
      </w:r>
      <w:proofErr w:type="gramStart"/>
      <w:r w:rsidR="005F4B90" w:rsidRPr="00802233">
        <w:rPr>
          <w:sz w:val="28"/>
          <w:szCs w:val="26"/>
        </w:rPr>
        <w:t>которая</w:t>
      </w:r>
      <w:proofErr w:type="gramEnd"/>
      <w:r w:rsidR="00CB6AA9" w:rsidRPr="00802233">
        <w:rPr>
          <w:sz w:val="28"/>
          <w:szCs w:val="26"/>
        </w:rPr>
        <w:t xml:space="preserve"> </w:t>
      </w:r>
      <w:r w:rsidR="005F4B90" w:rsidRPr="00802233">
        <w:rPr>
          <w:sz w:val="28"/>
          <w:szCs w:val="26"/>
        </w:rPr>
        <w:t>состоится</w:t>
      </w:r>
      <w:r w:rsidR="00CB6AA9" w:rsidRPr="00802233">
        <w:rPr>
          <w:sz w:val="28"/>
          <w:szCs w:val="26"/>
        </w:rPr>
        <w:t xml:space="preserve"> </w:t>
      </w:r>
      <w:r w:rsidR="003F1090" w:rsidRPr="00802233">
        <w:rPr>
          <w:i/>
          <w:sz w:val="28"/>
          <w:szCs w:val="26"/>
        </w:rPr>
        <w:t>21</w:t>
      </w:r>
      <w:r w:rsidR="00C168D7" w:rsidRPr="00802233">
        <w:rPr>
          <w:i/>
          <w:sz w:val="28"/>
          <w:szCs w:val="26"/>
        </w:rPr>
        <w:t>–</w:t>
      </w:r>
      <w:r w:rsidR="003F1090" w:rsidRPr="00802233">
        <w:rPr>
          <w:i/>
          <w:sz w:val="28"/>
          <w:szCs w:val="26"/>
        </w:rPr>
        <w:t>22</w:t>
      </w:r>
      <w:r w:rsidR="00D37A97" w:rsidRPr="00802233">
        <w:rPr>
          <w:i/>
          <w:sz w:val="28"/>
          <w:szCs w:val="26"/>
        </w:rPr>
        <w:t xml:space="preserve"> </w:t>
      </w:r>
      <w:r w:rsidR="005F4B90" w:rsidRPr="00802233">
        <w:rPr>
          <w:i/>
          <w:sz w:val="28"/>
          <w:szCs w:val="26"/>
        </w:rPr>
        <w:t>ноября</w:t>
      </w:r>
      <w:r w:rsidR="00AA7D78" w:rsidRPr="00802233">
        <w:rPr>
          <w:i/>
          <w:sz w:val="28"/>
          <w:szCs w:val="26"/>
        </w:rPr>
        <w:t xml:space="preserve"> </w:t>
      </w:r>
      <w:r w:rsidR="00D37A97" w:rsidRPr="00802233">
        <w:rPr>
          <w:i/>
          <w:sz w:val="28"/>
          <w:szCs w:val="26"/>
        </w:rPr>
        <w:t xml:space="preserve">2014 </w:t>
      </w:r>
      <w:r w:rsidR="005F4B90" w:rsidRPr="00802233">
        <w:rPr>
          <w:i/>
          <w:sz w:val="28"/>
          <w:szCs w:val="26"/>
        </w:rPr>
        <w:t>года</w:t>
      </w:r>
      <w:r w:rsidR="00D37A97" w:rsidRPr="00802233">
        <w:rPr>
          <w:sz w:val="28"/>
          <w:szCs w:val="26"/>
        </w:rPr>
        <w:t xml:space="preserve"> </w:t>
      </w:r>
      <w:r w:rsidR="00CB6AA9" w:rsidRPr="00802233">
        <w:rPr>
          <w:sz w:val="28"/>
          <w:szCs w:val="26"/>
        </w:rPr>
        <w:t>на</w:t>
      </w:r>
      <w:r w:rsidR="00D37A97" w:rsidRPr="00802233">
        <w:rPr>
          <w:sz w:val="28"/>
          <w:szCs w:val="26"/>
        </w:rPr>
        <w:t xml:space="preserve"> </w:t>
      </w:r>
      <w:r w:rsidR="003D3A9C" w:rsidRPr="00802233">
        <w:rPr>
          <w:sz w:val="28"/>
          <w:szCs w:val="26"/>
        </w:rPr>
        <w:t>баз</w:t>
      </w:r>
      <w:r w:rsidR="005F4B90" w:rsidRPr="00802233">
        <w:rPr>
          <w:sz w:val="28"/>
          <w:szCs w:val="26"/>
        </w:rPr>
        <w:t>е</w:t>
      </w:r>
      <w:r w:rsidR="003D3A9C" w:rsidRPr="00802233">
        <w:rPr>
          <w:sz w:val="28"/>
          <w:szCs w:val="26"/>
        </w:rPr>
        <w:t xml:space="preserve"> </w:t>
      </w:r>
      <w:r w:rsidR="00AA7D78" w:rsidRPr="00802233">
        <w:rPr>
          <w:sz w:val="28"/>
          <w:szCs w:val="26"/>
        </w:rPr>
        <w:t>Под</w:t>
      </w:r>
      <w:r w:rsidR="005F4B90" w:rsidRPr="00802233">
        <w:rPr>
          <w:sz w:val="28"/>
          <w:szCs w:val="26"/>
        </w:rPr>
        <w:t>ольс</w:t>
      </w:r>
      <w:r w:rsidR="00AA7D78" w:rsidRPr="00802233">
        <w:rPr>
          <w:sz w:val="28"/>
          <w:szCs w:val="26"/>
        </w:rPr>
        <w:t xml:space="preserve">кого </w:t>
      </w:r>
      <w:r w:rsidR="005F4B90" w:rsidRPr="00802233">
        <w:rPr>
          <w:sz w:val="28"/>
          <w:szCs w:val="26"/>
        </w:rPr>
        <w:t>государственного</w:t>
      </w:r>
      <w:r w:rsidR="00AA7D78" w:rsidRPr="00802233">
        <w:rPr>
          <w:sz w:val="28"/>
          <w:szCs w:val="26"/>
        </w:rPr>
        <w:t xml:space="preserve"> аграрно-техн</w:t>
      </w:r>
      <w:r w:rsidR="005F4B90" w:rsidRPr="00802233">
        <w:rPr>
          <w:sz w:val="28"/>
          <w:szCs w:val="26"/>
        </w:rPr>
        <w:t>ического</w:t>
      </w:r>
      <w:r w:rsidR="00AA7D78" w:rsidRPr="00802233">
        <w:rPr>
          <w:sz w:val="28"/>
          <w:szCs w:val="26"/>
        </w:rPr>
        <w:t xml:space="preserve"> ун</w:t>
      </w:r>
      <w:r w:rsidR="005F4B90" w:rsidRPr="00802233">
        <w:rPr>
          <w:sz w:val="28"/>
          <w:szCs w:val="26"/>
        </w:rPr>
        <w:t>и</w:t>
      </w:r>
      <w:r w:rsidR="00AA7D78" w:rsidRPr="00802233">
        <w:rPr>
          <w:sz w:val="28"/>
          <w:szCs w:val="26"/>
        </w:rPr>
        <w:t>верситет</w:t>
      </w:r>
      <w:r w:rsidR="005F4B90" w:rsidRPr="00802233">
        <w:rPr>
          <w:sz w:val="28"/>
          <w:szCs w:val="26"/>
        </w:rPr>
        <w:t>а</w:t>
      </w:r>
      <w:r w:rsidR="00B832E8" w:rsidRPr="00802233">
        <w:rPr>
          <w:sz w:val="28"/>
          <w:szCs w:val="26"/>
        </w:rPr>
        <w:t xml:space="preserve">, </w:t>
      </w:r>
      <w:r w:rsidR="005F4B90" w:rsidRPr="00802233">
        <w:rPr>
          <w:sz w:val="28"/>
          <w:szCs w:val="26"/>
        </w:rPr>
        <w:t>при</w:t>
      </w:r>
      <w:r w:rsidR="00B832E8" w:rsidRPr="00802233">
        <w:rPr>
          <w:sz w:val="28"/>
          <w:szCs w:val="26"/>
        </w:rPr>
        <w:t xml:space="preserve"> участ</w:t>
      </w:r>
      <w:r w:rsidR="005F4B90" w:rsidRPr="00802233">
        <w:rPr>
          <w:sz w:val="28"/>
          <w:szCs w:val="26"/>
        </w:rPr>
        <w:t>ии</w:t>
      </w:r>
      <w:r w:rsidR="00B832E8" w:rsidRPr="00802233">
        <w:rPr>
          <w:sz w:val="28"/>
          <w:szCs w:val="26"/>
        </w:rPr>
        <w:t xml:space="preserve"> кафедр</w:t>
      </w:r>
      <w:r w:rsidR="005F4B90" w:rsidRPr="00802233">
        <w:rPr>
          <w:sz w:val="28"/>
          <w:szCs w:val="26"/>
        </w:rPr>
        <w:t>ы</w:t>
      </w:r>
      <w:r w:rsidR="00B832E8" w:rsidRPr="00802233">
        <w:rPr>
          <w:sz w:val="28"/>
          <w:szCs w:val="26"/>
        </w:rPr>
        <w:t xml:space="preserve"> соц</w:t>
      </w:r>
      <w:r w:rsidR="005F4B90" w:rsidRPr="00802233">
        <w:rPr>
          <w:sz w:val="28"/>
          <w:szCs w:val="26"/>
        </w:rPr>
        <w:t>и</w:t>
      </w:r>
      <w:r w:rsidR="00B832E8" w:rsidRPr="00802233">
        <w:rPr>
          <w:sz w:val="28"/>
          <w:szCs w:val="26"/>
        </w:rPr>
        <w:t>ально</w:t>
      </w:r>
      <w:r w:rsidR="005F4B90" w:rsidRPr="00802233">
        <w:rPr>
          <w:sz w:val="28"/>
          <w:szCs w:val="26"/>
        </w:rPr>
        <w:t>й</w:t>
      </w:r>
      <w:r w:rsidR="00B832E8" w:rsidRPr="00802233">
        <w:rPr>
          <w:sz w:val="28"/>
          <w:szCs w:val="26"/>
        </w:rPr>
        <w:t xml:space="preserve"> </w:t>
      </w:r>
      <w:r w:rsidR="005F4B90" w:rsidRPr="00802233">
        <w:rPr>
          <w:sz w:val="28"/>
          <w:szCs w:val="26"/>
        </w:rPr>
        <w:t>э</w:t>
      </w:r>
      <w:r w:rsidR="00B832E8" w:rsidRPr="00802233">
        <w:rPr>
          <w:sz w:val="28"/>
          <w:szCs w:val="26"/>
        </w:rPr>
        <w:t>коном</w:t>
      </w:r>
      <w:r w:rsidR="005F4B90" w:rsidRPr="00802233">
        <w:rPr>
          <w:sz w:val="28"/>
          <w:szCs w:val="26"/>
        </w:rPr>
        <w:t>и</w:t>
      </w:r>
      <w:r w:rsidR="00B832E8" w:rsidRPr="00802233">
        <w:rPr>
          <w:sz w:val="28"/>
          <w:szCs w:val="26"/>
        </w:rPr>
        <w:t xml:space="preserve">ки </w:t>
      </w:r>
      <w:r w:rsidR="005F4B90" w:rsidRPr="00802233">
        <w:rPr>
          <w:sz w:val="28"/>
          <w:szCs w:val="26"/>
        </w:rPr>
        <w:t>информационных технологий; кафедры энергетики и электротехнических систем в АПК; кафедры земледелия, агрохимии и почвоведения; кафедры землеустройства и кадастра; кафедры внутренних болезней и гигиены животных.</w:t>
      </w:r>
    </w:p>
    <w:p w:rsidR="00913F2F" w:rsidRPr="00802233" w:rsidRDefault="0090388D" w:rsidP="0090388D">
      <w:pPr>
        <w:shd w:val="clear" w:color="auto" w:fill="FFFFFF"/>
        <w:spacing w:line="336" w:lineRule="auto"/>
        <w:rPr>
          <w:sz w:val="28"/>
          <w:szCs w:val="26"/>
        </w:rPr>
      </w:pPr>
      <w:r w:rsidRPr="00802233">
        <w:rPr>
          <w:sz w:val="28"/>
          <w:szCs w:val="26"/>
        </w:rPr>
        <w:t xml:space="preserve">На конференцию принимаются материалы преподавателей вузов, ученых научно-исследовательских учреждений, аспирантов, магистрантов, представителей органов государственного и местного самоуправления, предприятий, финансовых учреждений, специалистов, имеющих научно-практические интересы по тематике конференции. </w:t>
      </w:r>
      <w:r w:rsidR="00802233">
        <w:rPr>
          <w:sz w:val="28"/>
          <w:szCs w:val="26"/>
        </w:rPr>
        <w:br/>
      </w:r>
      <w:r w:rsidRPr="00802233">
        <w:rPr>
          <w:sz w:val="28"/>
          <w:szCs w:val="26"/>
        </w:rPr>
        <w:t>К публикации принимаются научные материалы, которые ранее не публиковались.</w:t>
      </w:r>
    </w:p>
    <w:p w:rsidR="002A4052" w:rsidRPr="00802233" w:rsidRDefault="0090388D" w:rsidP="008874C1">
      <w:pPr>
        <w:widowControl/>
        <w:autoSpaceDE/>
        <w:autoSpaceDN/>
        <w:adjustRightInd/>
        <w:ind w:firstLine="0"/>
        <w:jc w:val="center"/>
        <w:rPr>
          <w:rFonts w:ascii="Georgia" w:hAnsi="Georgia"/>
          <w:b/>
          <w:bCs/>
          <w:i/>
          <w:iCs/>
          <w:sz w:val="30"/>
          <w:szCs w:val="30"/>
        </w:rPr>
      </w:pPr>
      <w:r w:rsidRPr="00802233">
        <w:rPr>
          <w:rFonts w:ascii="Georgia" w:hAnsi="Georgia"/>
          <w:b/>
          <w:bCs/>
          <w:i/>
          <w:iCs/>
          <w:sz w:val="30"/>
          <w:szCs w:val="30"/>
        </w:rPr>
        <w:t>Надеемся на ваше участие в конференции</w:t>
      </w:r>
      <w:r w:rsidR="002A4052" w:rsidRPr="00802233">
        <w:rPr>
          <w:rFonts w:ascii="Georgia" w:hAnsi="Georgia"/>
          <w:b/>
          <w:bCs/>
          <w:i/>
          <w:iCs/>
          <w:sz w:val="30"/>
          <w:szCs w:val="30"/>
        </w:rPr>
        <w:t>!</w:t>
      </w:r>
    </w:p>
    <w:p w:rsidR="002A4052" w:rsidRPr="00802233" w:rsidRDefault="005D6542" w:rsidP="002A4052">
      <w:pPr>
        <w:widowControl/>
        <w:autoSpaceDE/>
        <w:autoSpaceDN/>
        <w:adjustRightInd/>
        <w:ind w:firstLine="0"/>
        <w:jc w:val="center"/>
        <w:rPr>
          <w:rFonts w:ascii="Georgia" w:hAnsi="Georgia"/>
          <w:b/>
          <w:bCs/>
          <w:i/>
          <w:iCs/>
          <w:sz w:val="32"/>
          <w:szCs w:val="40"/>
        </w:rPr>
      </w:pPr>
      <w:r>
        <w:rPr>
          <w:noProof/>
        </w:rPr>
        <w:pict>
          <v:shape id="AutoShape 5" o:spid="_x0000_s1031" type="#_x0000_t32" style="position:absolute;left:0;text-align:left;margin-left:4.85pt;margin-top:9.45pt;width:52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" strokecolor="#4f81bd" strokeweight="1pt">
            <v:shadow on="t" opacity=".5" offset="6pt,6pt"/>
          </v:shape>
        </w:pict>
      </w:r>
    </w:p>
    <w:p w:rsidR="002A4052" w:rsidRPr="00802233" w:rsidRDefault="002A4052" w:rsidP="00C567FD">
      <w:pPr>
        <w:pStyle w:val="3"/>
        <w:spacing w:before="0" w:line="192" w:lineRule="auto"/>
        <w:ind w:firstLine="0"/>
        <w:jc w:val="right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Контактна</w:t>
      </w:r>
      <w:r w:rsidR="0090388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я</w:t>
      </w:r>
      <w:r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="0090388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и</w:t>
      </w:r>
      <w:r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нформац</w:t>
      </w:r>
      <w:r w:rsidR="0090388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и</w:t>
      </w:r>
      <w:r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я</w:t>
      </w:r>
      <w:r w:rsidR="009708A3" w:rsidRPr="00802233">
        <w:t xml:space="preserve"> </w:t>
      </w:r>
      <w:r w:rsidR="009708A3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орган</w:t>
      </w:r>
      <w:r w:rsidR="0090388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и</w:t>
      </w:r>
      <w:r w:rsidR="009708A3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зац</w:t>
      </w:r>
      <w:r w:rsidR="0090388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ион</w:t>
      </w:r>
      <w:r w:rsidR="009708A3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ного ком</w:t>
      </w:r>
      <w:r w:rsidR="0090388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и</w:t>
      </w:r>
      <w:r w:rsidR="009708A3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тет</w:t>
      </w:r>
      <w:r w:rsidR="0090388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а</w:t>
      </w:r>
      <w:r w:rsidR="00C938AD" w:rsidRPr="00802233">
        <w:rPr>
          <w:rFonts w:ascii="Times New Roman" w:hAnsi="Times New Roman" w:cs="Times New Roman"/>
          <w:bCs w:val="0"/>
          <w:color w:val="auto"/>
          <w:sz w:val="26"/>
          <w:szCs w:val="26"/>
        </w:rPr>
        <w:t>:</w:t>
      </w:r>
    </w:p>
    <w:p w:rsidR="002A4052" w:rsidRPr="00802233" w:rsidRDefault="00AA7D78" w:rsidP="00C567FD">
      <w:pPr>
        <w:spacing w:line="192" w:lineRule="auto"/>
        <w:ind w:firstLine="0"/>
        <w:jc w:val="right"/>
        <w:rPr>
          <w:sz w:val="26"/>
          <w:szCs w:val="26"/>
        </w:rPr>
      </w:pPr>
      <w:r w:rsidRPr="00802233">
        <w:rPr>
          <w:sz w:val="26"/>
          <w:szCs w:val="26"/>
        </w:rPr>
        <w:t>Под</w:t>
      </w:r>
      <w:r w:rsidR="0090388D" w:rsidRPr="00802233">
        <w:rPr>
          <w:sz w:val="26"/>
          <w:szCs w:val="26"/>
        </w:rPr>
        <w:t>ольс</w:t>
      </w:r>
      <w:r w:rsidRPr="00802233">
        <w:rPr>
          <w:sz w:val="26"/>
          <w:szCs w:val="26"/>
        </w:rPr>
        <w:t xml:space="preserve">кий </w:t>
      </w:r>
      <w:r w:rsidR="0090388D" w:rsidRPr="00802233">
        <w:rPr>
          <w:sz w:val="26"/>
          <w:szCs w:val="26"/>
        </w:rPr>
        <w:t>государственный</w:t>
      </w:r>
      <w:r w:rsidRPr="00802233">
        <w:rPr>
          <w:sz w:val="26"/>
          <w:szCs w:val="26"/>
        </w:rPr>
        <w:t xml:space="preserve"> аграрно-техн</w:t>
      </w:r>
      <w:r w:rsidR="0090388D" w:rsidRPr="00802233">
        <w:rPr>
          <w:sz w:val="26"/>
          <w:szCs w:val="26"/>
        </w:rPr>
        <w:t>и</w:t>
      </w:r>
      <w:r w:rsidRPr="00802233">
        <w:rPr>
          <w:sz w:val="26"/>
          <w:szCs w:val="26"/>
        </w:rPr>
        <w:t>ч</w:t>
      </w:r>
      <w:r w:rsidR="007B16E9" w:rsidRPr="00802233">
        <w:rPr>
          <w:sz w:val="26"/>
          <w:szCs w:val="26"/>
        </w:rPr>
        <w:t xml:space="preserve">еский </w:t>
      </w:r>
      <w:r w:rsidRPr="00802233">
        <w:rPr>
          <w:sz w:val="26"/>
          <w:szCs w:val="26"/>
        </w:rPr>
        <w:t>ун</w:t>
      </w:r>
      <w:r w:rsidR="0090388D" w:rsidRPr="00802233">
        <w:rPr>
          <w:sz w:val="26"/>
          <w:szCs w:val="26"/>
        </w:rPr>
        <w:t>и</w:t>
      </w:r>
      <w:r w:rsidRPr="00802233">
        <w:rPr>
          <w:sz w:val="26"/>
          <w:szCs w:val="26"/>
        </w:rPr>
        <w:t>верситет</w:t>
      </w:r>
      <w:r w:rsidRPr="00802233">
        <w:rPr>
          <w:sz w:val="26"/>
          <w:szCs w:val="26"/>
        </w:rPr>
        <w:br/>
      </w:r>
      <w:r w:rsidR="0090388D" w:rsidRPr="00802233">
        <w:rPr>
          <w:i/>
          <w:sz w:val="26"/>
          <w:szCs w:val="26"/>
        </w:rPr>
        <w:t>Адрес</w:t>
      </w:r>
      <w:r w:rsidR="002A4052" w:rsidRPr="00802233">
        <w:rPr>
          <w:i/>
          <w:sz w:val="26"/>
          <w:szCs w:val="26"/>
        </w:rPr>
        <w:t>:</w:t>
      </w:r>
      <w:r w:rsidR="002A4052" w:rsidRPr="00802233">
        <w:rPr>
          <w:sz w:val="26"/>
          <w:szCs w:val="26"/>
        </w:rPr>
        <w:t xml:space="preserve"> </w:t>
      </w:r>
      <w:r w:rsidR="0090388D" w:rsidRPr="00802233">
        <w:rPr>
          <w:sz w:val="26"/>
          <w:szCs w:val="26"/>
        </w:rPr>
        <w:t xml:space="preserve">32300, </w:t>
      </w:r>
      <w:proofErr w:type="gramStart"/>
      <w:r w:rsidR="0090388D" w:rsidRPr="00802233">
        <w:rPr>
          <w:sz w:val="26"/>
          <w:szCs w:val="26"/>
        </w:rPr>
        <w:t>Хмельниц</w:t>
      </w:r>
      <w:r w:rsidRPr="00802233">
        <w:rPr>
          <w:sz w:val="26"/>
          <w:szCs w:val="26"/>
        </w:rPr>
        <w:t>ка</w:t>
      </w:r>
      <w:r w:rsidR="0090388D" w:rsidRPr="00802233">
        <w:rPr>
          <w:sz w:val="26"/>
          <w:szCs w:val="26"/>
        </w:rPr>
        <w:t>я</w:t>
      </w:r>
      <w:proofErr w:type="gramEnd"/>
      <w:r w:rsidRPr="00802233">
        <w:rPr>
          <w:sz w:val="26"/>
          <w:szCs w:val="26"/>
        </w:rPr>
        <w:t xml:space="preserve"> обл., </w:t>
      </w:r>
      <w:r w:rsidR="0090388D" w:rsidRPr="00802233">
        <w:rPr>
          <w:sz w:val="26"/>
          <w:szCs w:val="26"/>
        </w:rPr>
        <w:t>г</w:t>
      </w:r>
      <w:r w:rsidRPr="00802233">
        <w:rPr>
          <w:sz w:val="26"/>
          <w:szCs w:val="26"/>
        </w:rPr>
        <w:t>. Кам</w:t>
      </w:r>
      <w:r w:rsidR="0090388D" w:rsidRPr="00802233">
        <w:rPr>
          <w:sz w:val="26"/>
          <w:szCs w:val="26"/>
        </w:rPr>
        <w:t>енец</w:t>
      </w:r>
      <w:r w:rsidRPr="00802233">
        <w:rPr>
          <w:sz w:val="26"/>
          <w:szCs w:val="26"/>
        </w:rPr>
        <w:t>-Под</w:t>
      </w:r>
      <w:r w:rsidR="0090388D" w:rsidRPr="00802233">
        <w:rPr>
          <w:sz w:val="26"/>
          <w:szCs w:val="26"/>
        </w:rPr>
        <w:t xml:space="preserve">ольский, </w:t>
      </w:r>
      <w:r w:rsidRPr="00802233">
        <w:rPr>
          <w:sz w:val="26"/>
          <w:szCs w:val="26"/>
        </w:rPr>
        <w:t>ул. Шевченк</w:t>
      </w:r>
      <w:r w:rsidR="0090388D" w:rsidRPr="00802233">
        <w:rPr>
          <w:sz w:val="26"/>
          <w:szCs w:val="26"/>
        </w:rPr>
        <w:t>о</w:t>
      </w:r>
      <w:r w:rsidR="0055713B">
        <w:rPr>
          <w:sz w:val="26"/>
          <w:szCs w:val="26"/>
        </w:rPr>
        <w:t>, 13</w:t>
      </w:r>
    </w:p>
    <w:p w:rsidR="002A4052" w:rsidRPr="00802233" w:rsidRDefault="002A4052" w:rsidP="00C567FD">
      <w:pPr>
        <w:spacing w:line="192" w:lineRule="auto"/>
        <w:jc w:val="right"/>
        <w:rPr>
          <w:sz w:val="26"/>
          <w:szCs w:val="26"/>
        </w:rPr>
      </w:pPr>
      <w:r w:rsidRPr="00802233">
        <w:rPr>
          <w:i/>
          <w:sz w:val="26"/>
          <w:szCs w:val="26"/>
        </w:rPr>
        <w:t xml:space="preserve">Телефон для </w:t>
      </w:r>
      <w:r w:rsidR="0090388D" w:rsidRPr="00802233">
        <w:rPr>
          <w:i/>
          <w:sz w:val="26"/>
          <w:szCs w:val="26"/>
        </w:rPr>
        <w:t>справок</w:t>
      </w:r>
      <w:r w:rsidRPr="00802233">
        <w:rPr>
          <w:i/>
          <w:sz w:val="26"/>
          <w:szCs w:val="26"/>
        </w:rPr>
        <w:t xml:space="preserve">: </w:t>
      </w:r>
      <w:r w:rsidR="00AB0207" w:rsidRPr="00802233">
        <w:rPr>
          <w:sz w:val="26"/>
          <w:szCs w:val="26"/>
        </w:rPr>
        <w:t>+38</w:t>
      </w:r>
      <w:r w:rsidR="00AB0207" w:rsidRPr="00802233">
        <w:t xml:space="preserve"> (</w:t>
      </w:r>
      <w:r w:rsidR="00AB0207" w:rsidRPr="00802233">
        <w:rPr>
          <w:sz w:val="26"/>
          <w:szCs w:val="26"/>
        </w:rPr>
        <w:t>096) 474-69-32</w:t>
      </w:r>
    </w:p>
    <w:p w:rsidR="008874C1" w:rsidRPr="00802233" w:rsidRDefault="0090388D" w:rsidP="00C567FD">
      <w:pPr>
        <w:widowControl/>
        <w:autoSpaceDE/>
        <w:autoSpaceDN/>
        <w:adjustRightInd/>
        <w:spacing w:line="192" w:lineRule="auto"/>
        <w:ind w:firstLine="0"/>
        <w:jc w:val="right"/>
        <w:rPr>
          <w:sz w:val="26"/>
          <w:szCs w:val="26"/>
        </w:rPr>
      </w:pPr>
      <w:r w:rsidRPr="00802233">
        <w:rPr>
          <w:i/>
          <w:sz w:val="26"/>
          <w:szCs w:val="26"/>
        </w:rPr>
        <w:t>Э</w:t>
      </w:r>
      <w:r w:rsidR="002A4052" w:rsidRPr="00802233">
        <w:rPr>
          <w:i/>
          <w:sz w:val="26"/>
          <w:szCs w:val="26"/>
        </w:rPr>
        <w:t>лектронн</w:t>
      </w:r>
      <w:r w:rsidRPr="00802233">
        <w:rPr>
          <w:i/>
          <w:sz w:val="26"/>
          <w:szCs w:val="26"/>
        </w:rPr>
        <w:t>ый адрес</w:t>
      </w:r>
      <w:r w:rsidR="002A4052" w:rsidRPr="00802233">
        <w:rPr>
          <w:i/>
          <w:sz w:val="26"/>
          <w:szCs w:val="26"/>
        </w:rPr>
        <w:t>:</w:t>
      </w:r>
      <w:r w:rsidR="002A4052" w:rsidRPr="00802233">
        <w:rPr>
          <w:sz w:val="26"/>
          <w:szCs w:val="26"/>
        </w:rPr>
        <w:t xml:space="preserve"> </w:t>
      </w:r>
      <w:hyperlink r:id="rId11" w:history="1">
        <w:r w:rsidR="00AA7D78" w:rsidRPr="00802233">
          <w:rPr>
            <w:rStyle w:val="a4"/>
            <w:sz w:val="26"/>
            <w:szCs w:val="26"/>
          </w:rPr>
          <w:t>conf@pdatu.km.ua</w:t>
        </w:r>
      </w:hyperlink>
    </w:p>
    <w:p w:rsidR="005779CA" w:rsidRPr="00802233" w:rsidRDefault="005779CA" w:rsidP="002A4052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Georgia" w:hAnsi="Georgia" w:cs="Georgia"/>
          <w:b/>
          <w:bCs/>
          <w:sz w:val="28"/>
          <w:szCs w:val="28"/>
        </w:rPr>
      </w:pPr>
      <w:r w:rsidRPr="00802233">
        <w:rPr>
          <w:rFonts w:ascii="Georgia" w:hAnsi="Georgia" w:cs="Georgia"/>
          <w:b/>
          <w:bCs/>
          <w:sz w:val="28"/>
          <w:szCs w:val="28"/>
        </w:rPr>
        <w:lastRenderedPageBreak/>
        <w:t>Орган</w:t>
      </w:r>
      <w:r w:rsidR="0090388D" w:rsidRPr="00802233">
        <w:rPr>
          <w:rFonts w:ascii="Georgia" w:hAnsi="Georgia" w:cs="Georgia"/>
          <w:b/>
          <w:bCs/>
          <w:sz w:val="28"/>
          <w:szCs w:val="28"/>
        </w:rPr>
        <w:t>и</w:t>
      </w:r>
      <w:r w:rsidRPr="00802233">
        <w:rPr>
          <w:rFonts w:ascii="Georgia" w:hAnsi="Georgia" w:cs="Georgia"/>
          <w:b/>
          <w:bCs/>
          <w:sz w:val="28"/>
          <w:szCs w:val="28"/>
        </w:rPr>
        <w:t>зац</w:t>
      </w:r>
      <w:r w:rsidR="0090388D" w:rsidRPr="00802233">
        <w:rPr>
          <w:rFonts w:ascii="Georgia" w:hAnsi="Georgia" w:cs="Georgia"/>
          <w:b/>
          <w:bCs/>
          <w:sz w:val="28"/>
          <w:szCs w:val="28"/>
        </w:rPr>
        <w:t>ио</w:t>
      </w:r>
      <w:r w:rsidRPr="00802233">
        <w:rPr>
          <w:rFonts w:ascii="Georgia" w:hAnsi="Georgia" w:cs="Georgia"/>
          <w:b/>
          <w:bCs/>
          <w:sz w:val="28"/>
          <w:szCs w:val="28"/>
        </w:rPr>
        <w:t>н</w:t>
      </w:r>
      <w:r w:rsidR="0090388D" w:rsidRPr="00802233">
        <w:rPr>
          <w:rFonts w:ascii="Georgia" w:hAnsi="Georgia" w:cs="Georgia"/>
          <w:b/>
          <w:bCs/>
          <w:sz w:val="28"/>
          <w:szCs w:val="28"/>
        </w:rPr>
        <w:t>ны</w:t>
      </w:r>
      <w:r w:rsidRPr="00802233">
        <w:rPr>
          <w:rFonts w:ascii="Georgia" w:hAnsi="Georgia" w:cs="Georgia"/>
          <w:b/>
          <w:bCs/>
          <w:sz w:val="28"/>
          <w:szCs w:val="28"/>
        </w:rPr>
        <w:t>й ком</w:t>
      </w:r>
      <w:r w:rsidR="0090388D" w:rsidRPr="00802233">
        <w:rPr>
          <w:rFonts w:ascii="Georgia" w:hAnsi="Georgia" w:cs="Georgia"/>
          <w:b/>
          <w:bCs/>
          <w:sz w:val="28"/>
          <w:szCs w:val="28"/>
        </w:rPr>
        <w:t>и</w:t>
      </w:r>
      <w:r w:rsidRPr="00802233">
        <w:rPr>
          <w:rFonts w:ascii="Georgia" w:hAnsi="Georgia" w:cs="Georgia"/>
          <w:b/>
          <w:bCs/>
          <w:sz w:val="28"/>
          <w:szCs w:val="28"/>
        </w:rPr>
        <w:t>тет конференц</w:t>
      </w:r>
      <w:r w:rsidR="0090388D" w:rsidRPr="00802233">
        <w:rPr>
          <w:rFonts w:ascii="Georgia" w:hAnsi="Georgia" w:cs="Georgia"/>
          <w:b/>
          <w:bCs/>
          <w:sz w:val="28"/>
          <w:szCs w:val="28"/>
        </w:rPr>
        <w:t>ии</w:t>
      </w:r>
      <w:r w:rsidR="002E293C" w:rsidRPr="00802233">
        <w:rPr>
          <w:rFonts w:ascii="Georgia" w:hAnsi="Georgia" w:cs="Georgia"/>
          <w:b/>
          <w:bCs/>
          <w:sz w:val="28"/>
          <w:szCs w:val="28"/>
        </w:rPr>
        <w:t>:</w:t>
      </w:r>
    </w:p>
    <w:tbl>
      <w:tblPr>
        <w:tblW w:w="0" w:type="auto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B832E8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Волощук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Катерина Богдан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о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вна 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-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доктор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э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коном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ч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еск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их наук, профес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с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ор</w:t>
            </w:r>
          </w:p>
        </w:tc>
      </w:tr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B832E8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Гарасимчук 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гор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ь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Дмитриевич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–</w:t>
            </w:r>
            <w:r w:rsidR="00381C39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кандидат техн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ч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еск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их </w:t>
            </w:r>
            <w:r w:rsidR="00381C39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наук,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доцент</w:t>
            </w:r>
          </w:p>
        </w:tc>
      </w:tr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B832E8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Горюк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В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ктор Василь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вич </w:t>
            </w:r>
            <w:r w:rsidR="00381C39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кандидат ветеринарн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ы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х наук</w:t>
            </w:r>
            <w:r w:rsidR="00381C39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,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доцент</w:t>
            </w:r>
          </w:p>
        </w:tc>
      </w:tr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90388D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="00B832E8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ван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ишин В</w:t>
            </w:r>
            <w:r w:rsidR="00B832E8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л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адимир Василье</w:t>
            </w:r>
            <w:r w:rsidR="00B832E8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вич </w:t>
            </w:r>
            <w:r w:rsidR="00B832E8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–</w:t>
            </w:r>
            <w:r w:rsidR="00381C39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доктор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экономических наук, профессор</w:t>
            </w:r>
          </w:p>
        </w:tc>
      </w:tr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B832E8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Конях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н 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А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лександр Петрович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–</w:t>
            </w:r>
            <w:r w:rsidR="00381C39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доктор ветеринарн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ы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х наук, профес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с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ор</w:t>
            </w:r>
          </w:p>
        </w:tc>
      </w:tr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B832E8" w:rsidP="0090388D">
            <w:pPr>
              <w:pStyle w:val="31"/>
              <w:ind w:firstLine="2"/>
              <w:jc w:val="left"/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Лаврук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В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тал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й Валер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ье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вич 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доктор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экономических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наук, профес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с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ор</w:t>
            </w:r>
          </w:p>
        </w:tc>
      </w:tr>
      <w:tr w:rsidR="00B832E8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B832E8" w:rsidRPr="00802233" w:rsidRDefault="00B832E8" w:rsidP="0090388D">
            <w:pPr>
              <w:pStyle w:val="31"/>
              <w:ind w:firstLine="2"/>
              <w:jc w:val="left"/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Мазур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Натал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я Анатол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ье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вна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доктор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экономических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наук, профес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с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ор</w:t>
            </w:r>
          </w:p>
        </w:tc>
      </w:tr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B832E8" w:rsidP="0090388D">
            <w:pPr>
              <w:pStyle w:val="31"/>
              <w:ind w:firstLine="2"/>
              <w:jc w:val="left"/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</w:pP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Марусей Т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а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т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ьяна Вла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димир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о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вна 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</w:t>
            </w:r>
            <w:r w:rsidR="00733165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кандидат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экономических</w:t>
            </w:r>
            <w:r w:rsidR="00733165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наук, доцент</w:t>
            </w:r>
          </w:p>
        </w:tc>
      </w:tr>
      <w:tr w:rsidR="00381C39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381C39" w:rsidRPr="00802233" w:rsidRDefault="00733165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М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сюк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Н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икола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й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Василь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вич 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доктор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экономических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наук, профес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с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ор</w:t>
            </w:r>
          </w:p>
        </w:tc>
      </w:tr>
      <w:tr w:rsidR="002A4052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2A4052" w:rsidRPr="00802233" w:rsidRDefault="00733165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Панцир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Юр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й 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ванович 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кандидат техн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ч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еск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их наук, доцент</w:t>
            </w:r>
          </w:p>
        </w:tc>
      </w:tr>
      <w:tr w:rsidR="002A4052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2A4052" w:rsidRPr="00802233" w:rsidRDefault="00733165" w:rsidP="0090388D">
            <w:pPr>
              <w:pStyle w:val="31"/>
              <w:ind w:firstLine="2"/>
              <w:jc w:val="left"/>
              <w:rPr>
                <w:rFonts w:ascii="Georgia" w:hAnsi="Georgia"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Печенюк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Андр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й Василь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вич 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кандидат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экономических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наук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, доцент</w:t>
            </w:r>
          </w:p>
        </w:tc>
      </w:tr>
      <w:tr w:rsidR="00733165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733165" w:rsidRPr="00802233" w:rsidRDefault="00733165" w:rsidP="0090388D">
            <w:pPr>
              <w:pStyle w:val="31"/>
              <w:ind w:firstLine="2"/>
              <w:jc w:val="left"/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Печенюк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Васил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ий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ванович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кандидат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сельскохозяйственных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наук, доцент</w:t>
            </w:r>
          </w:p>
        </w:tc>
      </w:tr>
      <w:tr w:rsidR="002A4052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2A4052" w:rsidRPr="00802233" w:rsidRDefault="0090388D" w:rsidP="002A4052">
            <w:pPr>
              <w:pStyle w:val="31"/>
              <w:ind w:firstLine="2"/>
              <w:jc w:val="left"/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Рудик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Вла</w:t>
            </w:r>
            <w:r w:rsidR="00733165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димир </w:t>
            </w:r>
            <w:proofErr w:type="spellStart"/>
            <w:r w:rsidR="00733165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>Касянович</w:t>
            </w:r>
            <w:proofErr w:type="spellEnd"/>
            <w:r w:rsidR="00733165" w:rsidRPr="00802233">
              <w:rPr>
                <w:rFonts w:ascii="Georgia" w:hAnsi="Georgia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– кандидат </w:t>
            </w:r>
            <w:r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экономических</w:t>
            </w:r>
            <w:r w:rsidR="002A4052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 xml:space="preserve"> наук</w:t>
            </w:r>
            <w:r w:rsidR="00733165" w:rsidRPr="00802233">
              <w:rPr>
                <w:rFonts w:ascii="Georgia" w:hAnsi="Georgia"/>
                <w:bCs/>
                <w:sz w:val="26"/>
                <w:szCs w:val="26"/>
                <w:lang w:val="ru-RU"/>
              </w:rPr>
              <w:t>, доцент</w:t>
            </w:r>
          </w:p>
        </w:tc>
      </w:tr>
      <w:tr w:rsidR="002A4052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2A4052" w:rsidRPr="00802233" w:rsidRDefault="002A4052" w:rsidP="002A405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>Стельмащук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 xml:space="preserve"> Антон Михайлович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 xml:space="preserve"> - доктор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</w:rPr>
              <w:t xml:space="preserve">экономических 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>наук, профес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</w:rPr>
              <w:t>с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>ор</w:t>
            </w:r>
          </w:p>
        </w:tc>
      </w:tr>
      <w:tr w:rsidR="002A4052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2A4052" w:rsidRPr="00802233" w:rsidRDefault="0052126E" w:rsidP="0090388D">
            <w:pPr>
              <w:ind w:firstLine="0"/>
              <w:jc w:val="left"/>
              <w:rPr>
                <w:rFonts w:ascii="Georgia" w:hAnsi="Georgia"/>
                <w:b/>
                <w:bCs/>
                <w:sz w:val="26"/>
                <w:szCs w:val="26"/>
              </w:rPr>
            </w:pPr>
            <w:proofErr w:type="spellStart"/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>Чикуркова</w:t>
            </w:r>
            <w:proofErr w:type="spellEnd"/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 xml:space="preserve"> Алла Дмитр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</w:rPr>
              <w:t>ие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 xml:space="preserve">вна – 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 xml:space="preserve">доктор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</w:rPr>
              <w:t>экономических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 xml:space="preserve"> наук, профес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</w:rPr>
              <w:t>с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>ор</w:t>
            </w:r>
          </w:p>
        </w:tc>
      </w:tr>
      <w:tr w:rsidR="00733165" w:rsidRPr="00802233" w:rsidTr="007B16E9">
        <w:trPr>
          <w:trHeight w:val="454"/>
          <w:jc w:val="center"/>
        </w:trPr>
        <w:tc>
          <w:tcPr>
            <w:tcW w:w="10773" w:type="dxa"/>
            <w:vAlign w:val="center"/>
          </w:tcPr>
          <w:p w:rsidR="00733165" w:rsidRPr="00802233" w:rsidRDefault="00733165" w:rsidP="0090388D">
            <w:pPr>
              <w:ind w:firstLine="0"/>
              <w:jc w:val="left"/>
              <w:rPr>
                <w:rFonts w:ascii="Georgia" w:hAnsi="Georgia"/>
                <w:b/>
                <w:bCs/>
                <w:sz w:val="26"/>
                <w:szCs w:val="26"/>
              </w:rPr>
            </w:pPr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>Яворов В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</w:rPr>
              <w:t>и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 xml:space="preserve">ктор 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</w:rPr>
              <w:t>Н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>икола</w:t>
            </w:r>
            <w:r w:rsidR="0090388D" w:rsidRPr="00802233">
              <w:rPr>
                <w:rFonts w:ascii="Georgia" w:hAnsi="Georgia"/>
                <w:b/>
                <w:bCs/>
                <w:sz w:val="26"/>
                <w:szCs w:val="26"/>
              </w:rPr>
              <w:t>е</w:t>
            </w:r>
            <w:r w:rsidRPr="00802233">
              <w:rPr>
                <w:rFonts w:ascii="Georgia" w:hAnsi="Georgia"/>
                <w:b/>
                <w:bCs/>
                <w:sz w:val="26"/>
                <w:szCs w:val="26"/>
              </w:rPr>
              <w:t xml:space="preserve">вич 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 xml:space="preserve">– кандидат </w:t>
            </w:r>
            <w:r w:rsidR="0090388D" w:rsidRPr="00802233">
              <w:rPr>
                <w:rFonts w:ascii="Georgia" w:hAnsi="Georgia"/>
                <w:bCs/>
                <w:sz w:val="26"/>
                <w:szCs w:val="26"/>
              </w:rPr>
              <w:t>экономических</w:t>
            </w:r>
            <w:r w:rsidRPr="00802233">
              <w:rPr>
                <w:rFonts w:ascii="Georgia" w:hAnsi="Georgia"/>
                <w:bCs/>
                <w:sz w:val="26"/>
                <w:szCs w:val="26"/>
              </w:rPr>
              <w:t xml:space="preserve"> наук</w:t>
            </w:r>
          </w:p>
        </w:tc>
      </w:tr>
    </w:tbl>
    <w:p w:rsidR="002A4052" w:rsidRPr="00802233" w:rsidRDefault="002A4052" w:rsidP="00980C20">
      <w:pPr>
        <w:widowControl/>
        <w:autoSpaceDE/>
        <w:autoSpaceDN/>
        <w:adjustRightInd/>
        <w:spacing w:line="276" w:lineRule="auto"/>
        <w:ind w:firstLine="0"/>
        <w:rPr>
          <w:sz w:val="26"/>
          <w:szCs w:val="26"/>
        </w:rPr>
      </w:pPr>
    </w:p>
    <w:p w:rsidR="007C40E3" w:rsidRPr="00802233" w:rsidRDefault="007356CF" w:rsidP="00E57861">
      <w:pPr>
        <w:widowControl/>
        <w:autoSpaceDE/>
        <w:autoSpaceDN/>
        <w:adjustRightInd/>
        <w:rPr>
          <w:b/>
          <w:bCs/>
          <w:sz w:val="26"/>
          <w:szCs w:val="26"/>
        </w:rPr>
      </w:pPr>
      <w:r w:rsidRPr="00802233">
        <w:rPr>
          <w:sz w:val="26"/>
          <w:szCs w:val="26"/>
        </w:rPr>
        <w:t xml:space="preserve">Для участия в конференции необходимо до </w:t>
      </w:r>
      <w:r w:rsidR="00E57861" w:rsidRPr="00802233">
        <w:rPr>
          <w:b/>
          <w:bCs/>
          <w:sz w:val="26"/>
          <w:szCs w:val="26"/>
        </w:rPr>
        <w:t>1</w:t>
      </w:r>
      <w:r w:rsidR="003F1090" w:rsidRPr="00802233">
        <w:rPr>
          <w:b/>
          <w:bCs/>
          <w:sz w:val="26"/>
          <w:szCs w:val="26"/>
        </w:rPr>
        <w:t>9</w:t>
      </w:r>
      <w:r w:rsidR="00AB0207" w:rsidRPr="00802233">
        <w:rPr>
          <w:b/>
          <w:bCs/>
          <w:sz w:val="26"/>
          <w:szCs w:val="26"/>
        </w:rPr>
        <w:t xml:space="preserve"> </w:t>
      </w:r>
      <w:r w:rsidRPr="00802233">
        <w:rPr>
          <w:b/>
          <w:bCs/>
          <w:sz w:val="26"/>
          <w:szCs w:val="26"/>
        </w:rPr>
        <w:t>ноября</w:t>
      </w:r>
      <w:r w:rsidR="00AB0207" w:rsidRPr="00802233">
        <w:rPr>
          <w:b/>
          <w:bCs/>
          <w:sz w:val="26"/>
          <w:szCs w:val="26"/>
        </w:rPr>
        <w:t xml:space="preserve"> </w:t>
      </w:r>
      <w:r w:rsidR="005779CA" w:rsidRPr="00802233">
        <w:rPr>
          <w:b/>
          <w:bCs/>
          <w:sz w:val="26"/>
          <w:szCs w:val="26"/>
        </w:rPr>
        <w:t xml:space="preserve">2014 </w:t>
      </w:r>
      <w:r w:rsidRPr="00802233">
        <w:rPr>
          <w:b/>
          <w:bCs/>
          <w:sz w:val="26"/>
          <w:szCs w:val="26"/>
        </w:rPr>
        <w:t>г</w:t>
      </w:r>
      <w:r w:rsidR="005779CA" w:rsidRPr="00802233">
        <w:rPr>
          <w:b/>
          <w:bCs/>
          <w:sz w:val="26"/>
          <w:szCs w:val="26"/>
        </w:rPr>
        <w:t xml:space="preserve">. </w:t>
      </w:r>
      <w:r w:rsidRPr="00802233">
        <w:rPr>
          <w:sz w:val="26"/>
          <w:szCs w:val="26"/>
        </w:rPr>
        <w:t>прислать на электронный адрес оргкомитета</w:t>
      </w:r>
      <w:r w:rsidR="005779CA" w:rsidRPr="00802233">
        <w:rPr>
          <w:sz w:val="26"/>
          <w:szCs w:val="26"/>
        </w:rPr>
        <w:t xml:space="preserve">: </w:t>
      </w:r>
      <w:hyperlink r:id="rId12" w:history="1">
        <w:r w:rsidR="00E57861" w:rsidRPr="00802233">
          <w:rPr>
            <w:rStyle w:val="a4"/>
            <w:b/>
            <w:bCs/>
            <w:sz w:val="26"/>
            <w:szCs w:val="26"/>
          </w:rPr>
          <w:t>conf@pdatu.km.ua</w:t>
        </w:r>
      </w:hyperlink>
      <w:r w:rsidR="00E57861" w:rsidRPr="00802233">
        <w:rPr>
          <w:b/>
          <w:bCs/>
          <w:sz w:val="26"/>
          <w:szCs w:val="26"/>
        </w:rPr>
        <w:t xml:space="preserve"> </w:t>
      </w:r>
      <w:r w:rsidRPr="00802233">
        <w:rPr>
          <w:sz w:val="26"/>
          <w:szCs w:val="26"/>
        </w:rPr>
        <w:t>тезисы и отсканированную копию квитанции об оплате организационного</w:t>
      </w:r>
      <w:r w:rsidR="00074E76" w:rsidRPr="00802233">
        <w:rPr>
          <w:sz w:val="26"/>
          <w:szCs w:val="26"/>
        </w:rPr>
        <w:t xml:space="preserve"> </w:t>
      </w:r>
      <w:r w:rsidRPr="00802233">
        <w:rPr>
          <w:sz w:val="26"/>
          <w:szCs w:val="26"/>
        </w:rPr>
        <w:t>взноса</w:t>
      </w:r>
      <w:r w:rsidR="00074E76" w:rsidRPr="00802233">
        <w:rPr>
          <w:sz w:val="26"/>
          <w:szCs w:val="26"/>
        </w:rPr>
        <w:t xml:space="preserve">. </w:t>
      </w:r>
      <w:r w:rsidR="005779CA" w:rsidRPr="00802233">
        <w:rPr>
          <w:b/>
          <w:sz w:val="26"/>
          <w:szCs w:val="26"/>
        </w:rPr>
        <w:t>Об</w:t>
      </w:r>
      <w:r w:rsidRPr="00802233">
        <w:rPr>
          <w:b/>
          <w:sz w:val="26"/>
          <w:szCs w:val="26"/>
        </w:rPr>
        <w:t>язательно</w:t>
      </w:r>
      <w:r w:rsidR="005779CA" w:rsidRPr="00802233">
        <w:rPr>
          <w:b/>
          <w:sz w:val="26"/>
          <w:szCs w:val="26"/>
        </w:rPr>
        <w:t>!</w:t>
      </w:r>
      <w:r w:rsidR="005779CA" w:rsidRPr="00802233">
        <w:rPr>
          <w:sz w:val="26"/>
          <w:szCs w:val="26"/>
        </w:rPr>
        <w:t xml:space="preserve"> Запо</w:t>
      </w:r>
      <w:r w:rsidRPr="00802233">
        <w:rPr>
          <w:sz w:val="26"/>
          <w:szCs w:val="26"/>
        </w:rPr>
        <w:t>лнить</w:t>
      </w:r>
      <w:r w:rsidR="005779CA" w:rsidRPr="00802233">
        <w:rPr>
          <w:sz w:val="26"/>
          <w:szCs w:val="26"/>
        </w:rPr>
        <w:t xml:space="preserve"> </w:t>
      </w:r>
      <w:hyperlink r:id="rId13" w:history="1">
        <w:r w:rsidRPr="0055713B">
          <w:rPr>
            <w:rStyle w:val="a4"/>
            <w:b/>
            <w:color w:val="00B0F0"/>
            <w:sz w:val="26"/>
            <w:szCs w:val="26"/>
          </w:rPr>
          <w:t>э</w:t>
        </w:r>
        <w:r w:rsidR="005779CA" w:rsidRPr="0055713B">
          <w:rPr>
            <w:rStyle w:val="a4"/>
            <w:b/>
            <w:color w:val="00B0F0"/>
            <w:sz w:val="26"/>
            <w:szCs w:val="26"/>
          </w:rPr>
          <w:t>лектро</w:t>
        </w:r>
        <w:r w:rsidR="00074E76" w:rsidRPr="0055713B">
          <w:rPr>
            <w:rStyle w:val="a4"/>
            <w:b/>
            <w:color w:val="00B0F0"/>
            <w:sz w:val="26"/>
            <w:szCs w:val="26"/>
          </w:rPr>
          <w:t>н</w:t>
        </w:r>
        <w:r w:rsidR="005779CA" w:rsidRPr="0055713B">
          <w:rPr>
            <w:rStyle w:val="a4"/>
            <w:b/>
            <w:color w:val="00B0F0"/>
            <w:sz w:val="26"/>
            <w:szCs w:val="26"/>
          </w:rPr>
          <w:t>ну</w:t>
        </w:r>
        <w:r w:rsidRPr="0055713B">
          <w:rPr>
            <w:rStyle w:val="a4"/>
            <w:b/>
            <w:color w:val="00B0F0"/>
            <w:sz w:val="26"/>
            <w:szCs w:val="26"/>
          </w:rPr>
          <w:t>ю справку</w:t>
        </w:r>
      </w:hyperlink>
      <w:r w:rsidRPr="00802233">
        <w:rPr>
          <w:sz w:val="26"/>
          <w:szCs w:val="26"/>
        </w:rPr>
        <w:t xml:space="preserve"> </w:t>
      </w:r>
      <w:r w:rsidR="007C40E3" w:rsidRPr="00802233">
        <w:rPr>
          <w:sz w:val="26"/>
          <w:szCs w:val="26"/>
        </w:rPr>
        <w:t>о</w:t>
      </w:r>
      <w:r w:rsidRPr="00802233">
        <w:rPr>
          <w:sz w:val="26"/>
          <w:szCs w:val="26"/>
        </w:rPr>
        <w:t>б</w:t>
      </w:r>
      <w:r w:rsidR="007C40E3" w:rsidRPr="00802233">
        <w:rPr>
          <w:sz w:val="26"/>
          <w:szCs w:val="26"/>
        </w:rPr>
        <w:t xml:space="preserve"> автор</w:t>
      </w:r>
      <w:r w:rsidRPr="00802233">
        <w:rPr>
          <w:sz w:val="26"/>
          <w:szCs w:val="26"/>
        </w:rPr>
        <w:t>е</w:t>
      </w:r>
      <w:r w:rsidR="007C40E3" w:rsidRPr="00802233">
        <w:rPr>
          <w:sz w:val="26"/>
          <w:szCs w:val="26"/>
        </w:rPr>
        <w:t>.</w:t>
      </w:r>
    </w:p>
    <w:p w:rsidR="005779CA" w:rsidRPr="00802233" w:rsidRDefault="007356CF" w:rsidP="00072AA3">
      <w:pPr>
        <w:widowControl/>
        <w:autoSpaceDE/>
        <w:autoSpaceDN/>
        <w:adjustRightInd/>
        <w:rPr>
          <w:sz w:val="26"/>
          <w:szCs w:val="26"/>
        </w:rPr>
      </w:pPr>
      <w:r w:rsidRPr="00802233">
        <w:rPr>
          <w:sz w:val="26"/>
          <w:szCs w:val="26"/>
        </w:rPr>
        <w:t xml:space="preserve">Название присланных файлов должно включать в себя фамилию авторов латинскими буквами </w:t>
      </w:r>
      <w:r w:rsidR="005779CA" w:rsidRPr="00802233">
        <w:rPr>
          <w:sz w:val="26"/>
          <w:szCs w:val="26"/>
        </w:rPr>
        <w:t>(</w:t>
      </w:r>
      <w:r w:rsidR="005779CA" w:rsidRPr="00802233">
        <w:rPr>
          <w:i/>
          <w:sz w:val="26"/>
          <w:szCs w:val="26"/>
        </w:rPr>
        <w:t>Напри</w:t>
      </w:r>
      <w:r w:rsidRPr="00802233">
        <w:rPr>
          <w:i/>
          <w:sz w:val="26"/>
          <w:szCs w:val="26"/>
        </w:rPr>
        <w:t>мер</w:t>
      </w:r>
      <w:r w:rsidR="005779CA" w:rsidRPr="00802233">
        <w:rPr>
          <w:i/>
          <w:sz w:val="26"/>
          <w:szCs w:val="26"/>
        </w:rPr>
        <w:t>: Іvanov_Tezy.doc; Іvanov_Oplata.doc</w:t>
      </w:r>
      <w:r w:rsidR="005779CA" w:rsidRPr="00802233">
        <w:rPr>
          <w:sz w:val="26"/>
          <w:szCs w:val="26"/>
        </w:rPr>
        <w:t>).</w:t>
      </w:r>
    </w:p>
    <w:p w:rsidR="007356CF" w:rsidRPr="00802233" w:rsidRDefault="007356CF" w:rsidP="000A3354">
      <w:pPr>
        <w:widowControl/>
        <w:autoSpaceDE/>
        <w:autoSpaceDN/>
        <w:adjustRightInd/>
        <w:ind w:firstLine="0"/>
        <w:rPr>
          <w:sz w:val="26"/>
          <w:szCs w:val="26"/>
        </w:rPr>
      </w:pPr>
      <w:r w:rsidRPr="00802233">
        <w:rPr>
          <w:sz w:val="26"/>
          <w:szCs w:val="26"/>
        </w:rPr>
        <w:t>От оргкомитета обязательно должно прийти подтверждение о получении и принятии материалов к публикации в течение 2-3 дней после отправки материалов.</w:t>
      </w:r>
    </w:p>
    <w:p w:rsidR="00072AA3" w:rsidRPr="00802233" w:rsidRDefault="007356CF" w:rsidP="000A3354">
      <w:pPr>
        <w:widowControl/>
        <w:autoSpaceDE/>
        <w:autoSpaceDN/>
        <w:adjustRightInd/>
        <w:ind w:firstLine="0"/>
        <w:rPr>
          <w:b/>
          <w:sz w:val="26"/>
          <w:szCs w:val="26"/>
        </w:rPr>
      </w:pPr>
      <w:r w:rsidRPr="00802233">
        <w:rPr>
          <w:spacing w:val="-4"/>
          <w:sz w:val="26"/>
          <w:szCs w:val="26"/>
        </w:rPr>
        <w:t xml:space="preserve">Экземпляры сборников будут отправлены всем участникам на почтовые адреса </w:t>
      </w:r>
      <w:r w:rsidR="003F1090" w:rsidRPr="00802233">
        <w:rPr>
          <w:b/>
          <w:spacing w:val="-4"/>
          <w:sz w:val="26"/>
          <w:szCs w:val="26"/>
        </w:rPr>
        <w:t>15</w:t>
      </w:r>
      <w:r w:rsidR="00072AA3" w:rsidRPr="00802233">
        <w:rPr>
          <w:b/>
          <w:spacing w:val="-4"/>
          <w:sz w:val="26"/>
          <w:szCs w:val="26"/>
        </w:rPr>
        <w:t xml:space="preserve"> </w:t>
      </w:r>
      <w:r w:rsidRPr="00802233">
        <w:rPr>
          <w:b/>
          <w:spacing w:val="-4"/>
          <w:sz w:val="26"/>
          <w:szCs w:val="26"/>
        </w:rPr>
        <w:t>декабря</w:t>
      </w:r>
      <w:r w:rsidR="00072AA3" w:rsidRPr="00802233">
        <w:rPr>
          <w:b/>
          <w:spacing w:val="-4"/>
          <w:sz w:val="26"/>
          <w:szCs w:val="26"/>
        </w:rPr>
        <w:t xml:space="preserve"> 2014 </w:t>
      </w:r>
      <w:r w:rsidRPr="00802233">
        <w:rPr>
          <w:b/>
          <w:spacing w:val="-4"/>
          <w:sz w:val="26"/>
          <w:szCs w:val="26"/>
        </w:rPr>
        <w:t>г</w:t>
      </w:r>
      <w:r w:rsidR="00072AA3" w:rsidRPr="00802233">
        <w:rPr>
          <w:b/>
          <w:spacing w:val="-4"/>
          <w:sz w:val="26"/>
          <w:szCs w:val="26"/>
        </w:rPr>
        <w:t>.</w:t>
      </w:r>
      <w:r w:rsidR="00072AA3" w:rsidRPr="00802233">
        <w:rPr>
          <w:b/>
          <w:sz w:val="26"/>
          <w:szCs w:val="26"/>
        </w:rPr>
        <w:t xml:space="preserve"> </w:t>
      </w:r>
      <w:r w:rsidRPr="00802233">
        <w:rPr>
          <w:sz w:val="26"/>
          <w:szCs w:val="26"/>
        </w:rPr>
        <w:t>Сборнику материалов конференции присваивается международный индекс ISBN. Материалы конференции рассылают</w:t>
      </w:r>
      <w:r w:rsidR="0055713B">
        <w:rPr>
          <w:sz w:val="26"/>
          <w:szCs w:val="26"/>
        </w:rPr>
        <w:t>ся основным библиотекам Украины,</w:t>
      </w:r>
      <w:r w:rsidRPr="00802233">
        <w:rPr>
          <w:sz w:val="26"/>
          <w:szCs w:val="26"/>
        </w:rPr>
        <w:t xml:space="preserve"> </w:t>
      </w:r>
      <w:proofErr w:type="gramStart"/>
      <w:r w:rsidRPr="00802233">
        <w:rPr>
          <w:sz w:val="26"/>
          <w:szCs w:val="26"/>
        </w:rPr>
        <w:t>согласно</w:t>
      </w:r>
      <w:proofErr w:type="gramEnd"/>
      <w:r w:rsidRPr="00802233">
        <w:rPr>
          <w:sz w:val="26"/>
          <w:szCs w:val="26"/>
        </w:rPr>
        <w:t xml:space="preserve"> существующего положения о специализированных изданиях, и отдельным библиотекам зарубежья. Участники конференции по собственному желанию могут бесплатно получить соответствующий «Сертификат участия в конференции».</w:t>
      </w:r>
    </w:p>
    <w:p w:rsidR="00074E76" w:rsidRPr="00802233" w:rsidRDefault="00074E76" w:rsidP="00AB0207">
      <w:pPr>
        <w:widowControl/>
        <w:autoSpaceDE/>
        <w:autoSpaceDN/>
        <w:adjustRightInd/>
        <w:spacing w:line="360" w:lineRule="auto"/>
        <w:ind w:firstLine="0"/>
        <w:rPr>
          <w:sz w:val="16"/>
          <w:szCs w:val="16"/>
        </w:rPr>
      </w:pPr>
    </w:p>
    <w:p w:rsidR="005779CA" w:rsidRPr="00802233" w:rsidRDefault="007356CF" w:rsidP="0046173E">
      <w:pPr>
        <w:widowControl/>
        <w:autoSpaceDE/>
        <w:autoSpaceDN/>
        <w:adjustRightInd/>
        <w:ind w:firstLine="0"/>
        <w:jc w:val="center"/>
        <w:rPr>
          <w:rFonts w:ascii="Georgia" w:hAnsi="Georgia" w:cs="Georgia"/>
          <w:b/>
          <w:iCs/>
          <w:sz w:val="26"/>
          <w:szCs w:val="26"/>
        </w:rPr>
      </w:pPr>
      <w:r w:rsidRPr="00802233">
        <w:rPr>
          <w:rFonts w:ascii="Georgia" w:hAnsi="Georgia" w:cs="Georgia"/>
          <w:b/>
          <w:sz w:val="26"/>
          <w:szCs w:val="26"/>
        </w:rPr>
        <w:t xml:space="preserve">На конференции планируется обсуждение </w:t>
      </w:r>
      <w:r w:rsidRPr="00802233">
        <w:rPr>
          <w:rFonts w:ascii="Georgia" w:hAnsi="Georgia" w:cs="Georgia"/>
          <w:b/>
          <w:sz w:val="26"/>
          <w:szCs w:val="26"/>
        </w:rPr>
        <w:br/>
        <w:t>по следующим научным направлениям</w:t>
      </w:r>
      <w:r w:rsidR="005779CA" w:rsidRPr="00802233">
        <w:rPr>
          <w:rFonts w:ascii="Georgia" w:hAnsi="Georgia" w:cs="Georgia"/>
          <w:b/>
          <w:iCs/>
          <w:sz w:val="26"/>
          <w:szCs w:val="26"/>
        </w:rPr>
        <w:t>:</w:t>
      </w:r>
    </w:p>
    <w:p w:rsidR="004A3EAA" w:rsidRPr="00802233" w:rsidRDefault="004A3EAA" w:rsidP="007356CF">
      <w:pPr>
        <w:widowControl/>
        <w:autoSpaceDE/>
        <w:autoSpaceDN/>
        <w:adjustRightInd/>
        <w:ind w:firstLine="0"/>
        <w:jc w:val="center"/>
        <w:rPr>
          <w:rFonts w:ascii="Georgia" w:hAnsi="Georgia" w:cs="Georgia"/>
          <w:b/>
          <w:i/>
          <w:iCs/>
          <w:sz w:val="22"/>
          <w:szCs w:val="26"/>
        </w:rPr>
      </w:pPr>
    </w:p>
    <w:p w:rsidR="00913F2F" w:rsidRPr="00802233" w:rsidRDefault="007356CF" w:rsidP="00E57861">
      <w:pPr>
        <w:widowControl/>
        <w:autoSpaceDE/>
        <w:autoSpaceDN/>
        <w:adjustRightInd/>
        <w:ind w:firstLine="0"/>
        <w:rPr>
          <w:rFonts w:ascii="Georgia" w:hAnsi="Georgia"/>
        </w:rPr>
      </w:pPr>
      <w:r w:rsidRPr="00802233">
        <w:rPr>
          <w:rFonts w:ascii="Georgia" w:hAnsi="Georgia" w:cs="Georgia"/>
          <w:b/>
          <w:iCs/>
          <w:sz w:val="26"/>
          <w:szCs w:val="26"/>
        </w:rPr>
        <w:t>Экономическое направление</w:t>
      </w:r>
      <w:r w:rsidR="00E57861" w:rsidRPr="00802233">
        <w:rPr>
          <w:rFonts w:ascii="Georgia" w:hAnsi="Georgia" w:cs="Georgia"/>
          <w:b/>
          <w:iCs/>
        </w:rPr>
        <w:t xml:space="preserve">: </w:t>
      </w:r>
      <w:r w:rsidRPr="00802233">
        <w:rPr>
          <w:rFonts w:ascii="Georgia" w:hAnsi="Georgia"/>
        </w:rPr>
        <w:t>экономическая теория и история экономической мысли; мировое хозяйство и международные экономические отношения; экономика и управление национальным хозяйством; экономика и управление предприятиями; развитие производительных сил и региональная экономика; экономика природопользования и охраны окружающей среды; демография, экономика труда, социальная экономика и политика; деньги, финансы и кредит; бухгалтерский учет, анализ и аудит; статистика; математические методы, модели и информационные технологии в экономике</w:t>
      </w:r>
      <w:r w:rsidR="00E57861" w:rsidRPr="00802233">
        <w:rPr>
          <w:rFonts w:ascii="Georgia" w:hAnsi="Georgia"/>
        </w:rPr>
        <w:t>.</w:t>
      </w:r>
    </w:p>
    <w:p w:rsidR="007B16E9" w:rsidRPr="00802233" w:rsidRDefault="007B16E9" w:rsidP="007F6C4D">
      <w:pPr>
        <w:widowControl/>
        <w:autoSpaceDE/>
        <w:autoSpaceDN/>
        <w:adjustRightInd/>
        <w:ind w:firstLine="0"/>
        <w:rPr>
          <w:rFonts w:ascii="Georgia" w:hAnsi="Georgia"/>
          <w:b/>
          <w:sz w:val="26"/>
          <w:szCs w:val="26"/>
        </w:rPr>
      </w:pPr>
    </w:p>
    <w:p w:rsidR="007F6C4D" w:rsidRPr="00802233" w:rsidRDefault="007F6C4D" w:rsidP="007F6C4D">
      <w:pPr>
        <w:widowControl/>
        <w:autoSpaceDE/>
        <w:autoSpaceDN/>
        <w:adjustRightInd/>
        <w:ind w:firstLine="0"/>
        <w:rPr>
          <w:rFonts w:ascii="Georgia" w:hAnsi="Georgia"/>
        </w:rPr>
      </w:pPr>
      <w:r w:rsidRPr="00802233">
        <w:rPr>
          <w:rFonts w:ascii="Georgia" w:hAnsi="Georgia"/>
          <w:b/>
          <w:sz w:val="26"/>
          <w:szCs w:val="26"/>
        </w:rPr>
        <w:lastRenderedPageBreak/>
        <w:t>Сельскохозяйственное направление</w:t>
      </w:r>
      <w:r w:rsidR="00E57861" w:rsidRPr="00802233">
        <w:rPr>
          <w:rFonts w:ascii="Georgia" w:hAnsi="Georgia"/>
          <w:b/>
          <w:sz w:val="26"/>
          <w:szCs w:val="26"/>
        </w:rPr>
        <w:t>:</w:t>
      </w:r>
      <w:r w:rsidR="00E57861" w:rsidRPr="00802233">
        <w:rPr>
          <w:rFonts w:ascii="Georgia" w:hAnsi="Georgia"/>
          <w:sz w:val="26"/>
          <w:szCs w:val="26"/>
        </w:rPr>
        <w:t xml:space="preserve"> </w:t>
      </w:r>
      <w:r w:rsidRPr="00802233">
        <w:rPr>
          <w:rFonts w:ascii="Georgia" w:hAnsi="Georgia"/>
        </w:rPr>
        <w:t xml:space="preserve">история сельскохозяйственных наук; инженерно-техническое обеспечение АПК; экономика и управление АПК; общее земледелие; агрохимия; селекция и семеноводство; овощеводство; плодоводство; виноградарство; растениеводство; кормопроизводство и луговодство; первичная обработка продуктов растениеводства; зоотехния; лесное хозяйство; водные, биологические ресурсы и </w:t>
      </w:r>
      <w:proofErr w:type="spellStart"/>
      <w:r w:rsidRPr="00802233">
        <w:rPr>
          <w:rFonts w:ascii="Georgia" w:hAnsi="Georgia"/>
        </w:rPr>
        <w:t>аквакультура</w:t>
      </w:r>
      <w:proofErr w:type="spellEnd"/>
      <w:r w:rsidRPr="00802233">
        <w:rPr>
          <w:rFonts w:ascii="Georgia" w:hAnsi="Georgia"/>
        </w:rPr>
        <w:t>; актуальные вопросы ветеринарной медицины и микробиологии; агрономия и агроэкология; землеустройство и кадастр.</w:t>
      </w:r>
    </w:p>
    <w:p w:rsidR="007F6C4D" w:rsidRPr="00802233" w:rsidRDefault="0027196D" w:rsidP="0046173E">
      <w:pPr>
        <w:widowControl/>
        <w:autoSpaceDE/>
        <w:autoSpaceDN/>
        <w:adjustRightInd/>
        <w:spacing w:after="60"/>
        <w:ind w:firstLine="0"/>
        <w:rPr>
          <w:rFonts w:ascii="Georgia" w:hAnsi="Georgia"/>
        </w:rPr>
      </w:pPr>
      <w:r w:rsidRPr="00802233">
        <w:rPr>
          <w:rFonts w:ascii="Georgia" w:hAnsi="Georgia"/>
          <w:b/>
          <w:sz w:val="26"/>
          <w:szCs w:val="26"/>
        </w:rPr>
        <w:t>Техн</w:t>
      </w:r>
      <w:r w:rsidR="007F6C4D" w:rsidRPr="00802233">
        <w:rPr>
          <w:rFonts w:ascii="Georgia" w:hAnsi="Georgia"/>
          <w:b/>
          <w:sz w:val="26"/>
          <w:szCs w:val="26"/>
        </w:rPr>
        <w:t>и</w:t>
      </w:r>
      <w:r w:rsidRPr="00802233">
        <w:rPr>
          <w:rFonts w:ascii="Georgia" w:hAnsi="Georgia"/>
          <w:b/>
          <w:sz w:val="26"/>
          <w:szCs w:val="26"/>
        </w:rPr>
        <w:t>ч</w:t>
      </w:r>
      <w:r w:rsidR="007F6C4D" w:rsidRPr="00802233">
        <w:rPr>
          <w:rFonts w:ascii="Georgia" w:hAnsi="Georgia"/>
          <w:b/>
          <w:sz w:val="26"/>
          <w:szCs w:val="26"/>
        </w:rPr>
        <w:t xml:space="preserve">еское </w:t>
      </w:r>
      <w:r w:rsidRPr="00802233">
        <w:rPr>
          <w:rFonts w:ascii="Georgia" w:hAnsi="Georgia"/>
          <w:b/>
          <w:sz w:val="26"/>
          <w:szCs w:val="26"/>
        </w:rPr>
        <w:t>напр</w:t>
      </w:r>
      <w:r w:rsidR="007F6C4D" w:rsidRPr="00802233">
        <w:rPr>
          <w:rFonts w:ascii="Georgia" w:hAnsi="Georgia"/>
          <w:b/>
          <w:sz w:val="26"/>
          <w:szCs w:val="26"/>
        </w:rPr>
        <w:t>авление</w:t>
      </w:r>
      <w:r w:rsidRPr="00802233">
        <w:rPr>
          <w:rFonts w:ascii="Georgia" w:hAnsi="Georgia"/>
          <w:b/>
          <w:sz w:val="26"/>
          <w:szCs w:val="26"/>
        </w:rPr>
        <w:t>:</w:t>
      </w:r>
      <w:r w:rsidR="00626A17" w:rsidRPr="00802233">
        <w:rPr>
          <w:rFonts w:ascii="Georgia" w:hAnsi="Georgia"/>
          <w:sz w:val="26"/>
          <w:szCs w:val="26"/>
        </w:rPr>
        <w:t xml:space="preserve"> </w:t>
      </w:r>
      <w:r w:rsidR="007F6C4D" w:rsidRPr="00802233">
        <w:rPr>
          <w:rFonts w:ascii="Georgia" w:hAnsi="Georgia"/>
        </w:rPr>
        <w:t>прикладная геометрия, инженерная графика и эргономика; машиноведение и машиностроение; обработка материалов в машиностроении; авиационная и ракетно-космическая техника; кораблестроение; приборы, электротехника, радиотехника и телекоммуникации; информатика, вычислительная техника и автоматизация; металлургия и энергетика; разработка полезных ископаемых и геодезия; химические технологии; технология пищевой и легкой промышленности; транспорт; строительство; безопасность жизнедеятельности; электроника.</w:t>
      </w:r>
    </w:p>
    <w:p w:rsidR="007F6C4D" w:rsidRPr="00802233" w:rsidRDefault="007F6C4D" w:rsidP="0046173E">
      <w:pPr>
        <w:widowControl/>
        <w:autoSpaceDE/>
        <w:autoSpaceDN/>
        <w:adjustRightInd/>
        <w:spacing w:after="60"/>
        <w:ind w:firstLine="0"/>
        <w:rPr>
          <w:b/>
          <w:sz w:val="26"/>
          <w:szCs w:val="26"/>
        </w:rPr>
      </w:pPr>
      <w:r w:rsidRPr="00802233">
        <w:rPr>
          <w:b/>
          <w:sz w:val="26"/>
          <w:szCs w:val="26"/>
        </w:rPr>
        <w:t xml:space="preserve">Рабочие языки конференции: </w:t>
      </w:r>
      <w:r w:rsidRPr="00802233">
        <w:rPr>
          <w:sz w:val="26"/>
          <w:szCs w:val="26"/>
        </w:rPr>
        <w:t>украинский, русский, польский, английский.</w:t>
      </w:r>
    </w:p>
    <w:p w:rsidR="00074E76" w:rsidRPr="00802233" w:rsidRDefault="006549EC" w:rsidP="00701CF2">
      <w:pPr>
        <w:widowControl/>
        <w:autoSpaceDE/>
        <w:autoSpaceDN/>
        <w:adjustRightInd/>
        <w:spacing w:after="60"/>
        <w:ind w:firstLine="0"/>
        <w:rPr>
          <w:sz w:val="26"/>
          <w:szCs w:val="26"/>
        </w:rPr>
      </w:pPr>
      <w:r w:rsidRPr="00802233">
        <w:rPr>
          <w:b/>
          <w:sz w:val="26"/>
          <w:szCs w:val="26"/>
        </w:rPr>
        <w:t>Форма участ</w:t>
      </w:r>
      <w:r w:rsidR="007F6C4D" w:rsidRPr="00802233">
        <w:rPr>
          <w:b/>
          <w:sz w:val="26"/>
          <w:szCs w:val="26"/>
        </w:rPr>
        <w:t>ия</w:t>
      </w:r>
      <w:r w:rsidRPr="00802233">
        <w:rPr>
          <w:b/>
          <w:sz w:val="26"/>
          <w:szCs w:val="26"/>
        </w:rPr>
        <w:t>:</w:t>
      </w:r>
      <w:r w:rsidR="00074E76" w:rsidRPr="00802233">
        <w:rPr>
          <w:sz w:val="26"/>
          <w:szCs w:val="26"/>
        </w:rPr>
        <w:t xml:space="preserve"> дистанц</w:t>
      </w:r>
      <w:r w:rsidR="007F6C4D" w:rsidRPr="00802233">
        <w:rPr>
          <w:sz w:val="26"/>
          <w:szCs w:val="26"/>
        </w:rPr>
        <w:t>ион</w:t>
      </w:r>
      <w:r w:rsidR="00074E76" w:rsidRPr="00802233">
        <w:rPr>
          <w:sz w:val="26"/>
          <w:szCs w:val="26"/>
        </w:rPr>
        <w:t>на</w:t>
      </w:r>
      <w:r w:rsidR="007F6C4D" w:rsidRPr="00802233">
        <w:rPr>
          <w:sz w:val="26"/>
          <w:szCs w:val="26"/>
        </w:rPr>
        <w:t>я</w:t>
      </w:r>
      <w:r w:rsidR="00074E76" w:rsidRPr="00802233">
        <w:rPr>
          <w:sz w:val="26"/>
          <w:szCs w:val="26"/>
        </w:rPr>
        <w:t>.</w:t>
      </w:r>
    </w:p>
    <w:p w:rsidR="00CB6AA9" w:rsidRPr="00802233" w:rsidRDefault="007F6C4D" w:rsidP="00AB0207">
      <w:pPr>
        <w:widowControl/>
        <w:autoSpaceDE/>
        <w:autoSpaceDN/>
        <w:adjustRightInd/>
        <w:spacing w:line="276" w:lineRule="auto"/>
        <w:ind w:firstLine="0"/>
        <w:rPr>
          <w:rFonts w:ascii="Georgia" w:hAnsi="Georgia" w:cs="Georgia"/>
          <w:b/>
          <w:bCs/>
        </w:rPr>
      </w:pPr>
      <w:r w:rsidRPr="00802233">
        <w:rPr>
          <w:rFonts w:ascii="Georgia" w:hAnsi="Georgia" w:cs="Georgia"/>
          <w:b/>
          <w:bCs/>
        </w:rPr>
        <w:t>Структура и требования к оформлению тезисов</w:t>
      </w:r>
      <w:r w:rsidR="006549EC" w:rsidRPr="00802233">
        <w:rPr>
          <w:rFonts w:ascii="Georgia" w:hAnsi="Georgia" w:cs="Georgia"/>
          <w:b/>
          <w:bCs/>
        </w:rPr>
        <w:t>:</w:t>
      </w:r>
    </w:p>
    <w:p w:rsidR="000E5ECB" w:rsidRPr="00802233" w:rsidRDefault="00980C20" w:rsidP="0055713B">
      <w:pPr>
        <w:widowControl/>
        <w:autoSpaceDE/>
        <w:autoSpaceDN/>
        <w:adjustRightInd/>
        <w:spacing w:after="60" w:line="276" w:lineRule="auto"/>
        <w:ind w:firstLine="0"/>
        <w:jc w:val="left"/>
        <w:rPr>
          <w:rFonts w:ascii="Georgia" w:hAnsi="Georgia" w:cs="Georgia"/>
        </w:rPr>
      </w:pPr>
      <w:r w:rsidRPr="00802233">
        <w:rPr>
          <w:rFonts w:ascii="Georgia" w:hAnsi="Georgia" w:cs="Georgia"/>
        </w:rPr>
        <w:t>Об</w:t>
      </w:r>
      <w:r w:rsidR="007F6C4D" w:rsidRPr="00802233">
        <w:rPr>
          <w:rFonts w:ascii="Georgia" w:hAnsi="Georgia" w:cs="Georgia"/>
        </w:rPr>
        <w:t>ъем</w:t>
      </w:r>
      <w:r w:rsidRPr="00802233">
        <w:rPr>
          <w:rFonts w:ascii="Georgia" w:hAnsi="Georgia" w:cs="Georgia"/>
        </w:rPr>
        <w:t xml:space="preserve"> тез</w:t>
      </w:r>
      <w:r w:rsidR="007F6C4D" w:rsidRPr="00802233">
        <w:rPr>
          <w:rFonts w:ascii="Georgia" w:hAnsi="Georgia" w:cs="Georgia"/>
        </w:rPr>
        <w:t>исов</w:t>
      </w:r>
      <w:r w:rsidRPr="00802233">
        <w:rPr>
          <w:rFonts w:ascii="Georgia" w:hAnsi="Georgia" w:cs="Georgia"/>
        </w:rPr>
        <w:t xml:space="preserve">: </w:t>
      </w:r>
      <w:r w:rsidR="000D01B1" w:rsidRPr="00802233">
        <w:rPr>
          <w:rFonts w:ascii="Georgia" w:hAnsi="Georgia" w:cs="Georgia"/>
        </w:rPr>
        <w:t>3</w:t>
      </w:r>
      <w:r w:rsidRPr="00802233">
        <w:rPr>
          <w:rFonts w:ascii="Georgia" w:hAnsi="Georgia" w:cs="Georgia"/>
        </w:rPr>
        <w:t>-5</w:t>
      </w:r>
      <w:r w:rsidR="00C168D7" w:rsidRPr="00802233">
        <w:rPr>
          <w:rFonts w:ascii="Georgia" w:hAnsi="Georgia" w:cs="Georgia"/>
        </w:rPr>
        <w:t xml:space="preserve"> ст</w:t>
      </w:r>
      <w:r w:rsidR="007F6C4D" w:rsidRPr="00802233">
        <w:rPr>
          <w:rFonts w:ascii="Georgia" w:hAnsi="Georgia" w:cs="Georgia"/>
        </w:rPr>
        <w:t>раниц</w:t>
      </w:r>
      <w:r w:rsidRPr="00802233">
        <w:rPr>
          <w:rFonts w:ascii="Georgia" w:hAnsi="Georgia" w:cs="Georgia"/>
        </w:rPr>
        <w:t xml:space="preserve"> (включ</w:t>
      </w:r>
      <w:r w:rsidR="007F6C4D" w:rsidRPr="00802233">
        <w:rPr>
          <w:rFonts w:ascii="Georgia" w:hAnsi="Georgia" w:cs="Georgia"/>
        </w:rPr>
        <w:t>итель</w:t>
      </w:r>
      <w:r w:rsidRPr="00802233">
        <w:rPr>
          <w:rFonts w:ascii="Georgia" w:hAnsi="Georgia" w:cs="Georgia"/>
        </w:rPr>
        <w:t>но)</w:t>
      </w:r>
      <w:r w:rsidR="00CB6AA9" w:rsidRPr="00802233">
        <w:rPr>
          <w:rFonts w:ascii="Georgia" w:hAnsi="Georgia" w:cs="Georgia"/>
        </w:rPr>
        <w:t>;</w:t>
      </w:r>
      <w:r w:rsidR="00F25857" w:rsidRPr="00802233">
        <w:rPr>
          <w:rFonts w:ascii="Georgia" w:hAnsi="Georgia" w:cs="Georgia"/>
        </w:rPr>
        <w:t xml:space="preserve"> </w:t>
      </w:r>
      <w:r w:rsidR="00CB6AA9" w:rsidRPr="00802233">
        <w:rPr>
          <w:rFonts w:ascii="Georgia" w:hAnsi="Georgia" w:cs="Georgia"/>
        </w:rPr>
        <w:t>Текстов</w:t>
      </w:r>
      <w:r w:rsidR="007F6C4D" w:rsidRPr="00802233">
        <w:rPr>
          <w:rFonts w:ascii="Georgia" w:hAnsi="Georgia" w:cs="Georgia"/>
        </w:rPr>
        <w:t>ы</w:t>
      </w:r>
      <w:r w:rsidR="00CB6AA9" w:rsidRPr="00802233">
        <w:rPr>
          <w:rFonts w:ascii="Georgia" w:hAnsi="Georgia" w:cs="Georgia"/>
        </w:rPr>
        <w:t>й редактор:</w:t>
      </w:r>
      <w:r w:rsidR="00CB6AA9" w:rsidRPr="00802233">
        <w:rPr>
          <w:rFonts w:ascii="Georgia" w:hAnsi="Georgia" w:cs="Georgia"/>
        </w:rPr>
        <w:tab/>
      </w:r>
      <w:proofErr w:type="spellStart"/>
      <w:r w:rsidR="00CB6AA9" w:rsidRPr="00802233">
        <w:rPr>
          <w:rFonts w:ascii="Georgia" w:hAnsi="Georgia" w:cs="Georgia"/>
        </w:rPr>
        <w:t>Microsoft</w:t>
      </w:r>
      <w:proofErr w:type="spellEnd"/>
      <w:r w:rsidR="00CB6AA9" w:rsidRPr="00802233">
        <w:rPr>
          <w:rFonts w:ascii="Georgia" w:hAnsi="Georgia" w:cs="Georgia"/>
        </w:rPr>
        <w:t xml:space="preserve"> </w:t>
      </w:r>
      <w:proofErr w:type="spellStart"/>
      <w:r w:rsidR="00CB6AA9" w:rsidRPr="00802233">
        <w:rPr>
          <w:rFonts w:ascii="Georgia" w:hAnsi="Georgia" w:cs="Georgia"/>
        </w:rPr>
        <w:t>Word</w:t>
      </w:r>
      <w:proofErr w:type="spellEnd"/>
      <w:r w:rsidR="00CB6AA9" w:rsidRPr="00802233">
        <w:rPr>
          <w:rFonts w:ascii="Georgia" w:hAnsi="Georgia" w:cs="Georgia"/>
        </w:rPr>
        <w:t>;</w:t>
      </w:r>
      <w:r w:rsidR="0055713B">
        <w:rPr>
          <w:rFonts w:ascii="Georgia" w:hAnsi="Georgia" w:cs="Georgia"/>
        </w:rPr>
        <w:br/>
      </w:r>
      <w:r w:rsidR="00CB6AA9" w:rsidRPr="00802233">
        <w:rPr>
          <w:rFonts w:ascii="Georgia" w:hAnsi="Georgia" w:cs="Georgia"/>
        </w:rPr>
        <w:t>Параметр</w:t>
      </w:r>
      <w:r w:rsidR="007F6C4D" w:rsidRPr="00802233">
        <w:rPr>
          <w:rFonts w:ascii="Georgia" w:hAnsi="Georgia" w:cs="Georgia"/>
        </w:rPr>
        <w:t>ы ст</w:t>
      </w:r>
      <w:r w:rsidR="00CB6AA9" w:rsidRPr="00802233">
        <w:rPr>
          <w:rFonts w:ascii="Georgia" w:hAnsi="Georgia" w:cs="Georgia"/>
        </w:rPr>
        <w:t>р</w:t>
      </w:r>
      <w:r w:rsidR="007F6C4D" w:rsidRPr="00802233">
        <w:rPr>
          <w:rFonts w:ascii="Georgia" w:hAnsi="Georgia" w:cs="Georgia"/>
        </w:rPr>
        <w:t>а</w:t>
      </w:r>
      <w:r w:rsidR="00CB6AA9" w:rsidRPr="00802233">
        <w:rPr>
          <w:rFonts w:ascii="Georgia" w:hAnsi="Georgia" w:cs="Georgia"/>
        </w:rPr>
        <w:t>н</w:t>
      </w:r>
      <w:r w:rsidR="007F6C4D" w:rsidRPr="00802233">
        <w:rPr>
          <w:rFonts w:ascii="Georgia" w:hAnsi="Georgia" w:cs="Georgia"/>
        </w:rPr>
        <w:t>ицы</w:t>
      </w:r>
      <w:r w:rsidR="00CB6AA9" w:rsidRPr="00802233">
        <w:rPr>
          <w:rFonts w:ascii="Georgia" w:hAnsi="Georgia" w:cs="Georgia"/>
        </w:rPr>
        <w:t xml:space="preserve"> – А</w:t>
      </w:r>
      <w:proofErr w:type="gramStart"/>
      <w:r w:rsidR="00CB6AA9" w:rsidRPr="00802233">
        <w:rPr>
          <w:rFonts w:ascii="Georgia" w:hAnsi="Georgia" w:cs="Georgia"/>
        </w:rPr>
        <w:t>4</w:t>
      </w:r>
      <w:proofErr w:type="gramEnd"/>
      <w:r w:rsidR="00CB6AA9" w:rsidRPr="00802233">
        <w:rPr>
          <w:rFonts w:ascii="Georgia" w:hAnsi="Georgia" w:cs="Georgia"/>
        </w:rPr>
        <w:t xml:space="preserve">; Поля </w:t>
      </w:r>
      <w:r w:rsidR="00802233">
        <w:rPr>
          <w:rFonts w:ascii="Georgia" w:hAnsi="Georgia" w:cs="Georgia"/>
        </w:rPr>
        <w:t>со всех сторон</w:t>
      </w:r>
      <w:r w:rsidR="00802233" w:rsidRPr="00802233">
        <w:rPr>
          <w:rFonts w:ascii="Georgia" w:hAnsi="Georgia" w:cs="Georgia"/>
        </w:rPr>
        <w:t xml:space="preserve"> </w:t>
      </w:r>
      <w:r w:rsidR="00CB6AA9" w:rsidRPr="00802233">
        <w:rPr>
          <w:rFonts w:ascii="Georgia" w:hAnsi="Georgia" w:cs="Georgia"/>
        </w:rPr>
        <w:t xml:space="preserve">– 2 см; Шрифт – </w:t>
      </w:r>
      <w:proofErr w:type="spellStart"/>
      <w:r w:rsidR="00CB6AA9" w:rsidRPr="00802233">
        <w:rPr>
          <w:rFonts w:ascii="Georgia" w:hAnsi="Georgia" w:cs="Georgia"/>
        </w:rPr>
        <w:t>Times</w:t>
      </w:r>
      <w:proofErr w:type="spellEnd"/>
      <w:r w:rsidR="00CB6AA9" w:rsidRPr="00802233">
        <w:rPr>
          <w:rFonts w:ascii="Georgia" w:hAnsi="Georgia" w:cs="Georgia"/>
        </w:rPr>
        <w:t xml:space="preserve"> </w:t>
      </w:r>
      <w:proofErr w:type="spellStart"/>
      <w:r w:rsidR="00CB6AA9" w:rsidRPr="00802233">
        <w:rPr>
          <w:rFonts w:ascii="Georgia" w:hAnsi="Georgia" w:cs="Georgia"/>
        </w:rPr>
        <w:t>New</w:t>
      </w:r>
      <w:proofErr w:type="spellEnd"/>
      <w:r w:rsidR="00CB6AA9" w:rsidRPr="00802233">
        <w:rPr>
          <w:rFonts w:ascii="Georgia" w:hAnsi="Georgia" w:cs="Georgia"/>
        </w:rPr>
        <w:t xml:space="preserve"> </w:t>
      </w:r>
      <w:proofErr w:type="spellStart"/>
      <w:r w:rsidR="00CB6AA9" w:rsidRPr="00802233">
        <w:rPr>
          <w:rFonts w:ascii="Georgia" w:hAnsi="Georgia" w:cs="Georgia"/>
        </w:rPr>
        <w:t>Roman</w:t>
      </w:r>
      <w:proofErr w:type="spellEnd"/>
      <w:r w:rsidR="00CB6AA9" w:rsidRPr="00802233">
        <w:rPr>
          <w:rFonts w:ascii="Georgia" w:hAnsi="Georgia" w:cs="Georgia"/>
        </w:rPr>
        <w:t>.</w:t>
      </w:r>
      <w:r w:rsidR="002E293C" w:rsidRPr="00802233">
        <w:rPr>
          <w:rFonts w:ascii="Georgia" w:hAnsi="Georgia" w:cs="Georgia"/>
        </w:rPr>
        <w:br/>
      </w:r>
      <w:r w:rsidR="006C2ADC" w:rsidRPr="00802233">
        <w:rPr>
          <w:rFonts w:ascii="Georgia" w:hAnsi="Georgia" w:cs="Georgia"/>
        </w:rPr>
        <w:t>Р</w:t>
      </w:r>
      <w:r w:rsidR="007F6C4D" w:rsidRPr="00802233">
        <w:rPr>
          <w:rFonts w:ascii="Georgia" w:hAnsi="Georgia" w:cs="Georgia"/>
        </w:rPr>
        <w:t>а</w:t>
      </w:r>
      <w:r w:rsidR="00CB6AA9" w:rsidRPr="00802233">
        <w:rPr>
          <w:rFonts w:ascii="Georgia" w:hAnsi="Georgia" w:cs="Georgia"/>
        </w:rPr>
        <w:t>зм</w:t>
      </w:r>
      <w:r w:rsidR="007F6C4D" w:rsidRPr="00802233">
        <w:rPr>
          <w:rFonts w:ascii="Georgia" w:hAnsi="Georgia" w:cs="Georgia"/>
        </w:rPr>
        <w:t>е</w:t>
      </w:r>
      <w:r w:rsidR="00CB6AA9" w:rsidRPr="00802233">
        <w:rPr>
          <w:rFonts w:ascii="Georgia" w:hAnsi="Georgia" w:cs="Georgia"/>
        </w:rPr>
        <w:t>р шрифт</w:t>
      </w:r>
      <w:r w:rsidR="007F6C4D" w:rsidRPr="00802233">
        <w:rPr>
          <w:rFonts w:ascii="Georgia" w:hAnsi="Georgia" w:cs="Georgia"/>
        </w:rPr>
        <w:t>а</w:t>
      </w:r>
      <w:r w:rsidR="002E293C" w:rsidRPr="00802233">
        <w:rPr>
          <w:rFonts w:ascii="Georgia" w:hAnsi="Georgia" w:cs="Georgia"/>
        </w:rPr>
        <w:t xml:space="preserve"> </w:t>
      </w:r>
      <w:r w:rsidR="00CB6AA9" w:rsidRPr="00802233">
        <w:rPr>
          <w:rFonts w:ascii="Georgia" w:hAnsi="Georgia" w:cs="Georgia"/>
        </w:rPr>
        <w:t>– 1</w:t>
      </w:r>
      <w:r w:rsidR="00D37A97" w:rsidRPr="00802233">
        <w:rPr>
          <w:rFonts w:ascii="Georgia" w:hAnsi="Georgia" w:cs="Georgia"/>
        </w:rPr>
        <w:t>4</w:t>
      </w:r>
      <w:r w:rsidR="00CB6AA9" w:rsidRPr="00802233">
        <w:rPr>
          <w:rFonts w:ascii="Georgia" w:hAnsi="Georgia" w:cs="Georgia"/>
        </w:rPr>
        <w:t xml:space="preserve"> </w:t>
      </w:r>
      <w:proofErr w:type="spellStart"/>
      <w:r w:rsidR="00CB6AA9" w:rsidRPr="00802233">
        <w:rPr>
          <w:rFonts w:ascii="Georgia" w:hAnsi="Georgia" w:cs="Georgia"/>
        </w:rPr>
        <w:t>пт</w:t>
      </w:r>
      <w:proofErr w:type="spellEnd"/>
      <w:r w:rsidR="00CB6AA9" w:rsidRPr="00802233">
        <w:rPr>
          <w:rFonts w:ascii="Georgia" w:hAnsi="Georgia" w:cs="Georgia"/>
        </w:rPr>
        <w:t>;</w:t>
      </w:r>
      <w:r w:rsidR="006C2ADC" w:rsidRPr="00802233">
        <w:rPr>
          <w:rFonts w:ascii="Georgia" w:hAnsi="Georgia" w:cs="Georgia"/>
        </w:rPr>
        <w:t xml:space="preserve"> </w:t>
      </w:r>
      <w:r w:rsidR="00CB6AA9" w:rsidRPr="00802233">
        <w:rPr>
          <w:rFonts w:ascii="Georgia" w:hAnsi="Georgia" w:cs="Georgia"/>
        </w:rPr>
        <w:t>М</w:t>
      </w:r>
      <w:r w:rsidR="007F6C4D" w:rsidRPr="00802233">
        <w:rPr>
          <w:rFonts w:ascii="Georgia" w:hAnsi="Georgia" w:cs="Georgia"/>
        </w:rPr>
        <w:t>е</w:t>
      </w:r>
      <w:r w:rsidR="00CB6AA9" w:rsidRPr="00802233">
        <w:rPr>
          <w:rFonts w:ascii="Georgia" w:hAnsi="Georgia" w:cs="Georgia"/>
        </w:rPr>
        <w:t>ж</w:t>
      </w:r>
      <w:r w:rsidR="007F6C4D" w:rsidRPr="00802233">
        <w:rPr>
          <w:rFonts w:ascii="Georgia" w:hAnsi="Georgia" w:cs="Georgia"/>
        </w:rPr>
        <w:t>строчны</w:t>
      </w:r>
      <w:r w:rsidR="00CB6AA9" w:rsidRPr="00802233">
        <w:rPr>
          <w:rFonts w:ascii="Georgia" w:hAnsi="Georgia" w:cs="Georgia"/>
        </w:rPr>
        <w:t xml:space="preserve">й </w:t>
      </w:r>
      <w:r w:rsidR="007F6C4D" w:rsidRPr="00802233">
        <w:rPr>
          <w:rFonts w:ascii="Georgia" w:hAnsi="Georgia" w:cs="Georgia"/>
        </w:rPr>
        <w:t>и</w:t>
      </w:r>
      <w:r w:rsidR="00CB6AA9" w:rsidRPr="00802233">
        <w:rPr>
          <w:rFonts w:ascii="Georgia" w:hAnsi="Georgia" w:cs="Georgia"/>
        </w:rPr>
        <w:t xml:space="preserve">нтервал – </w:t>
      </w:r>
      <w:r w:rsidR="00C168D7" w:rsidRPr="00802233">
        <w:rPr>
          <w:rFonts w:ascii="Georgia" w:hAnsi="Georgia" w:cs="Georgia"/>
        </w:rPr>
        <w:t>полуто</w:t>
      </w:r>
      <w:r w:rsidR="00D37A97" w:rsidRPr="00802233">
        <w:rPr>
          <w:rFonts w:ascii="Georgia" w:hAnsi="Georgia" w:cs="Georgia"/>
        </w:rPr>
        <w:t>рн</w:t>
      </w:r>
      <w:r w:rsidR="007F6C4D" w:rsidRPr="00802233">
        <w:rPr>
          <w:rFonts w:ascii="Georgia" w:hAnsi="Georgia" w:cs="Georgia"/>
        </w:rPr>
        <w:t>ы</w:t>
      </w:r>
      <w:r w:rsidR="00D37A97" w:rsidRPr="00802233">
        <w:rPr>
          <w:rFonts w:ascii="Georgia" w:hAnsi="Georgia" w:cs="Georgia"/>
        </w:rPr>
        <w:t>й</w:t>
      </w:r>
      <w:r w:rsidR="00CB6AA9" w:rsidRPr="00802233">
        <w:rPr>
          <w:rFonts w:ascii="Georgia" w:hAnsi="Georgia" w:cs="Georgia"/>
        </w:rPr>
        <w:t>;</w:t>
      </w:r>
      <w:r w:rsidR="006C2ADC" w:rsidRPr="00802233">
        <w:rPr>
          <w:rFonts w:ascii="Georgia" w:hAnsi="Georgia" w:cs="Georgia"/>
        </w:rPr>
        <w:t xml:space="preserve"> </w:t>
      </w:r>
      <w:r w:rsidR="00CB6AA9" w:rsidRPr="00802233">
        <w:rPr>
          <w:rFonts w:ascii="Georgia" w:hAnsi="Georgia" w:cs="Georgia"/>
        </w:rPr>
        <w:t>Абзацн</w:t>
      </w:r>
      <w:r w:rsidR="007F6C4D" w:rsidRPr="00802233">
        <w:rPr>
          <w:rFonts w:ascii="Georgia" w:hAnsi="Georgia" w:cs="Georgia"/>
        </w:rPr>
        <w:t>ы</w:t>
      </w:r>
      <w:r w:rsidR="00CB6AA9" w:rsidRPr="00802233">
        <w:rPr>
          <w:rFonts w:ascii="Georgia" w:hAnsi="Georgia" w:cs="Georgia"/>
        </w:rPr>
        <w:t xml:space="preserve">й </w:t>
      </w:r>
      <w:r w:rsidR="007F6C4D" w:rsidRPr="00802233">
        <w:rPr>
          <w:rFonts w:ascii="Georgia" w:hAnsi="Georgia" w:cs="Georgia"/>
        </w:rPr>
        <w:t>от</w:t>
      </w:r>
      <w:r w:rsidR="00CB6AA9" w:rsidRPr="00802233">
        <w:rPr>
          <w:rFonts w:ascii="Georgia" w:hAnsi="Georgia" w:cs="Georgia"/>
        </w:rPr>
        <w:t>ступ – 1</w:t>
      </w:r>
      <w:r w:rsidR="00D37A97" w:rsidRPr="00802233">
        <w:rPr>
          <w:rFonts w:ascii="Georgia" w:hAnsi="Georgia" w:cs="Georgia"/>
        </w:rPr>
        <w:t>,25</w:t>
      </w:r>
      <w:r w:rsidR="00CB6AA9" w:rsidRPr="00802233">
        <w:rPr>
          <w:rFonts w:ascii="Georgia" w:hAnsi="Georgia" w:cs="Georgia"/>
        </w:rPr>
        <w:t xml:space="preserve"> см.</w:t>
      </w:r>
    </w:p>
    <w:p w:rsidR="000E5ECB" w:rsidRPr="00802233" w:rsidRDefault="005D6542" w:rsidP="00A97B0B">
      <w:pPr>
        <w:pStyle w:val="31"/>
        <w:rPr>
          <w:bCs/>
          <w:sz w:val="16"/>
          <w:szCs w:val="16"/>
          <w:lang w:val="ru-RU"/>
        </w:rPr>
      </w:pPr>
      <w:r>
        <w:rPr>
          <w:sz w:val="26"/>
          <w:szCs w:val="26"/>
          <w:lang w:val="ru-RU"/>
        </w:rPr>
        <w:pict>
          <v:rect id="_x0000_i1026" style="width:0;height:1.5pt" o:hralign="center" o:hrstd="t" o:hr="t" fillcolor="#a0a0a0" stroked="f"/>
        </w:pict>
      </w:r>
    </w:p>
    <w:p w:rsidR="00980C20" w:rsidRPr="00802233" w:rsidRDefault="007F6C4D" w:rsidP="00701CF2">
      <w:pPr>
        <w:pStyle w:val="31"/>
        <w:spacing w:after="60"/>
        <w:rPr>
          <w:rFonts w:ascii="Georgia" w:hAnsi="Georgia"/>
          <w:b/>
          <w:bCs/>
          <w:sz w:val="24"/>
          <w:szCs w:val="24"/>
          <w:lang w:val="ru-RU"/>
        </w:rPr>
      </w:pPr>
      <w:r w:rsidRPr="00802233">
        <w:rPr>
          <w:rFonts w:ascii="Georgia" w:hAnsi="Georgia"/>
          <w:b/>
          <w:bCs/>
          <w:sz w:val="24"/>
          <w:szCs w:val="24"/>
          <w:lang w:val="ru-RU"/>
        </w:rPr>
        <w:t>Пример</w:t>
      </w:r>
      <w:r w:rsidR="00980C20" w:rsidRPr="00802233">
        <w:rPr>
          <w:rFonts w:ascii="Georgia" w:hAnsi="Georgia"/>
          <w:b/>
          <w:bCs/>
          <w:sz w:val="24"/>
          <w:szCs w:val="24"/>
          <w:lang w:val="ru-RU"/>
        </w:rPr>
        <w:t xml:space="preserve"> оформл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>е</w:t>
      </w:r>
      <w:r w:rsidR="00980C20" w:rsidRPr="00802233">
        <w:rPr>
          <w:rFonts w:ascii="Georgia" w:hAnsi="Georgia"/>
          <w:b/>
          <w:bCs/>
          <w:sz w:val="24"/>
          <w:szCs w:val="24"/>
          <w:lang w:val="ru-RU"/>
        </w:rPr>
        <w:t>н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>и</w:t>
      </w:r>
      <w:r w:rsidR="00980C20" w:rsidRPr="00802233">
        <w:rPr>
          <w:rFonts w:ascii="Georgia" w:hAnsi="Georgia"/>
          <w:b/>
          <w:bCs/>
          <w:sz w:val="24"/>
          <w:szCs w:val="24"/>
          <w:lang w:val="ru-RU"/>
        </w:rPr>
        <w:t>я тез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>исов</w:t>
      </w:r>
      <w:r w:rsidR="00980C20" w:rsidRPr="00802233">
        <w:rPr>
          <w:rFonts w:ascii="Georgia" w:hAnsi="Georgia"/>
          <w:b/>
          <w:bCs/>
          <w:sz w:val="24"/>
          <w:szCs w:val="24"/>
          <w:lang w:val="ru-RU"/>
        </w:rPr>
        <w:t xml:space="preserve"> до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>клада</w:t>
      </w:r>
      <w:r w:rsidR="00980C20" w:rsidRPr="00802233">
        <w:rPr>
          <w:rFonts w:ascii="Georgia" w:hAnsi="Georgia"/>
          <w:b/>
          <w:bCs/>
          <w:sz w:val="24"/>
          <w:szCs w:val="24"/>
          <w:lang w:val="ru-RU"/>
        </w:rPr>
        <w:t>:</w:t>
      </w:r>
    </w:p>
    <w:p w:rsidR="00980C20" w:rsidRPr="00802233" w:rsidRDefault="00980C20" w:rsidP="00980C20">
      <w:pPr>
        <w:pStyle w:val="31"/>
        <w:ind w:firstLine="360"/>
        <w:jc w:val="center"/>
        <w:rPr>
          <w:rFonts w:ascii="Georgia" w:hAnsi="Georgia"/>
          <w:bCs/>
          <w:sz w:val="24"/>
          <w:szCs w:val="24"/>
          <w:lang w:val="ru-RU"/>
        </w:rPr>
      </w:pPr>
      <w:r w:rsidRPr="00802233">
        <w:rPr>
          <w:rFonts w:ascii="Georgia" w:hAnsi="Georgia"/>
          <w:b/>
          <w:bCs/>
          <w:sz w:val="24"/>
          <w:szCs w:val="24"/>
          <w:lang w:val="ru-RU"/>
        </w:rPr>
        <w:t>Секц</w:t>
      </w:r>
      <w:r w:rsidR="007F6C4D" w:rsidRPr="00802233">
        <w:rPr>
          <w:rFonts w:ascii="Georgia" w:hAnsi="Georgia"/>
          <w:b/>
          <w:bCs/>
          <w:sz w:val="24"/>
          <w:szCs w:val="24"/>
          <w:lang w:val="ru-RU"/>
        </w:rPr>
        <w:t>и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>я:</w:t>
      </w:r>
      <w:r w:rsidRPr="00802233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7F6C4D" w:rsidRPr="00802233">
        <w:rPr>
          <w:rFonts w:ascii="Georgia" w:hAnsi="Georgia"/>
          <w:bCs/>
          <w:sz w:val="24"/>
          <w:szCs w:val="24"/>
          <w:lang w:val="ru-RU"/>
        </w:rPr>
        <w:t>Финансовые механизмы современного экономического развития.</w:t>
      </w:r>
    </w:p>
    <w:p w:rsidR="00980C20" w:rsidRPr="00802233" w:rsidRDefault="00980C20" w:rsidP="00980C20">
      <w:pPr>
        <w:pStyle w:val="31"/>
        <w:ind w:firstLine="360"/>
        <w:jc w:val="center"/>
        <w:rPr>
          <w:rFonts w:ascii="Georgia" w:hAnsi="Georgia"/>
          <w:bCs/>
          <w:sz w:val="24"/>
          <w:szCs w:val="24"/>
          <w:lang w:val="ru-RU"/>
        </w:rPr>
      </w:pPr>
    </w:p>
    <w:p w:rsidR="00980C20" w:rsidRPr="00802233" w:rsidRDefault="00980C20" w:rsidP="00980C20">
      <w:pPr>
        <w:pStyle w:val="31"/>
        <w:ind w:firstLine="360"/>
        <w:jc w:val="right"/>
        <w:rPr>
          <w:rFonts w:ascii="Georgia" w:hAnsi="Georgia"/>
          <w:b/>
          <w:bCs/>
          <w:sz w:val="24"/>
          <w:szCs w:val="24"/>
          <w:lang w:val="ru-RU"/>
        </w:rPr>
      </w:pPr>
      <w:proofErr w:type="spellStart"/>
      <w:r w:rsidRPr="00802233">
        <w:rPr>
          <w:rFonts w:ascii="Georgia" w:hAnsi="Georgia"/>
          <w:b/>
          <w:bCs/>
          <w:sz w:val="24"/>
          <w:szCs w:val="24"/>
          <w:lang w:val="ru-RU"/>
        </w:rPr>
        <w:t>Колокол</w:t>
      </w:r>
      <w:r w:rsidR="007F6C4D" w:rsidRPr="00802233">
        <w:rPr>
          <w:rFonts w:ascii="Georgia" w:hAnsi="Georgia"/>
          <w:b/>
          <w:bCs/>
          <w:sz w:val="24"/>
          <w:szCs w:val="24"/>
          <w:lang w:val="ru-RU"/>
        </w:rPr>
        <w:t>и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>ч</w:t>
      </w:r>
      <w:proofErr w:type="spellEnd"/>
      <w:r w:rsidRPr="00802233">
        <w:rPr>
          <w:rFonts w:ascii="Georgia" w:hAnsi="Georgia"/>
          <w:b/>
          <w:bCs/>
          <w:sz w:val="24"/>
          <w:szCs w:val="24"/>
          <w:lang w:val="ru-RU"/>
        </w:rPr>
        <w:t xml:space="preserve"> О.Т.</w:t>
      </w:r>
    </w:p>
    <w:p w:rsidR="00980C20" w:rsidRPr="00802233" w:rsidRDefault="00980C20" w:rsidP="00980C20">
      <w:pPr>
        <w:pStyle w:val="31"/>
        <w:ind w:firstLine="360"/>
        <w:jc w:val="right"/>
        <w:rPr>
          <w:rFonts w:ascii="Georgia" w:hAnsi="Georgia"/>
          <w:bCs/>
          <w:i/>
          <w:sz w:val="24"/>
          <w:szCs w:val="24"/>
          <w:lang w:val="ru-RU"/>
        </w:rPr>
      </w:pPr>
      <w:r w:rsidRPr="00802233">
        <w:rPr>
          <w:rFonts w:ascii="Georgia" w:hAnsi="Georgia"/>
          <w:bCs/>
          <w:i/>
          <w:sz w:val="24"/>
          <w:szCs w:val="24"/>
          <w:lang w:val="ru-RU"/>
        </w:rPr>
        <w:t>асп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и</w:t>
      </w:r>
      <w:r w:rsidRPr="00802233">
        <w:rPr>
          <w:rFonts w:ascii="Georgia" w:hAnsi="Georgia"/>
          <w:bCs/>
          <w:i/>
          <w:sz w:val="24"/>
          <w:szCs w:val="24"/>
          <w:lang w:val="ru-RU"/>
        </w:rPr>
        <w:t>рант кафедр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ы</w:t>
      </w:r>
      <w:r w:rsidRPr="00802233">
        <w:rPr>
          <w:rFonts w:ascii="Georgia" w:hAnsi="Georgia"/>
          <w:bCs/>
          <w:i/>
          <w:sz w:val="24"/>
          <w:szCs w:val="24"/>
          <w:lang w:val="ru-RU"/>
        </w:rPr>
        <w:t xml:space="preserve"> 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учета</w:t>
      </w:r>
      <w:r w:rsidR="008634E2" w:rsidRPr="00802233">
        <w:rPr>
          <w:rFonts w:ascii="Georgia" w:hAnsi="Georgia"/>
          <w:bCs/>
          <w:i/>
          <w:sz w:val="24"/>
          <w:szCs w:val="24"/>
          <w:lang w:val="ru-RU"/>
        </w:rPr>
        <w:t xml:space="preserve"> 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и</w:t>
      </w:r>
      <w:r w:rsidR="008634E2" w:rsidRPr="00802233">
        <w:rPr>
          <w:rFonts w:ascii="Georgia" w:hAnsi="Georgia"/>
          <w:bCs/>
          <w:i/>
          <w:sz w:val="24"/>
          <w:szCs w:val="24"/>
          <w:lang w:val="ru-RU"/>
        </w:rPr>
        <w:t xml:space="preserve"> аудит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а</w:t>
      </w:r>
      <w:r w:rsidR="008634E2" w:rsidRPr="00802233">
        <w:rPr>
          <w:rFonts w:ascii="Georgia" w:hAnsi="Georgia"/>
          <w:bCs/>
          <w:i/>
          <w:sz w:val="24"/>
          <w:szCs w:val="24"/>
          <w:lang w:val="ru-RU"/>
        </w:rPr>
        <w:t>,</w:t>
      </w:r>
      <w:r w:rsidRPr="00802233">
        <w:rPr>
          <w:rFonts w:ascii="Georgia" w:hAnsi="Georgia"/>
          <w:bCs/>
          <w:i/>
          <w:sz w:val="24"/>
          <w:szCs w:val="24"/>
          <w:lang w:val="ru-RU"/>
        </w:rPr>
        <w:br/>
      </w:r>
      <w:r w:rsidR="0027196D" w:rsidRPr="00802233">
        <w:rPr>
          <w:rFonts w:ascii="Georgia" w:hAnsi="Georgia"/>
          <w:bCs/>
          <w:i/>
          <w:sz w:val="24"/>
          <w:szCs w:val="24"/>
          <w:lang w:val="ru-RU"/>
        </w:rPr>
        <w:t>Под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ольс</w:t>
      </w:r>
      <w:r w:rsidR="0027196D" w:rsidRPr="00802233">
        <w:rPr>
          <w:rFonts w:ascii="Georgia" w:hAnsi="Georgia"/>
          <w:bCs/>
          <w:i/>
          <w:sz w:val="24"/>
          <w:szCs w:val="24"/>
          <w:lang w:val="ru-RU"/>
        </w:rPr>
        <w:t xml:space="preserve">кий 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государственный</w:t>
      </w:r>
      <w:r w:rsidR="0027196D" w:rsidRPr="00802233">
        <w:rPr>
          <w:rFonts w:ascii="Georgia" w:hAnsi="Georgia"/>
          <w:bCs/>
          <w:i/>
          <w:sz w:val="24"/>
          <w:szCs w:val="24"/>
          <w:lang w:val="ru-RU"/>
        </w:rPr>
        <w:t xml:space="preserve"> аграрно-техн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ический</w:t>
      </w:r>
      <w:r w:rsidR="0027196D" w:rsidRPr="00802233">
        <w:rPr>
          <w:rFonts w:ascii="Georgia" w:hAnsi="Georgia"/>
          <w:bCs/>
          <w:i/>
          <w:sz w:val="24"/>
          <w:szCs w:val="24"/>
          <w:lang w:val="ru-RU"/>
        </w:rPr>
        <w:t xml:space="preserve"> ун</w:t>
      </w:r>
      <w:r w:rsidR="007F6C4D" w:rsidRPr="00802233">
        <w:rPr>
          <w:rFonts w:ascii="Georgia" w:hAnsi="Georgia"/>
          <w:bCs/>
          <w:i/>
          <w:sz w:val="24"/>
          <w:szCs w:val="24"/>
          <w:lang w:val="ru-RU"/>
        </w:rPr>
        <w:t>и</w:t>
      </w:r>
      <w:r w:rsidR="0027196D" w:rsidRPr="00802233">
        <w:rPr>
          <w:rFonts w:ascii="Georgia" w:hAnsi="Georgia"/>
          <w:bCs/>
          <w:i/>
          <w:sz w:val="24"/>
          <w:szCs w:val="24"/>
          <w:lang w:val="ru-RU"/>
        </w:rPr>
        <w:t>верситет</w:t>
      </w:r>
      <w:r w:rsidR="008634E2" w:rsidRPr="00802233">
        <w:rPr>
          <w:rFonts w:ascii="Georgia" w:hAnsi="Georgia"/>
          <w:bCs/>
          <w:i/>
          <w:sz w:val="24"/>
          <w:szCs w:val="24"/>
          <w:lang w:val="ru-RU"/>
        </w:rPr>
        <w:t>,</w:t>
      </w:r>
    </w:p>
    <w:p w:rsidR="00980C20" w:rsidRPr="00802233" w:rsidRDefault="007F6C4D" w:rsidP="00980C20">
      <w:pPr>
        <w:pStyle w:val="31"/>
        <w:ind w:firstLine="360"/>
        <w:jc w:val="right"/>
        <w:rPr>
          <w:rFonts w:ascii="Georgia" w:hAnsi="Georgia"/>
          <w:bCs/>
          <w:i/>
          <w:sz w:val="24"/>
          <w:szCs w:val="24"/>
          <w:lang w:val="ru-RU"/>
        </w:rPr>
      </w:pPr>
      <w:r w:rsidRPr="00802233">
        <w:rPr>
          <w:rFonts w:ascii="Georgia" w:hAnsi="Georgia"/>
          <w:bCs/>
          <w:i/>
          <w:sz w:val="24"/>
          <w:szCs w:val="24"/>
          <w:lang w:val="ru-RU"/>
        </w:rPr>
        <w:t>г. Каменец</w:t>
      </w:r>
      <w:r w:rsidR="0027196D" w:rsidRPr="00802233">
        <w:rPr>
          <w:rFonts w:ascii="Georgia" w:hAnsi="Georgia"/>
          <w:bCs/>
          <w:i/>
          <w:sz w:val="24"/>
          <w:szCs w:val="24"/>
          <w:lang w:val="ru-RU"/>
        </w:rPr>
        <w:t>-Под</w:t>
      </w:r>
      <w:r w:rsidRPr="00802233">
        <w:rPr>
          <w:rFonts w:ascii="Georgia" w:hAnsi="Georgia"/>
          <w:bCs/>
          <w:i/>
          <w:sz w:val="24"/>
          <w:szCs w:val="24"/>
          <w:lang w:val="ru-RU"/>
        </w:rPr>
        <w:t>ольс</w:t>
      </w:r>
      <w:r w:rsidR="0027196D" w:rsidRPr="00802233">
        <w:rPr>
          <w:rFonts w:ascii="Georgia" w:hAnsi="Georgia"/>
          <w:bCs/>
          <w:i/>
          <w:sz w:val="24"/>
          <w:szCs w:val="24"/>
          <w:lang w:val="ru-RU"/>
        </w:rPr>
        <w:t xml:space="preserve">кий, </w:t>
      </w:r>
      <w:r w:rsidR="00980C20" w:rsidRPr="00802233">
        <w:rPr>
          <w:rFonts w:ascii="Georgia" w:hAnsi="Georgia"/>
          <w:bCs/>
          <w:i/>
          <w:sz w:val="24"/>
          <w:szCs w:val="24"/>
          <w:lang w:val="ru-RU"/>
        </w:rPr>
        <w:t>Укра</w:t>
      </w:r>
      <w:r w:rsidRPr="00802233">
        <w:rPr>
          <w:rFonts w:ascii="Georgia" w:hAnsi="Georgia"/>
          <w:bCs/>
          <w:i/>
          <w:sz w:val="24"/>
          <w:szCs w:val="24"/>
          <w:lang w:val="ru-RU"/>
        </w:rPr>
        <w:t>и</w:t>
      </w:r>
      <w:r w:rsidR="00980C20" w:rsidRPr="00802233">
        <w:rPr>
          <w:rFonts w:ascii="Georgia" w:hAnsi="Georgia"/>
          <w:bCs/>
          <w:i/>
          <w:sz w:val="24"/>
          <w:szCs w:val="24"/>
          <w:lang w:val="ru-RU"/>
        </w:rPr>
        <w:t>на</w:t>
      </w:r>
    </w:p>
    <w:p w:rsidR="00980C20" w:rsidRPr="00802233" w:rsidRDefault="007F6C4D" w:rsidP="00980C20">
      <w:pPr>
        <w:pStyle w:val="31"/>
        <w:spacing w:before="100" w:after="100"/>
        <w:ind w:firstLine="357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802233">
        <w:rPr>
          <w:rFonts w:ascii="Georgia" w:hAnsi="Georgia"/>
          <w:b/>
          <w:bCs/>
          <w:sz w:val="24"/>
          <w:szCs w:val="24"/>
          <w:lang w:val="ru-RU"/>
        </w:rPr>
        <w:t>ФОРМИРОВАНИЕ ЭКОНОМИЧЕСКИХ РЫНКОВ ПАРТНЕРСТВА</w:t>
      </w:r>
    </w:p>
    <w:p w:rsidR="00980C20" w:rsidRPr="00802233" w:rsidRDefault="00980C20" w:rsidP="00980C20">
      <w:pPr>
        <w:pStyle w:val="31"/>
        <w:spacing w:after="100"/>
        <w:ind w:firstLine="357"/>
        <w:rPr>
          <w:rFonts w:ascii="Georgia" w:hAnsi="Georgia"/>
          <w:bCs/>
          <w:sz w:val="24"/>
          <w:szCs w:val="24"/>
          <w:lang w:val="ru-RU"/>
        </w:rPr>
      </w:pPr>
      <w:r w:rsidRPr="00802233">
        <w:rPr>
          <w:rFonts w:ascii="Georgia" w:hAnsi="Georgia"/>
          <w:bCs/>
          <w:sz w:val="24"/>
          <w:szCs w:val="24"/>
          <w:lang w:val="ru-RU"/>
        </w:rPr>
        <w:t xml:space="preserve">Текст </w:t>
      </w:r>
      <w:proofErr w:type="spellStart"/>
      <w:r w:rsidRPr="00802233">
        <w:rPr>
          <w:rFonts w:ascii="Georgia" w:hAnsi="Georgia"/>
          <w:bCs/>
          <w:sz w:val="24"/>
          <w:szCs w:val="24"/>
          <w:lang w:val="ru-RU"/>
        </w:rPr>
        <w:t>текст</w:t>
      </w:r>
      <w:proofErr w:type="spellEnd"/>
      <w:r w:rsidRPr="00802233">
        <w:rPr>
          <w:rFonts w:ascii="Georgia" w:hAnsi="Georgia"/>
          <w:bCs/>
          <w:sz w:val="24"/>
          <w:szCs w:val="24"/>
          <w:lang w:val="ru-RU"/>
        </w:rPr>
        <w:t xml:space="preserve"> </w:t>
      </w:r>
      <w:proofErr w:type="gramStart"/>
      <w:r w:rsidRPr="00802233">
        <w:rPr>
          <w:rFonts w:ascii="Georgia" w:hAnsi="Georgia"/>
          <w:bCs/>
          <w:sz w:val="24"/>
          <w:szCs w:val="24"/>
          <w:lang w:val="ru-RU"/>
        </w:rPr>
        <w:t>текст</w:t>
      </w:r>
      <w:proofErr w:type="gramEnd"/>
      <w:r w:rsidRPr="00802233">
        <w:rPr>
          <w:rFonts w:ascii="Georgia" w:hAnsi="Georgia"/>
          <w:bCs/>
          <w:sz w:val="24"/>
          <w:szCs w:val="24"/>
          <w:lang w:val="ru-RU"/>
        </w:rPr>
        <w:t>…[1, с.</w:t>
      </w:r>
      <w:r w:rsidR="00031908" w:rsidRPr="00802233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02233">
        <w:rPr>
          <w:rFonts w:ascii="Georgia" w:hAnsi="Georgia"/>
          <w:bCs/>
          <w:sz w:val="24"/>
          <w:szCs w:val="24"/>
          <w:lang w:val="ru-RU"/>
        </w:rPr>
        <w:t>11]</w:t>
      </w:r>
    </w:p>
    <w:p w:rsidR="00980C20" w:rsidRPr="00802233" w:rsidRDefault="004E6F5A" w:rsidP="004E6F5A">
      <w:pPr>
        <w:pStyle w:val="31"/>
        <w:ind w:firstLine="360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802233">
        <w:rPr>
          <w:rFonts w:ascii="Georgia" w:hAnsi="Georgia"/>
          <w:b/>
          <w:bCs/>
          <w:sz w:val="24"/>
          <w:szCs w:val="24"/>
          <w:lang w:val="ru-RU"/>
        </w:rPr>
        <w:t xml:space="preserve">Список </w:t>
      </w:r>
      <w:r w:rsidR="007F6C4D" w:rsidRPr="00802233">
        <w:rPr>
          <w:rFonts w:ascii="Georgia" w:hAnsi="Georgia"/>
          <w:b/>
          <w:bCs/>
          <w:sz w:val="24"/>
          <w:szCs w:val="24"/>
          <w:lang w:val="ru-RU"/>
        </w:rPr>
        <w:t>использованной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 xml:space="preserve"> л</w:t>
      </w:r>
      <w:r w:rsidR="007F6C4D" w:rsidRPr="00802233">
        <w:rPr>
          <w:rFonts w:ascii="Georgia" w:hAnsi="Georgia"/>
          <w:b/>
          <w:bCs/>
          <w:sz w:val="24"/>
          <w:szCs w:val="24"/>
          <w:lang w:val="ru-RU"/>
        </w:rPr>
        <w:t>и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t>тератур</w:t>
      </w:r>
      <w:r w:rsidR="007F6C4D" w:rsidRPr="00802233">
        <w:rPr>
          <w:rFonts w:ascii="Georgia" w:hAnsi="Georgia"/>
          <w:b/>
          <w:bCs/>
          <w:sz w:val="24"/>
          <w:szCs w:val="24"/>
          <w:lang w:val="ru-RU"/>
        </w:rPr>
        <w:t>ы</w:t>
      </w:r>
      <w:r w:rsidR="00980C20" w:rsidRPr="00802233">
        <w:rPr>
          <w:rFonts w:ascii="Georgia" w:hAnsi="Georgia"/>
          <w:b/>
          <w:bCs/>
          <w:sz w:val="24"/>
          <w:szCs w:val="24"/>
          <w:lang w:val="ru-RU"/>
        </w:rPr>
        <w:t>:</w:t>
      </w:r>
    </w:p>
    <w:p w:rsidR="00E920E6" w:rsidRPr="00802233" w:rsidRDefault="00980C20" w:rsidP="00E920E6">
      <w:pPr>
        <w:pStyle w:val="31"/>
        <w:ind w:firstLine="360"/>
        <w:rPr>
          <w:rFonts w:ascii="Georgia" w:hAnsi="Georgia"/>
          <w:bCs/>
          <w:sz w:val="24"/>
          <w:szCs w:val="24"/>
          <w:lang w:val="ru-RU"/>
        </w:rPr>
      </w:pPr>
      <w:r w:rsidRPr="00802233">
        <w:rPr>
          <w:rFonts w:ascii="Georgia" w:hAnsi="Georgia"/>
          <w:bCs/>
          <w:sz w:val="24"/>
          <w:szCs w:val="24"/>
          <w:lang w:val="ru-RU"/>
        </w:rPr>
        <w:t xml:space="preserve">1. </w:t>
      </w:r>
      <w:r w:rsidR="00E920E6" w:rsidRPr="00802233">
        <w:rPr>
          <w:rFonts w:ascii="Georgia" w:hAnsi="Georgia"/>
          <w:bCs/>
          <w:sz w:val="24"/>
          <w:szCs w:val="24"/>
          <w:lang w:val="ru-RU"/>
        </w:rPr>
        <w:t>Гончарук А. Новый подход к управлению эффективностью в промышленности Украины / Гончарук А. // Экономика Украины. – 2006. – № 11. – С. 36-46.</w:t>
      </w:r>
    </w:p>
    <w:p w:rsidR="00980C20" w:rsidRPr="00802233" w:rsidRDefault="00980C20" w:rsidP="00E920E6">
      <w:pPr>
        <w:pStyle w:val="31"/>
        <w:ind w:firstLine="360"/>
        <w:rPr>
          <w:bCs/>
          <w:sz w:val="24"/>
          <w:szCs w:val="24"/>
          <w:lang w:val="ru-RU"/>
        </w:rPr>
      </w:pPr>
    </w:p>
    <w:p w:rsidR="000E5ECB" w:rsidRPr="00802233" w:rsidRDefault="00E920E6" w:rsidP="00E920E6">
      <w:pPr>
        <w:pStyle w:val="31"/>
        <w:numPr>
          <w:ilvl w:val="0"/>
          <w:numId w:val="22"/>
        </w:numPr>
        <w:spacing w:line="276" w:lineRule="auto"/>
        <w:jc w:val="left"/>
        <w:rPr>
          <w:rFonts w:ascii="Georgia" w:hAnsi="Georgia"/>
          <w:b/>
          <w:bCs/>
          <w:sz w:val="24"/>
          <w:szCs w:val="24"/>
          <w:lang w:val="ru-RU"/>
        </w:rPr>
      </w:pPr>
      <w:r w:rsidRPr="00802233">
        <w:rPr>
          <w:rFonts w:ascii="Georgia" w:hAnsi="Georgia"/>
          <w:b/>
          <w:bCs/>
          <w:sz w:val="24"/>
          <w:szCs w:val="24"/>
          <w:lang w:val="ru-RU"/>
        </w:rPr>
        <w:t xml:space="preserve">Тезисы, которые не отвечают требованиям оформления, не будут приняты </w:t>
      </w:r>
      <w:r w:rsidRPr="00802233">
        <w:rPr>
          <w:rFonts w:ascii="Georgia" w:hAnsi="Georgia"/>
          <w:b/>
          <w:bCs/>
          <w:sz w:val="24"/>
          <w:szCs w:val="24"/>
          <w:lang w:val="ru-RU"/>
        </w:rPr>
        <w:br/>
        <w:t>к печати.</w:t>
      </w:r>
    </w:p>
    <w:p w:rsidR="000D01B1" w:rsidRPr="00802233" w:rsidRDefault="005D6542" w:rsidP="000E5ECB">
      <w:pPr>
        <w:pStyle w:val="31"/>
        <w:rPr>
          <w:rFonts w:ascii="Georgia" w:hAnsi="Georgia"/>
          <w:bCs/>
          <w:sz w:val="24"/>
          <w:szCs w:val="24"/>
          <w:lang w:val="ru-RU"/>
        </w:rPr>
      </w:pPr>
      <w:r>
        <w:rPr>
          <w:sz w:val="26"/>
          <w:szCs w:val="26"/>
          <w:lang w:val="ru-RU"/>
        </w:rPr>
        <w:pict>
          <v:rect id="_x0000_i1027" style="width:0;height:1.5pt" o:hralign="center" o:hrstd="t" o:hr="t" fillcolor="#a0a0a0" stroked="f"/>
        </w:pict>
      </w:r>
    </w:p>
    <w:p w:rsidR="000E5ECB" w:rsidRPr="00802233" w:rsidRDefault="000E5ECB" w:rsidP="004A3EAA">
      <w:pPr>
        <w:widowControl/>
        <w:autoSpaceDE/>
        <w:autoSpaceDN/>
        <w:adjustRightInd/>
        <w:spacing w:line="216" w:lineRule="auto"/>
        <w:ind w:firstLine="0"/>
        <w:rPr>
          <w:b/>
          <w:bCs/>
          <w:sz w:val="26"/>
          <w:szCs w:val="26"/>
        </w:rPr>
      </w:pPr>
      <w:r w:rsidRPr="00802233">
        <w:rPr>
          <w:b/>
          <w:bCs/>
          <w:sz w:val="26"/>
          <w:szCs w:val="26"/>
        </w:rPr>
        <w:t>Орган</w:t>
      </w:r>
      <w:r w:rsidR="00E920E6" w:rsidRPr="00802233">
        <w:rPr>
          <w:b/>
          <w:bCs/>
          <w:sz w:val="26"/>
          <w:szCs w:val="26"/>
        </w:rPr>
        <w:t>и</w:t>
      </w:r>
      <w:r w:rsidRPr="00802233">
        <w:rPr>
          <w:b/>
          <w:bCs/>
          <w:sz w:val="26"/>
          <w:szCs w:val="26"/>
        </w:rPr>
        <w:t>зац</w:t>
      </w:r>
      <w:r w:rsidR="00E920E6" w:rsidRPr="00802233">
        <w:rPr>
          <w:b/>
          <w:bCs/>
          <w:sz w:val="26"/>
          <w:szCs w:val="26"/>
        </w:rPr>
        <w:t>ионный</w:t>
      </w:r>
      <w:r w:rsidRPr="00802233">
        <w:rPr>
          <w:b/>
          <w:bCs/>
          <w:sz w:val="26"/>
          <w:szCs w:val="26"/>
        </w:rPr>
        <w:t xml:space="preserve"> </w:t>
      </w:r>
      <w:r w:rsidR="00E920E6" w:rsidRPr="00802233">
        <w:rPr>
          <w:b/>
          <w:bCs/>
          <w:sz w:val="26"/>
          <w:szCs w:val="26"/>
        </w:rPr>
        <w:t>взнос</w:t>
      </w:r>
      <w:r w:rsidRPr="00802233">
        <w:rPr>
          <w:b/>
          <w:bCs/>
          <w:sz w:val="26"/>
          <w:szCs w:val="26"/>
        </w:rPr>
        <w:t>:</w:t>
      </w:r>
    </w:p>
    <w:p w:rsidR="000E5ECB" w:rsidRPr="00802233" w:rsidRDefault="007B16E9" w:rsidP="004A3EAA">
      <w:pPr>
        <w:widowControl/>
        <w:numPr>
          <w:ilvl w:val="0"/>
          <w:numId w:val="20"/>
        </w:numPr>
        <w:autoSpaceDE/>
        <w:autoSpaceDN/>
        <w:adjustRightInd/>
        <w:spacing w:line="216" w:lineRule="auto"/>
        <w:rPr>
          <w:sz w:val="26"/>
          <w:szCs w:val="26"/>
        </w:rPr>
      </w:pPr>
      <w:r w:rsidRPr="00802233">
        <w:rPr>
          <w:sz w:val="26"/>
          <w:szCs w:val="26"/>
        </w:rPr>
        <w:t xml:space="preserve">Стоимость участия в конференции – </w:t>
      </w:r>
      <w:r w:rsidRPr="00802233">
        <w:rPr>
          <w:b/>
          <w:sz w:val="26"/>
          <w:szCs w:val="26"/>
        </w:rPr>
        <w:t>120 гривен.</w:t>
      </w:r>
      <w:r w:rsidRPr="00802233">
        <w:rPr>
          <w:sz w:val="26"/>
          <w:szCs w:val="26"/>
        </w:rPr>
        <w:t xml:space="preserve"> Организационный взнос включает: издание материалов, пересылку одного экземпляра изданных тезисов конференции автору.</w:t>
      </w:r>
    </w:p>
    <w:p w:rsidR="000E5ECB" w:rsidRPr="00802233" w:rsidRDefault="005D6542" w:rsidP="004A3EAA">
      <w:pPr>
        <w:widowControl/>
        <w:autoSpaceDE/>
        <w:autoSpaceDN/>
        <w:adjustRightInd/>
        <w:spacing w:line="216" w:lineRule="auto"/>
        <w:ind w:right="4960" w:firstLine="0"/>
        <w:rPr>
          <w:sz w:val="26"/>
          <w:szCs w:val="26"/>
        </w:rPr>
      </w:pPr>
      <w:r>
        <w:rPr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b/>
          <w:i/>
          <w:sz w:val="26"/>
          <w:szCs w:val="26"/>
        </w:rPr>
      </w:pPr>
      <w:r w:rsidRPr="00802233">
        <w:rPr>
          <w:b/>
          <w:i/>
          <w:sz w:val="26"/>
          <w:szCs w:val="26"/>
        </w:rPr>
        <w:t>Для участников с Украины – банковским переводом</w:t>
      </w:r>
      <w:r w:rsidR="004A3EAA" w:rsidRPr="00802233">
        <w:rPr>
          <w:b/>
          <w:i/>
          <w:sz w:val="26"/>
          <w:szCs w:val="26"/>
        </w:rPr>
        <w:t>.</w:t>
      </w:r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sz w:val="26"/>
          <w:szCs w:val="26"/>
        </w:rPr>
      </w:pPr>
      <w:r w:rsidRPr="00802233">
        <w:rPr>
          <w:sz w:val="26"/>
          <w:szCs w:val="26"/>
        </w:rPr>
        <w:t xml:space="preserve">Получатель ПП </w:t>
      </w:r>
      <w:proofErr w:type="spellStart"/>
      <w:r w:rsidRPr="00802233">
        <w:rPr>
          <w:sz w:val="26"/>
          <w:szCs w:val="26"/>
        </w:rPr>
        <w:t>Стельмащук</w:t>
      </w:r>
      <w:proofErr w:type="spellEnd"/>
      <w:r w:rsidRPr="00802233">
        <w:rPr>
          <w:sz w:val="26"/>
          <w:szCs w:val="26"/>
        </w:rPr>
        <w:t xml:space="preserve"> Антон Михайлович, код ИНН 1729201934</w:t>
      </w:r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sz w:val="26"/>
          <w:szCs w:val="26"/>
        </w:rPr>
      </w:pPr>
      <w:proofErr w:type="gramStart"/>
      <w:r w:rsidRPr="00802233">
        <w:rPr>
          <w:sz w:val="26"/>
          <w:szCs w:val="26"/>
        </w:rPr>
        <w:t>Р</w:t>
      </w:r>
      <w:proofErr w:type="gramEnd"/>
      <w:r w:rsidRPr="00802233">
        <w:rPr>
          <w:sz w:val="26"/>
          <w:szCs w:val="26"/>
        </w:rPr>
        <w:t>/с 26003060501231 в ПАТ КБ «</w:t>
      </w:r>
      <w:proofErr w:type="spellStart"/>
      <w:r w:rsidRPr="00802233">
        <w:rPr>
          <w:sz w:val="26"/>
          <w:szCs w:val="26"/>
        </w:rPr>
        <w:t>Приватбанк</w:t>
      </w:r>
      <w:proofErr w:type="spellEnd"/>
      <w:r w:rsidRPr="00802233">
        <w:rPr>
          <w:sz w:val="26"/>
          <w:szCs w:val="26"/>
        </w:rPr>
        <w:t xml:space="preserve">», Тернопольская </w:t>
      </w:r>
      <w:proofErr w:type="spellStart"/>
      <w:r w:rsidRPr="00802233">
        <w:rPr>
          <w:sz w:val="26"/>
          <w:szCs w:val="26"/>
        </w:rPr>
        <w:t>филия</w:t>
      </w:r>
      <w:proofErr w:type="spellEnd"/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sz w:val="26"/>
          <w:szCs w:val="26"/>
        </w:rPr>
      </w:pPr>
      <w:r w:rsidRPr="00802233">
        <w:rPr>
          <w:sz w:val="26"/>
          <w:szCs w:val="26"/>
        </w:rPr>
        <w:t>МФО 338783, код ЕГРП</w:t>
      </w:r>
      <w:bookmarkStart w:id="0" w:name="_GoBack"/>
      <w:bookmarkEnd w:id="0"/>
      <w:r w:rsidRPr="00802233">
        <w:rPr>
          <w:sz w:val="26"/>
          <w:szCs w:val="26"/>
        </w:rPr>
        <w:t>ОУ 21161919</w:t>
      </w:r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sz w:val="26"/>
          <w:szCs w:val="26"/>
        </w:rPr>
      </w:pPr>
      <w:r w:rsidRPr="00802233">
        <w:rPr>
          <w:sz w:val="26"/>
          <w:szCs w:val="26"/>
        </w:rPr>
        <w:t>Назначение платежа: За услуги публикации тезисов в сборнике от Ф.И.О. автора.</w:t>
      </w:r>
    </w:p>
    <w:p w:rsidR="007B16E9" w:rsidRPr="00802233" w:rsidRDefault="005D6542" w:rsidP="004A3EAA">
      <w:pPr>
        <w:widowControl/>
        <w:autoSpaceDE/>
        <w:autoSpaceDN/>
        <w:adjustRightInd/>
        <w:spacing w:line="216" w:lineRule="auto"/>
        <w:ind w:right="4393" w:firstLine="0"/>
        <w:rPr>
          <w:sz w:val="26"/>
          <w:szCs w:val="26"/>
        </w:rPr>
      </w:pPr>
      <w:r>
        <w:rPr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b/>
          <w:i/>
          <w:sz w:val="26"/>
          <w:szCs w:val="26"/>
        </w:rPr>
      </w:pPr>
      <w:r w:rsidRPr="00802233">
        <w:rPr>
          <w:b/>
          <w:i/>
          <w:sz w:val="26"/>
          <w:szCs w:val="26"/>
        </w:rPr>
        <w:t xml:space="preserve">Для </w:t>
      </w:r>
      <w:r w:rsidR="0055713B" w:rsidRPr="00802233">
        <w:rPr>
          <w:b/>
          <w:i/>
          <w:sz w:val="26"/>
          <w:szCs w:val="26"/>
        </w:rPr>
        <w:t>иностранных</w:t>
      </w:r>
      <w:r w:rsidRPr="00802233">
        <w:rPr>
          <w:b/>
          <w:i/>
          <w:sz w:val="26"/>
          <w:szCs w:val="26"/>
        </w:rPr>
        <w:t xml:space="preserve"> участников – только денежным переводом.</w:t>
      </w:r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sz w:val="26"/>
          <w:szCs w:val="26"/>
        </w:rPr>
      </w:pPr>
      <w:r w:rsidRPr="00802233">
        <w:rPr>
          <w:sz w:val="26"/>
          <w:szCs w:val="26"/>
        </w:rPr>
        <w:t xml:space="preserve">Стоимость организационного взноса – </w:t>
      </w:r>
      <w:r w:rsidR="004A3EAA" w:rsidRPr="00802233">
        <w:rPr>
          <w:b/>
          <w:sz w:val="26"/>
          <w:szCs w:val="26"/>
        </w:rPr>
        <w:t>2</w:t>
      </w:r>
      <w:r w:rsidRPr="00802233">
        <w:rPr>
          <w:b/>
          <w:sz w:val="26"/>
          <w:szCs w:val="26"/>
        </w:rPr>
        <w:t>0 долларов США.</w:t>
      </w:r>
    </w:p>
    <w:p w:rsidR="007B16E9" w:rsidRPr="00802233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sz w:val="26"/>
          <w:szCs w:val="26"/>
        </w:rPr>
      </w:pPr>
      <w:r w:rsidRPr="00802233">
        <w:rPr>
          <w:sz w:val="26"/>
          <w:szCs w:val="26"/>
        </w:rPr>
        <w:t xml:space="preserve">Получатель: </w:t>
      </w:r>
      <w:proofErr w:type="spellStart"/>
      <w:r w:rsidRPr="00802233">
        <w:rPr>
          <w:sz w:val="26"/>
          <w:szCs w:val="26"/>
        </w:rPr>
        <w:t>Стельмащук</w:t>
      </w:r>
      <w:proofErr w:type="spellEnd"/>
      <w:r w:rsidRPr="00802233">
        <w:rPr>
          <w:sz w:val="26"/>
          <w:szCs w:val="26"/>
        </w:rPr>
        <w:t xml:space="preserve"> Антон Михайлович (</w:t>
      </w:r>
      <w:proofErr w:type="spellStart"/>
      <w:r w:rsidRPr="00802233">
        <w:rPr>
          <w:sz w:val="26"/>
          <w:szCs w:val="26"/>
        </w:rPr>
        <w:t>Stelmashchuk</w:t>
      </w:r>
      <w:proofErr w:type="spellEnd"/>
      <w:r w:rsidRPr="00802233">
        <w:rPr>
          <w:sz w:val="26"/>
          <w:szCs w:val="26"/>
        </w:rPr>
        <w:t xml:space="preserve"> </w:t>
      </w:r>
      <w:proofErr w:type="spellStart"/>
      <w:r w:rsidRPr="00802233">
        <w:rPr>
          <w:sz w:val="26"/>
          <w:szCs w:val="26"/>
        </w:rPr>
        <w:t>Anton</w:t>
      </w:r>
      <w:proofErr w:type="spellEnd"/>
      <w:r w:rsidRPr="00802233">
        <w:rPr>
          <w:sz w:val="26"/>
          <w:szCs w:val="26"/>
        </w:rPr>
        <w:t xml:space="preserve"> </w:t>
      </w:r>
      <w:proofErr w:type="spellStart"/>
      <w:r w:rsidRPr="00802233">
        <w:rPr>
          <w:sz w:val="26"/>
          <w:szCs w:val="26"/>
        </w:rPr>
        <w:t>Mykhaylovych</w:t>
      </w:r>
      <w:proofErr w:type="spellEnd"/>
      <w:r w:rsidRPr="00802233">
        <w:rPr>
          <w:sz w:val="26"/>
          <w:szCs w:val="26"/>
        </w:rPr>
        <w:t>)</w:t>
      </w:r>
    </w:p>
    <w:p w:rsidR="007B16E9" w:rsidRPr="0046173E" w:rsidRDefault="007B16E9" w:rsidP="004A3EAA">
      <w:pPr>
        <w:widowControl/>
        <w:autoSpaceDE/>
        <w:autoSpaceDN/>
        <w:adjustRightInd/>
        <w:spacing w:line="216" w:lineRule="auto"/>
        <w:ind w:firstLine="0"/>
        <w:rPr>
          <w:sz w:val="26"/>
          <w:szCs w:val="26"/>
          <w:lang w:val="en-US"/>
        </w:rPr>
      </w:pPr>
      <w:r w:rsidRPr="00802233">
        <w:rPr>
          <w:sz w:val="26"/>
          <w:szCs w:val="26"/>
        </w:rPr>
        <w:t>Платежные</w:t>
      </w:r>
      <w:r w:rsidRPr="0046173E">
        <w:rPr>
          <w:sz w:val="26"/>
          <w:szCs w:val="26"/>
          <w:lang w:val="en-US"/>
        </w:rPr>
        <w:t xml:space="preserve"> </w:t>
      </w:r>
      <w:r w:rsidRPr="00802233">
        <w:rPr>
          <w:sz w:val="26"/>
          <w:szCs w:val="26"/>
        </w:rPr>
        <w:t>системы</w:t>
      </w:r>
      <w:r w:rsidRPr="0046173E">
        <w:rPr>
          <w:sz w:val="26"/>
          <w:szCs w:val="26"/>
          <w:lang w:val="en-US"/>
        </w:rPr>
        <w:t xml:space="preserve">: Western Union, MoneyGram, </w:t>
      </w:r>
      <w:proofErr w:type="spellStart"/>
      <w:r w:rsidRPr="0046173E">
        <w:rPr>
          <w:sz w:val="26"/>
          <w:szCs w:val="26"/>
          <w:lang w:val="en-US"/>
        </w:rPr>
        <w:t>PrivatMoney</w:t>
      </w:r>
      <w:proofErr w:type="spellEnd"/>
      <w:r w:rsidRPr="0046173E">
        <w:rPr>
          <w:sz w:val="26"/>
          <w:szCs w:val="26"/>
          <w:lang w:val="en-US"/>
        </w:rPr>
        <w:t xml:space="preserve">, </w:t>
      </w:r>
      <w:proofErr w:type="spellStart"/>
      <w:r w:rsidRPr="0046173E">
        <w:rPr>
          <w:sz w:val="26"/>
          <w:szCs w:val="26"/>
          <w:lang w:val="en-US"/>
        </w:rPr>
        <w:t>Elecsnet</w:t>
      </w:r>
      <w:proofErr w:type="spellEnd"/>
      <w:r w:rsidRPr="0046173E">
        <w:rPr>
          <w:sz w:val="26"/>
          <w:szCs w:val="26"/>
          <w:lang w:val="en-US"/>
        </w:rPr>
        <w:t xml:space="preserve">, </w:t>
      </w:r>
      <w:proofErr w:type="spellStart"/>
      <w:r w:rsidRPr="0046173E">
        <w:rPr>
          <w:sz w:val="26"/>
          <w:szCs w:val="26"/>
          <w:lang w:val="en-US"/>
        </w:rPr>
        <w:t>Coinstar</w:t>
      </w:r>
      <w:proofErr w:type="spellEnd"/>
      <w:r w:rsidRPr="0046173E">
        <w:rPr>
          <w:sz w:val="26"/>
          <w:szCs w:val="26"/>
          <w:lang w:val="en-US"/>
        </w:rPr>
        <w:t xml:space="preserve">, </w:t>
      </w:r>
      <w:proofErr w:type="spellStart"/>
      <w:r w:rsidRPr="0046173E">
        <w:rPr>
          <w:sz w:val="26"/>
          <w:szCs w:val="26"/>
          <w:lang w:val="en-US"/>
        </w:rPr>
        <w:t>Unistream</w:t>
      </w:r>
      <w:proofErr w:type="spellEnd"/>
      <w:r w:rsidRPr="0046173E">
        <w:rPr>
          <w:sz w:val="26"/>
          <w:szCs w:val="26"/>
          <w:lang w:val="en-US"/>
        </w:rPr>
        <w:t xml:space="preserve">, </w:t>
      </w:r>
      <w:proofErr w:type="spellStart"/>
      <w:r w:rsidRPr="00802233">
        <w:rPr>
          <w:sz w:val="26"/>
          <w:szCs w:val="26"/>
        </w:rPr>
        <w:t>Анелик</w:t>
      </w:r>
      <w:proofErr w:type="spellEnd"/>
      <w:r w:rsidRPr="0046173E">
        <w:rPr>
          <w:sz w:val="26"/>
          <w:szCs w:val="26"/>
          <w:lang w:val="en-US"/>
        </w:rPr>
        <w:t xml:space="preserve">, Allure, </w:t>
      </w:r>
      <w:r w:rsidRPr="00802233">
        <w:rPr>
          <w:sz w:val="26"/>
          <w:szCs w:val="26"/>
        </w:rPr>
        <w:t>Золотая</w:t>
      </w:r>
      <w:r w:rsidRPr="0046173E">
        <w:rPr>
          <w:sz w:val="26"/>
          <w:szCs w:val="26"/>
          <w:lang w:val="en-US"/>
        </w:rPr>
        <w:t xml:space="preserve"> </w:t>
      </w:r>
      <w:r w:rsidRPr="00802233">
        <w:rPr>
          <w:sz w:val="26"/>
          <w:szCs w:val="26"/>
        </w:rPr>
        <w:t>Корона</w:t>
      </w:r>
      <w:r w:rsidRPr="0046173E">
        <w:rPr>
          <w:sz w:val="26"/>
          <w:szCs w:val="26"/>
          <w:lang w:val="en-US"/>
        </w:rPr>
        <w:t>.</w:t>
      </w:r>
    </w:p>
    <w:p w:rsidR="0027196D" w:rsidRPr="00802233" w:rsidRDefault="005D6542" w:rsidP="004A3EA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Georgia" w:hAnsi="Georgia"/>
          <w:b/>
          <w:bCs/>
          <w:i/>
          <w:iCs/>
          <w:sz w:val="32"/>
          <w:szCs w:val="40"/>
        </w:rPr>
      </w:pPr>
      <w:r>
        <w:rPr>
          <w:noProof/>
        </w:rPr>
        <w:pict>
          <v:shape id="AutoShape 6" o:spid="_x0000_s1027" type="#_x0000_t32" style="position:absolute;left:0;text-align:left;margin-left:4.85pt;margin-top:9.45pt;width:52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" strokecolor="#4f81bd" strokeweight="1pt">
            <v:shadow on="t" opacity=".5" offset="6pt,6pt"/>
          </v:shape>
        </w:pict>
      </w:r>
    </w:p>
    <w:sectPr w:rsidR="0027196D" w:rsidRPr="00802233" w:rsidSect="002E29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42" w:rsidRDefault="005D6542" w:rsidP="00C66BA4">
      <w:r>
        <w:separator/>
      </w:r>
    </w:p>
  </w:endnote>
  <w:endnote w:type="continuationSeparator" w:id="0">
    <w:p w:rsidR="005D6542" w:rsidRDefault="005D6542" w:rsidP="00C6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42" w:rsidRDefault="005D6542" w:rsidP="00C66BA4">
      <w:r>
        <w:separator/>
      </w:r>
    </w:p>
  </w:footnote>
  <w:footnote w:type="continuationSeparator" w:id="0">
    <w:p w:rsidR="005D6542" w:rsidRDefault="005D6542" w:rsidP="00C6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2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609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32E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86C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49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4B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B83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464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AC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7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52E"/>
    <w:multiLevelType w:val="hybridMultilevel"/>
    <w:tmpl w:val="BFBC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14D46"/>
    <w:multiLevelType w:val="hybridMultilevel"/>
    <w:tmpl w:val="9502FB64"/>
    <w:lvl w:ilvl="0" w:tplc="0419000F">
      <w:start w:val="1"/>
      <w:numFmt w:val="decimal"/>
      <w:lvlText w:val="%1.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2">
    <w:nsid w:val="23412055"/>
    <w:multiLevelType w:val="multilevel"/>
    <w:tmpl w:val="D840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A11F8B"/>
    <w:multiLevelType w:val="hybridMultilevel"/>
    <w:tmpl w:val="90EC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75A20"/>
    <w:multiLevelType w:val="hybridMultilevel"/>
    <w:tmpl w:val="E0965924"/>
    <w:lvl w:ilvl="0" w:tplc="5E58E6D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466C712F"/>
    <w:multiLevelType w:val="hybridMultilevel"/>
    <w:tmpl w:val="B8C6F624"/>
    <w:lvl w:ilvl="0" w:tplc="5E58E6D8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6">
    <w:nsid w:val="47EF682E"/>
    <w:multiLevelType w:val="hybridMultilevel"/>
    <w:tmpl w:val="380EC728"/>
    <w:lvl w:ilvl="0" w:tplc="C0867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D20ED3"/>
    <w:multiLevelType w:val="multilevel"/>
    <w:tmpl w:val="5DB2F7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42F5E"/>
    <w:multiLevelType w:val="multilevel"/>
    <w:tmpl w:val="E49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2E02F6"/>
    <w:multiLevelType w:val="hybridMultilevel"/>
    <w:tmpl w:val="A67EC8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5ED13FB3"/>
    <w:multiLevelType w:val="multilevel"/>
    <w:tmpl w:val="B490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D25DB"/>
    <w:multiLevelType w:val="hybridMultilevel"/>
    <w:tmpl w:val="F5EA9292"/>
    <w:lvl w:ilvl="0" w:tplc="30824EEC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8817224"/>
    <w:multiLevelType w:val="multilevel"/>
    <w:tmpl w:val="5DB2F7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0675D"/>
    <w:multiLevelType w:val="hybridMultilevel"/>
    <w:tmpl w:val="8B3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61F19"/>
    <w:multiLevelType w:val="multilevel"/>
    <w:tmpl w:val="5DB2F7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041BA"/>
    <w:multiLevelType w:val="hybridMultilevel"/>
    <w:tmpl w:val="730879E6"/>
    <w:lvl w:ilvl="0" w:tplc="5E58E6D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8"/>
  </w:num>
  <w:num w:numId="5">
    <w:abstractNumId w:val="17"/>
  </w:num>
  <w:num w:numId="6">
    <w:abstractNumId w:val="16"/>
  </w:num>
  <w:num w:numId="7">
    <w:abstractNumId w:val="2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  <w:num w:numId="22">
    <w:abstractNumId w:val="23"/>
  </w:num>
  <w:num w:numId="23">
    <w:abstractNumId w:val="11"/>
  </w:num>
  <w:num w:numId="24">
    <w:abstractNumId w:val="25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75"/>
    <w:rsid w:val="00013C75"/>
    <w:rsid w:val="00027BB2"/>
    <w:rsid w:val="00031908"/>
    <w:rsid w:val="00037227"/>
    <w:rsid w:val="000416CD"/>
    <w:rsid w:val="00044EE6"/>
    <w:rsid w:val="0005221C"/>
    <w:rsid w:val="0006481E"/>
    <w:rsid w:val="00064D58"/>
    <w:rsid w:val="00072AA3"/>
    <w:rsid w:val="00074E76"/>
    <w:rsid w:val="00075697"/>
    <w:rsid w:val="00084EC6"/>
    <w:rsid w:val="000A3354"/>
    <w:rsid w:val="000A4DE0"/>
    <w:rsid w:val="000A5448"/>
    <w:rsid w:val="000C2007"/>
    <w:rsid w:val="000D01B1"/>
    <w:rsid w:val="000E5ECB"/>
    <w:rsid w:val="000E6C6D"/>
    <w:rsid w:val="00102DFA"/>
    <w:rsid w:val="00103D54"/>
    <w:rsid w:val="00106CA4"/>
    <w:rsid w:val="001135A1"/>
    <w:rsid w:val="00115226"/>
    <w:rsid w:val="00160DFB"/>
    <w:rsid w:val="00166CAB"/>
    <w:rsid w:val="001674DA"/>
    <w:rsid w:val="001749C9"/>
    <w:rsid w:val="001763C1"/>
    <w:rsid w:val="001764FF"/>
    <w:rsid w:val="001829BA"/>
    <w:rsid w:val="0019258F"/>
    <w:rsid w:val="00194D39"/>
    <w:rsid w:val="001A7B43"/>
    <w:rsid w:val="001B0A97"/>
    <w:rsid w:val="001B608A"/>
    <w:rsid w:val="001C0BC6"/>
    <w:rsid w:val="001D0ACA"/>
    <w:rsid w:val="001D1EF2"/>
    <w:rsid w:val="001F10B8"/>
    <w:rsid w:val="00203EC1"/>
    <w:rsid w:val="00211E29"/>
    <w:rsid w:val="00215582"/>
    <w:rsid w:val="00224E28"/>
    <w:rsid w:val="002313F1"/>
    <w:rsid w:val="00241466"/>
    <w:rsid w:val="0025774F"/>
    <w:rsid w:val="00264E92"/>
    <w:rsid w:val="0027196D"/>
    <w:rsid w:val="00274B85"/>
    <w:rsid w:val="002A4052"/>
    <w:rsid w:val="002A6BDE"/>
    <w:rsid w:val="002B3A3A"/>
    <w:rsid w:val="002C747A"/>
    <w:rsid w:val="002D0C9F"/>
    <w:rsid w:val="002D647C"/>
    <w:rsid w:val="002E293C"/>
    <w:rsid w:val="002F6A96"/>
    <w:rsid w:val="002F7120"/>
    <w:rsid w:val="0030261E"/>
    <w:rsid w:val="00311E7C"/>
    <w:rsid w:val="003160B7"/>
    <w:rsid w:val="0033015D"/>
    <w:rsid w:val="00333F3D"/>
    <w:rsid w:val="00344678"/>
    <w:rsid w:val="0034468E"/>
    <w:rsid w:val="003514CF"/>
    <w:rsid w:val="00363206"/>
    <w:rsid w:val="00374B0A"/>
    <w:rsid w:val="00381C39"/>
    <w:rsid w:val="0039235E"/>
    <w:rsid w:val="003C4488"/>
    <w:rsid w:val="003C6011"/>
    <w:rsid w:val="003D1B50"/>
    <w:rsid w:val="003D3A9C"/>
    <w:rsid w:val="003D4949"/>
    <w:rsid w:val="003E41B0"/>
    <w:rsid w:val="003E7BFA"/>
    <w:rsid w:val="003F1090"/>
    <w:rsid w:val="003F1ABE"/>
    <w:rsid w:val="003F32C4"/>
    <w:rsid w:val="00400806"/>
    <w:rsid w:val="00400AC8"/>
    <w:rsid w:val="00422B18"/>
    <w:rsid w:val="0043105D"/>
    <w:rsid w:val="00433B2A"/>
    <w:rsid w:val="00435737"/>
    <w:rsid w:val="00440A8B"/>
    <w:rsid w:val="00445901"/>
    <w:rsid w:val="004600EC"/>
    <w:rsid w:val="00460445"/>
    <w:rsid w:val="0046173E"/>
    <w:rsid w:val="004635C0"/>
    <w:rsid w:val="00467551"/>
    <w:rsid w:val="0048254D"/>
    <w:rsid w:val="00487C1B"/>
    <w:rsid w:val="00495AB6"/>
    <w:rsid w:val="004A3EAA"/>
    <w:rsid w:val="004C2D79"/>
    <w:rsid w:val="004C2EAA"/>
    <w:rsid w:val="004C58C6"/>
    <w:rsid w:val="004D03B0"/>
    <w:rsid w:val="004E43B5"/>
    <w:rsid w:val="004E6F5A"/>
    <w:rsid w:val="004F2F1E"/>
    <w:rsid w:val="004F67D1"/>
    <w:rsid w:val="0050191D"/>
    <w:rsid w:val="00502741"/>
    <w:rsid w:val="0051441F"/>
    <w:rsid w:val="0051610F"/>
    <w:rsid w:val="0052126E"/>
    <w:rsid w:val="00522F9B"/>
    <w:rsid w:val="00544355"/>
    <w:rsid w:val="0055713B"/>
    <w:rsid w:val="00567564"/>
    <w:rsid w:val="005779CA"/>
    <w:rsid w:val="00596F27"/>
    <w:rsid w:val="005A403E"/>
    <w:rsid w:val="005B2DF2"/>
    <w:rsid w:val="005B38CA"/>
    <w:rsid w:val="005D6542"/>
    <w:rsid w:val="005E057E"/>
    <w:rsid w:val="005F4B90"/>
    <w:rsid w:val="005F7A28"/>
    <w:rsid w:val="00612423"/>
    <w:rsid w:val="00622D67"/>
    <w:rsid w:val="0062341E"/>
    <w:rsid w:val="00625019"/>
    <w:rsid w:val="00626A17"/>
    <w:rsid w:val="0063793D"/>
    <w:rsid w:val="00646051"/>
    <w:rsid w:val="006477FD"/>
    <w:rsid w:val="006478D7"/>
    <w:rsid w:val="006549EC"/>
    <w:rsid w:val="006613E3"/>
    <w:rsid w:val="00663677"/>
    <w:rsid w:val="00664F1E"/>
    <w:rsid w:val="006922B6"/>
    <w:rsid w:val="00692A2A"/>
    <w:rsid w:val="006C2ADC"/>
    <w:rsid w:val="006C52FF"/>
    <w:rsid w:val="006D209F"/>
    <w:rsid w:val="006E5299"/>
    <w:rsid w:val="00701CF2"/>
    <w:rsid w:val="00724633"/>
    <w:rsid w:val="00730F27"/>
    <w:rsid w:val="007319F4"/>
    <w:rsid w:val="00733165"/>
    <w:rsid w:val="007356CF"/>
    <w:rsid w:val="0075430F"/>
    <w:rsid w:val="00757B7A"/>
    <w:rsid w:val="00761923"/>
    <w:rsid w:val="00770B72"/>
    <w:rsid w:val="00777DEB"/>
    <w:rsid w:val="00786854"/>
    <w:rsid w:val="007930C3"/>
    <w:rsid w:val="00794311"/>
    <w:rsid w:val="00795CFF"/>
    <w:rsid w:val="007A4B79"/>
    <w:rsid w:val="007B16E9"/>
    <w:rsid w:val="007B5617"/>
    <w:rsid w:val="007C40E3"/>
    <w:rsid w:val="007C5FCE"/>
    <w:rsid w:val="007C654A"/>
    <w:rsid w:val="007E570D"/>
    <w:rsid w:val="007F2664"/>
    <w:rsid w:val="007F6C4D"/>
    <w:rsid w:val="00802233"/>
    <w:rsid w:val="00812295"/>
    <w:rsid w:val="0082771E"/>
    <w:rsid w:val="00842805"/>
    <w:rsid w:val="008634E2"/>
    <w:rsid w:val="008646FA"/>
    <w:rsid w:val="00864BC0"/>
    <w:rsid w:val="008719B9"/>
    <w:rsid w:val="008874C1"/>
    <w:rsid w:val="00897444"/>
    <w:rsid w:val="0090388D"/>
    <w:rsid w:val="009049C4"/>
    <w:rsid w:val="00913F2F"/>
    <w:rsid w:val="00915676"/>
    <w:rsid w:val="00923F99"/>
    <w:rsid w:val="00927199"/>
    <w:rsid w:val="00931F0A"/>
    <w:rsid w:val="00944A92"/>
    <w:rsid w:val="00953E68"/>
    <w:rsid w:val="0096750B"/>
    <w:rsid w:val="009708A3"/>
    <w:rsid w:val="00980C20"/>
    <w:rsid w:val="0099323E"/>
    <w:rsid w:val="00993A98"/>
    <w:rsid w:val="009A3762"/>
    <w:rsid w:val="009E35D2"/>
    <w:rsid w:val="009E5F64"/>
    <w:rsid w:val="009F1A4B"/>
    <w:rsid w:val="00A16559"/>
    <w:rsid w:val="00A46F6D"/>
    <w:rsid w:val="00A57A5E"/>
    <w:rsid w:val="00A93873"/>
    <w:rsid w:val="00A97B0B"/>
    <w:rsid w:val="00AA7D78"/>
    <w:rsid w:val="00AB0207"/>
    <w:rsid w:val="00AC75D9"/>
    <w:rsid w:val="00AC7EE7"/>
    <w:rsid w:val="00AD2C87"/>
    <w:rsid w:val="00AE23E6"/>
    <w:rsid w:val="00AE7B9D"/>
    <w:rsid w:val="00B0528E"/>
    <w:rsid w:val="00B832E8"/>
    <w:rsid w:val="00B904B9"/>
    <w:rsid w:val="00BA1AF6"/>
    <w:rsid w:val="00BD1A0B"/>
    <w:rsid w:val="00BE3FDD"/>
    <w:rsid w:val="00C10ABB"/>
    <w:rsid w:val="00C12952"/>
    <w:rsid w:val="00C13358"/>
    <w:rsid w:val="00C168D7"/>
    <w:rsid w:val="00C2020A"/>
    <w:rsid w:val="00C451F9"/>
    <w:rsid w:val="00C509BE"/>
    <w:rsid w:val="00C567FD"/>
    <w:rsid w:val="00C62F0B"/>
    <w:rsid w:val="00C66BA4"/>
    <w:rsid w:val="00C71C65"/>
    <w:rsid w:val="00C80587"/>
    <w:rsid w:val="00C90871"/>
    <w:rsid w:val="00C938AD"/>
    <w:rsid w:val="00C95D1B"/>
    <w:rsid w:val="00CA61A5"/>
    <w:rsid w:val="00CB6AA9"/>
    <w:rsid w:val="00CD1AFC"/>
    <w:rsid w:val="00CE1901"/>
    <w:rsid w:val="00CF377C"/>
    <w:rsid w:val="00D214AE"/>
    <w:rsid w:val="00D37A97"/>
    <w:rsid w:val="00D544BB"/>
    <w:rsid w:val="00D64CFB"/>
    <w:rsid w:val="00D66FB2"/>
    <w:rsid w:val="00D81DC7"/>
    <w:rsid w:val="00D90057"/>
    <w:rsid w:val="00DA400D"/>
    <w:rsid w:val="00DB1210"/>
    <w:rsid w:val="00DB16A9"/>
    <w:rsid w:val="00DC2FDB"/>
    <w:rsid w:val="00DC4128"/>
    <w:rsid w:val="00DD7DDD"/>
    <w:rsid w:val="00DE3FBE"/>
    <w:rsid w:val="00DE7EBD"/>
    <w:rsid w:val="00E11B60"/>
    <w:rsid w:val="00E13F05"/>
    <w:rsid w:val="00E35655"/>
    <w:rsid w:val="00E53990"/>
    <w:rsid w:val="00E57861"/>
    <w:rsid w:val="00E758A9"/>
    <w:rsid w:val="00E920E6"/>
    <w:rsid w:val="00EB072E"/>
    <w:rsid w:val="00EE706E"/>
    <w:rsid w:val="00EF0571"/>
    <w:rsid w:val="00F03008"/>
    <w:rsid w:val="00F200B0"/>
    <w:rsid w:val="00F25857"/>
    <w:rsid w:val="00F539C5"/>
    <w:rsid w:val="00F6247F"/>
    <w:rsid w:val="00F7692C"/>
    <w:rsid w:val="00F8090A"/>
    <w:rsid w:val="00F97867"/>
    <w:rsid w:val="00FB63FA"/>
    <w:rsid w:val="00FC4D1D"/>
    <w:rsid w:val="00FD5FFD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124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13C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229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24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13C75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13C75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2295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apple-converted-space">
    <w:name w:val="apple-converted-space"/>
    <w:uiPriority w:val="99"/>
    <w:rsid w:val="00013C75"/>
  </w:style>
  <w:style w:type="paragraph" w:styleId="a3">
    <w:name w:val="Normal (Web)"/>
    <w:basedOn w:val="a"/>
    <w:uiPriority w:val="99"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letter">
    <w:name w:val="letter"/>
    <w:uiPriority w:val="99"/>
    <w:rsid w:val="00013C75"/>
  </w:style>
  <w:style w:type="character" w:styleId="a4">
    <w:name w:val="Hyperlink"/>
    <w:basedOn w:val="a0"/>
    <w:uiPriority w:val="99"/>
    <w:rsid w:val="00013C75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013C75"/>
    <w:rPr>
      <w:rFonts w:cs="Times New Roman"/>
      <w:b/>
    </w:rPr>
  </w:style>
  <w:style w:type="table" w:styleId="a6">
    <w:name w:val="Table Grid"/>
    <w:basedOn w:val="a1"/>
    <w:uiPriority w:val="99"/>
    <w:rsid w:val="0082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27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771E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99"/>
    <w:qFormat/>
    <w:rsid w:val="003D1B50"/>
    <w:pPr>
      <w:ind w:left="720"/>
    </w:pPr>
  </w:style>
  <w:style w:type="paragraph" w:styleId="aa">
    <w:name w:val="header"/>
    <w:basedOn w:val="a"/>
    <w:link w:val="ab"/>
    <w:uiPriority w:val="99"/>
    <w:semiHidden/>
    <w:rsid w:val="00C66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66BA4"/>
    <w:rPr>
      <w:rFonts w:ascii="Times New Roman" w:hAnsi="Times New Roman" w:cs="Times New Roman"/>
      <w:sz w:val="20"/>
      <w:lang w:eastAsia="ru-RU"/>
    </w:rPr>
  </w:style>
  <w:style w:type="paragraph" w:styleId="ac">
    <w:name w:val="footer"/>
    <w:basedOn w:val="a"/>
    <w:link w:val="ad"/>
    <w:uiPriority w:val="99"/>
    <w:rsid w:val="00C66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6BA4"/>
    <w:rPr>
      <w:rFonts w:ascii="Times New Roman" w:hAnsi="Times New Roman" w:cs="Times New Roman"/>
      <w:sz w:val="20"/>
      <w:lang w:eastAsia="ru-RU"/>
    </w:rPr>
  </w:style>
  <w:style w:type="paragraph" w:styleId="ae">
    <w:name w:val="Title"/>
    <w:basedOn w:val="a"/>
    <w:link w:val="af"/>
    <w:uiPriority w:val="99"/>
    <w:qFormat/>
    <w:locked/>
    <w:rsid w:val="00C13358"/>
    <w:pPr>
      <w:widowControl/>
      <w:autoSpaceDE/>
      <w:autoSpaceDN/>
      <w:adjustRightInd/>
      <w:ind w:firstLine="0"/>
      <w:jc w:val="center"/>
    </w:pPr>
    <w:rPr>
      <w:b/>
      <w:sz w:val="20"/>
      <w:szCs w:val="20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sid w:val="004E43B5"/>
    <w:rPr>
      <w:rFonts w:ascii="Calibri" w:hAnsi="Calibri" w:cs="Times New Roman"/>
      <w:b/>
      <w:kern w:val="28"/>
      <w:sz w:val="32"/>
      <w:lang w:val="ru-RU"/>
    </w:rPr>
  </w:style>
  <w:style w:type="paragraph" w:styleId="31">
    <w:name w:val="Body Text 3"/>
    <w:basedOn w:val="a"/>
    <w:link w:val="32"/>
    <w:uiPriority w:val="99"/>
    <w:rsid w:val="00D37A97"/>
    <w:pPr>
      <w:widowControl/>
      <w:autoSpaceDE/>
      <w:autoSpaceDN/>
      <w:adjustRightInd/>
      <w:ind w:firstLine="0"/>
    </w:pPr>
    <w:rPr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E43B5"/>
    <w:rPr>
      <w:rFonts w:ascii="Times New Roman" w:hAnsi="Times New Roman" w:cs="Times New Roman"/>
      <w:sz w:val="16"/>
      <w:lang w:val="ru-RU"/>
    </w:rPr>
  </w:style>
  <w:style w:type="character" w:styleId="af0">
    <w:name w:val="FollowedHyperlink"/>
    <w:basedOn w:val="a0"/>
    <w:uiPriority w:val="99"/>
    <w:semiHidden/>
    <w:unhideWhenUsed/>
    <w:rsid w:val="0075430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124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13C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229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242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13C75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13C75"/>
    <w:rPr>
      <w:rFonts w:ascii="Cambria" w:hAnsi="Cambria" w:cs="Times New Roman"/>
      <w:b/>
      <w:color w:val="4F81BD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12295"/>
    <w:rPr>
      <w:rFonts w:ascii="Cambria" w:hAnsi="Cambria" w:cs="Times New Roman"/>
      <w:b/>
      <w:i/>
      <w:color w:val="4F81BD"/>
      <w:sz w:val="20"/>
      <w:lang w:val="x-none" w:eastAsia="ru-RU"/>
    </w:rPr>
  </w:style>
  <w:style w:type="character" w:customStyle="1" w:styleId="apple-converted-space">
    <w:name w:val="apple-converted-space"/>
    <w:uiPriority w:val="99"/>
    <w:rsid w:val="00013C75"/>
  </w:style>
  <w:style w:type="paragraph" w:styleId="a3">
    <w:name w:val="Normal (Web)"/>
    <w:basedOn w:val="a"/>
    <w:uiPriority w:val="99"/>
    <w:rsid w:val="00013C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letter">
    <w:name w:val="letter"/>
    <w:uiPriority w:val="99"/>
    <w:rsid w:val="00013C75"/>
  </w:style>
  <w:style w:type="character" w:styleId="a4">
    <w:name w:val="Hyperlink"/>
    <w:basedOn w:val="a0"/>
    <w:uiPriority w:val="99"/>
    <w:rsid w:val="00013C75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013C75"/>
    <w:rPr>
      <w:rFonts w:cs="Times New Roman"/>
      <w:b/>
    </w:rPr>
  </w:style>
  <w:style w:type="table" w:styleId="a6">
    <w:name w:val="Table Grid"/>
    <w:basedOn w:val="a1"/>
    <w:uiPriority w:val="99"/>
    <w:rsid w:val="0082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27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771E"/>
    <w:rPr>
      <w:rFonts w:ascii="Tahoma" w:hAnsi="Tahoma" w:cs="Times New Roman"/>
      <w:sz w:val="16"/>
      <w:lang w:val="x-none" w:eastAsia="ru-RU"/>
    </w:rPr>
  </w:style>
  <w:style w:type="paragraph" w:styleId="a9">
    <w:name w:val="List Paragraph"/>
    <w:basedOn w:val="a"/>
    <w:uiPriority w:val="99"/>
    <w:qFormat/>
    <w:rsid w:val="003D1B50"/>
    <w:pPr>
      <w:ind w:left="720"/>
    </w:pPr>
  </w:style>
  <w:style w:type="paragraph" w:styleId="aa">
    <w:name w:val="header"/>
    <w:basedOn w:val="a"/>
    <w:link w:val="ab"/>
    <w:uiPriority w:val="99"/>
    <w:semiHidden/>
    <w:rsid w:val="00C66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66BA4"/>
    <w:rPr>
      <w:rFonts w:ascii="Times New Roman" w:hAnsi="Times New Roman" w:cs="Times New Roman"/>
      <w:sz w:val="20"/>
      <w:lang w:val="x-none" w:eastAsia="ru-RU"/>
    </w:rPr>
  </w:style>
  <w:style w:type="paragraph" w:styleId="ac">
    <w:name w:val="footer"/>
    <w:basedOn w:val="a"/>
    <w:link w:val="ad"/>
    <w:uiPriority w:val="99"/>
    <w:rsid w:val="00C66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6BA4"/>
    <w:rPr>
      <w:rFonts w:ascii="Times New Roman" w:hAnsi="Times New Roman" w:cs="Times New Roman"/>
      <w:sz w:val="20"/>
      <w:lang w:val="x-none" w:eastAsia="ru-RU"/>
    </w:rPr>
  </w:style>
  <w:style w:type="paragraph" w:styleId="ae">
    <w:name w:val="Title"/>
    <w:basedOn w:val="a"/>
    <w:link w:val="af"/>
    <w:uiPriority w:val="99"/>
    <w:qFormat/>
    <w:locked/>
    <w:rsid w:val="00C13358"/>
    <w:pPr>
      <w:widowControl/>
      <w:autoSpaceDE/>
      <w:autoSpaceDN/>
      <w:adjustRightInd/>
      <w:ind w:firstLine="0"/>
      <w:jc w:val="center"/>
    </w:pPr>
    <w:rPr>
      <w:b/>
      <w:sz w:val="20"/>
      <w:szCs w:val="20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libri" w:hAnsi="Calibri" w:cs="Times New Roman"/>
      <w:b/>
      <w:kern w:val="28"/>
      <w:sz w:val="32"/>
      <w:lang w:val="ru-RU" w:eastAsia="x-none"/>
    </w:rPr>
  </w:style>
  <w:style w:type="paragraph" w:styleId="31">
    <w:name w:val="Body Text 3"/>
    <w:basedOn w:val="a"/>
    <w:link w:val="32"/>
    <w:uiPriority w:val="99"/>
    <w:rsid w:val="00D37A97"/>
    <w:pPr>
      <w:widowControl/>
      <w:autoSpaceDE/>
      <w:autoSpaceDN/>
      <w:adjustRightInd/>
      <w:ind w:firstLine="0"/>
    </w:pPr>
    <w:rPr>
      <w:sz w:val="22"/>
      <w:szCs w:val="20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lang w:val="ru-RU" w:eastAsia="x-none"/>
    </w:rPr>
  </w:style>
  <w:style w:type="character" w:styleId="af0">
    <w:name w:val="FollowedHyperlink"/>
    <w:basedOn w:val="a0"/>
    <w:uiPriority w:val="99"/>
    <w:semiHidden/>
    <w:unhideWhenUsed/>
    <w:rsid w:val="0075430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uDGdoxouoo3EFF68utf6mbetD9reiY1cDN9bd8wuY5A/viewfo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@pdatu.k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@pdatu.km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44AE-B8B4-4C37-AFA5-0032FE72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Міжнародна науково-практична конференція</vt:lpstr>
    </vt:vector>
  </TitlesOfParts>
  <Company>Microsoft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Міжнародна науково-практична конференція</dc:title>
  <cp:lastModifiedBy>admin</cp:lastModifiedBy>
  <cp:revision>20</cp:revision>
  <cp:lastPrinted>2014-10-02T14:12:00Z</cp:lastPrinted>
  <dcterms:created xsi:type="dcterms:W3CDTF">2014-09-30T12:12:00Z</dcterms:created>
  <dcterms:modified xsi:type="dcterms:W3CDTF">2014-10-29T17:42:00Z</dcterms:modified>
</cp:coreProperties>
</file>