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732C9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1B742B1A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52A6555E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5225D795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10CC4034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06C7D2E7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3AF28A63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05B3C0B9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5BF53AFE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69E50E8B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136BD665" w14:textId="77777777" w:rsidR="005A33E2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2B0CA9C0" w14:textId="77777777" w:rsidR="005A33E2" w:rsidRPr="00DE03F6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</w:p>
    <w:p w14:paraId="1FD8E20D" w14:textId="660FF1CB" w:rsidR="005A33E2" w:rsidRPr="00DE03F6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b/>
          <w:bCs/>
          <w:noProof/>
          <w:szCs w:val="28"/>
        </w:rPr>
      </w:pPr>
      <w:r w:rsidRPr="00DE03F6">
        <w:rPr>
          <w:b/>
          <w:bCs/>
          <w:noProof/>
          <w:szCs w:val="28"/>
        </w:rPr>
        <w:t>Приложение к ФОС</w:t>
      </w:r>
    </w:p>
    <w:p w14:paraId="435F4B67" w14:textId="5E64C225" w:rsidR="005A33E2" w:rsidRPr="00DE03F6" w:rsidRDefault="005A33E2" w:rsidP="005A33E2">
      <w:pPr>
        <w:widowControl/>
        <w:shd w:val="clear" w:color="auto" w:fill="FFFFFF"/>
        <w:adjustRightInd w:val="0"/>
        <w:ind w:firstLine="0"/>
        <w:jc w:val="center"/>
        <w:rPr>
          <w:noProof/>
          <w:szCs w:val="28"/>
        </w:rPr>
      </w:pPr>
      <w:r w:rsidRPr="00DE03F6">
        <w:rPr>
          <w:b/>
          <w:bCs/>
          <w:noProof/>
          <w:szCs w:val="28"/>
        </w:rPr>
        <w:t>по учебной дисциплине</w:t>
      </w:r>
    </w:p>
    <w:p w14:paraId="39DC73E1" w14:textId="77777777" w:rsidR="005A33E2" w:rsidRPr="00DE03F6" w:rsidRDefault="005A33E2" w:rsidP="005A33E2">
      <w:pPr>
        <w:widowControl/>
        <w:ind w:firstLine="0"/>
        <w:jc w:val="center"/>
        <w:rPr>
          <w:b/>
          <w:noProof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4"/>
        <w:gridCol w:w="2176"/>
        <w:gridCol w:w="864"/>
        <w:gridCol w:w="2451"/>
        <w:gridCol w:w="3791"/>
      </w:tblGrid>
      <w:tr w:rsidR="005A33E2" w:rsidRPr="00DE03F6" w14:paraId="27403DBD" w14:textId="77777777" w:rsidTr="005A33E2">
        <w:trPr>
          <w:gridBefore w:val="1"/>
          <w:wBefore w:w="77" w:type="dxa"/>
          <w:trHeight w:val="463"/>
          <w:jc w:val="center"/>
        </w:trPr>
        <w:tc>
          <w:tcPr>
            <w:tcW w:w="2181" w:type="dxa"/>
            <w:hideMark/>
          </w:tcPr>
          <w:p w14:paraId="595640D3" w14:textId="77777777" w:rsidR="005A33E2" w:rsidRPr="00DE03F6" w:rsidRDefault="005A33E2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Дисциплина: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01C06F" w14:textId="100A61A5" w:rsidR="005A33E2" w:rsidRPr="00DE03F6" w:rsidRDefault="009F5A34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bookmarkStart w:id="0" w:name="_Hlk209592054"/>
            <w:r w:rsidRPr="00DE03F6">
              <w:rPr>
                <w:noProof/>
                <w:szCs w:val="28"/>
                <w:lang w:val="en-US"/>
              </w:rPr>
              <w:t>Основы автоматизированных систем управления</w:t>
            </w:r>
            <w:bookmarkEnd w:id="0"/>
          </w:p>
        </w:tc>
      </w:tr>
      <w:tr w:rsidR="005A33E2" w:rsidRPr="00DE03F6" w14:paraId="1D4FCCAE" w14:textId="77777777" w:rsidTr="005A33E2">
        <w:trPr>
          <w:gridBefore w:val="1"/>
          <w:wBefore w:w="77" w:type="dxa"/>
          <w:trHeight w:val="829"/>
          <w:jc w:val="center"/>
        </w:trPr>
        <w:tc>
          <w:tcPr>
            <w:tcW w:w="2181" w:type="dxa"/>
            <w:hideMark/>
          </w:tcPr>
          <w:p w14:paraId="668D4636" w14:textId="77777777" w:rsidR="005A33E2" w:rsidRPr="00DE03F6" w:rsidRDefault="005A33E2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CB7B8E" w14:textId="67046E7F" w:rsidR="005A33E2" w:rsidRPr="00DE03F6" w:rsidRDefault="009F5A34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09.03.04 Программная инженерия</w:t>
            </w:r>
          </w:p>
        </w:tc>
      </w:tr>
      <w:tr w:rsidR="005A33E2" w:rsidRPr="00DE03F6" w14:paraId="0480CB98" w14:textId="77777777" w:rsidTr="005A33E2">
        <w:trPr>
          <w:gridBefore w:val="1"/>
          <w:wBefore w:w="77" w:type="dxa"/>
          <w:trHeight w:val="571"/>
          <w:jc w:val="center"/>
        </w:trPr>
        <w:tc>
          <w:tcPr>
            <w:tcW w:w="2181" w:type="dxa"/>
            <w:hideMark/>
          </w:tcPr>
          <w:p w14:paraId="196BFDBD" w14:textId="77777777" w:rsidR="005A33E2" w:rsidRPr="00DE03F6" w:rsidRDefault="005A33E2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Профиль: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F1FCEC" w14:textId="53048917" w:rsidR="005A33E2" w:rsidRPr="00DE03F6" w:rsidRDefault="009F5A34" w:rsidP="005A33E2">
            <w:pPr>
              <w:widowControl/>
              <w:ind w:firstLine="0"/>
              <w:jc w:val="left"/>
              <w:rPr>
                <w:noProof/>
                <w:szCs w:val="28"/>
              </w:rPr>
            </w:pPr>
            <w:r w:rsidRPr="00DE03F6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5A33E2" w:rsidRPr="00DE03F6" w14:paraId="7C8A6B2A" w14:textId="77777777" w:rsidTr="005A33E2">
        <w:trPr>
          <w:gridBefore w:val="1"/>
          <w:wBefore w:w="77" w:type="dxa"/>
          <w:trHeight w:val="565"/>
          <w:jc w:val="center"/>
        </w:trPr>
        <w:tc>
          <w:tcPr>
            <w:tcW w:w="2181" w:type="dxa"/>
            <w:hideMark/>
          </w:tcPr>
          <w:p w14:paraId="5C0F423C" w14:textId="77777777" w:rsidR="005A33E2" w:rsidRPr="00DE03F6" w:rsidRDefault="005A33E2" w:rsidP="005A33E2">
            <w:pPr>
              <w:widowControl/>
              <w:ind w:right="-75"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Квалификация: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6CE498" w14:textId="77777777" w:rsidR="005A33E2" w:rsidRPr="00DE03F6" w:rsidRDefault="005A33E2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Бакалавр</w:t>
            </w:r>
          </w:p>
        </w:tc>
      </w:tr>
      <w:tr w:rsidR="005A33E2" w:rsidRPr="00DE03F6" w14:paraId="6C5EA1DE" w14:textId="77777777" w:rsidTr="005A33E2">
        <w:trPr>
          <w:gridBefore w:val="1"/>
          <w:wBefore w:w="77" w:type="dxa"/>
          <w:trHeight w:val="686"/>
          <w:jc w:val="center"/>
        </w:trPr>
        <w:tc>
          <w:tcPr>
            <w:tcW w:w="2181" w:type="dxa"/>
            <w:hideMark/>
          </w:tcPr>
          <w:p w14:paraId="653E2331" w14:textId="77777777" w:rsidR="005A33E2" w:rsidRPr="00DE03F6" w:rsidRDefault="005A33E2" w:rsidP="005A33E2">
            <w:pPr>
              <w:widowControl/>
              <w:ind w:right="-75"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Форма обучения: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D8EF3C" w14:textId="77777777" w:rsidR="005A33E2" w:rsidRPr="00DE03F6" w:rsidRDefault="005A33E2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Очная</w:t>
            </w:r>
          </w:p>
        </w:tc>
      </w:tr>
      <w:tr w:rsidR="005A33E2" w:rsidRPr="00DE03F6" w14:paraId="2FD120EF" w14:textId="77777777" w:rsidTr="005A33E2">
        <w:trPr>
          <w:jc w:val="center"/>
        </w:trPr>
        <w:tc>
          <w:tcPr>
            <w:tcW w:w="9538" w:type="dxa"/>
            <w:gridSpan w:val="5"/>
            <w:vAlign w:val="center"/>
            <w:hideMark/>
          </w:tcPr>
          <w:p w14:paraId="76022D27" w14:textId="77777777" w:rsidR="00C94869" w:rsidRDefault="005A33E2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br w:type="page"/>
            </w:r>
          </w:p>
          <w:p w14:paraId="689178B8" w14:textId="246FF477" w:rsidR="005A33E2" w:rsidRPr="00DE03F6" w:rsidRDefault="005A33E2" w:rsidP="005A33E2">
            <w:pPr>
              <w:widowControl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Составитель ФОС:</w:t>
            </w:r>
          </w:p>
        </w:tc>
      </w:tr>
      <w:tr w:rsidR="005A33E2" w:rsidRPr="00DE03F6" w14:paraId="5B18B4AE" w14:textId="77777777" w:rsidTr="005A33E2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E92E7E" w14:textId="77777777" w:rsidR="005A33E2" w:rsidRPr="00DE03F6" w:rsidRDefault="005A33E2" w:rsidP="005A33E2">
            <w:pPr>
              <w:widowControl/>
              <w:spacing w:line="360" w:lineRule="auto"/>
              <w:ind w:firstLine="0"/>
              <w:jc w:val="righ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Доцент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A95E0F" w14:textId="77777777" w:rsidR="005A33E2" w:rsidRPr="00DE03F6" w:rsidRDefault="005A33E2" w:rsidP="005A33E2">
            <w:pPr>
              <w:widowControl/>
              <w:ind w:firstLine="0"/>
              <w:jc w:val="left"/>
              <w:rPr>
                <w:szCs w:val="28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8A2775" w14:textId="77777777" w:rsidR="005A33E2" w:rsidRPr="00DE03F6" w:rsidRDefault="005A33E2" w:rsidP="005A33E2">
            <w:pPr>
              <w:widowControl/>
              <w:spacing w:line="360" w:lineRule="auto"/>
              <w:ind w:firstLine="0"/>
              <w:jc w:val="left"/>
              <w:rPr>
                <w:noProof/>
                <w:szCs w:val="28"/>
                <w:lang w:val="en-US"/>
              </w:rPr>
            </w:pPr>
            <w:r w:rsidRPr="00DE03F6">
              <w:rPr>
                <w:noProof/>
                <w:szCs w:val="28"/>
                <w:lang w:val="en-US"/>
              </w:rPr>
              <w:t>М.Ю. Перухин</w:t>
            </w:r>
          </w:p>
        </w:tc>
      </w:tr>
    </w:tbl>
    <w:p w14:paraId="361DDBF8" w14:textId="77777777" w:rsidR="00B22DD5" w:rsidRPr="00DE03F6" w:rsidRDefault="00B22DD5" w:rsidP="004F0D0F">
      <w:pPr>
        <w:pStyle w:val="a5"/>
        <w:jc w:val="center"/>
        <w:rPr>
          <w:b/>
          <w:i/>
          <w:szCs w:val="28"/>
        </w:rPr>
      </w:pPr>
    </w:p>
    <w:p w14:paraId="51B4DD1F" w14:textId="77777777" w:rsidR="00B22DD5" w:rsidRPr="00DE03F6" w:rsidRDefault="00B22DD5" w:rsidP="004F0D0F">
      <w:pPr>
        <w:pStyle w:val="a5"/>
        <w:jc w:val="center"/>
        <w:rPr>
          <w:b/>
          <w:i/>
          <w:szCs w:val="28"/>
        </w:rPr>
      </w:pPr>
    </w:p>
    <w:p w14:paraId="1C9E0608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1CA73B72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604FC0AA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6A494906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0311F36B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2E4A8682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18D220E1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5D524FF2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419E49A6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66FA1DDB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16AEDE42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</w:pPr>
    </w:p>
    <w:p w14:paraId="737C25A3" w14:textId="77777777" w:rsidR="00B22DD5" w:rsidRDefault="00B22DD5" w:rsidP="004F0D0F">
      <w:pPr>
        <w:pStyle w:val="a5"/>
        <w:jc w:val="center"/>
        <w:rPr>
          <w:b/>
          <w:i/>
          <w:sz w:val="26"/>
          <w:szCs w:val="26"/>
        </w:rPr>
        <w:sectPr w:rsidR="00B22DD5" w:rsidSect="00B22DD5">
          <w:headerReference w:type="default" r:id="rId7"/>
          <w:footerReference w:type="default" r:id="rId8"/>
          <w:endnotePr>
            <w:numFmt w:val="decimal"/>
          </w:endnotePr>
          <w:pgSz w:w="11907" w:h="16840" w:code="9"/>
          <w:pgMar w:top="1134" w:right="850" w:bottom="1134" w:left="1701" w:header="720" w:footer="851" w:gutter="0"/>
          <w:cols w:space="708"/>
          <w:titlePg/>
          <w:docGrid w:linePitch="381"/>
        </w:sectPr>
      </w:pPr>
    </w:p>
    <w:p w14:paraId="0C2AC814" w14:textId="03C0273C" w:rsidR="004F0D0F" w:rsidRPr="005A33E2" w:rsidRDefault="00DE03F6" w:rsidP="004F0D0F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>
        <w:rPr>
          <w:b/>
          <w:bCs/>
          <w:szCs w:val="28"/>
        </w:rPr>
        <w:lastRenderedPageBreak/>
        <w:t>Лабораторная работа</w:t>
      </w:r>
      <w:r w:rsidR="004F0D0F" w:rsidRPr="005A33E2">
        <w:rPr>
          <w:b/>
          <w:szCs w:val="28"/>
        </w:rPr>
        <w:t xml:space="preserve"> </w:t>
      </w:r>
    </w:p>
    <w:p w14:paraId="386E37FD" w14:textId="7766C617" w:rsidR="00714AB4" w:rsidRDefault="00714AB4" w:rsidP="004F0D0F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</w:p>
    <w:p w14:paraId="37AE786A" w14:textId="62396134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</w:rPr>
      </w:pPr>
      <w:r w:rsidRPr="005A33E2">
        <w:rPr>
          <w:b/>
          <w:i/>
          <w:szCs w:val="28"/>
        </w:rPr>
        <w:t>Лабораторная работа №</w:t>
      </w:r>
      <w:r>
        <w:rPr>
          <w:b/>
          <w:i/>
          <w:szCs w:val="28"/>
        </w:rPr>
        <w:t>1</w:t>
      </w:r>
      <w:r w:rsidRPr="005A33E2">
        <w:rPr>
          <w:b/>
          <w:i/>
          <w:szCs w:val="28"/>
        </w:rPr>
        <w:t>. «</w:t>
      </w:r>
      <w:r w:rsidRPr="000C634B">
        <w:rPr>
          <w:b/>
          <w:i/>
        </w:rPr>
        <w:t>Измерение температуры термоэлектрическими термометрами</w:t>
      </w:r>
      <w:r w:rsidRPr="00714AB4">
        <w:rPr>
          <w:b/>
          <w:i/>
          <w:szCs w:val="28"/>
        </w:rPr>
        <w:t>»</w:t>
      </w:r>
    </w:p>
    <w:p w14:paraId="5E11E470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</w:p>
    <w:p w14:paraId="45DBB974" w14:textId="4E52EB18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1. В чем заключается принцип измерения температур термоэлектрическим способом? </w:t>
      </w:r>
    </w:p>
    <w:p w14:paraId="19667720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2. Какие типы стандартных термоэлектрических преобразователей известны? Каков диапазон измеряемых температур для каждого типа термоэлектрических преобразователей? </w:t>
      </w:r>
    </w:p>
    <w:p w14:paraId="0AF4D441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3. Какие измерительные приборы применяются в комплекте с термоэлектрическими преобразователями для измерения температуры? </w:t>
      </w:r>
    </w:p>
    <w:p w14:paraId="6D7F7BFB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4. Принцип действия преобразователя с унифицированным выходным сигналом. </w:t>
      </w:r>
    </w:p>
    <w:p w14:paraId="4EC43921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5. Какими способами исключается влияние колебания температуры свободных концов термоэлектрических преобразователей на показания милливольтметра? </w:t>
      </w:r>
    </w:p>
    <w:p w14:paraId="58D08506" w14:textId="0769C7E2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>6. Объясните свои индивидуальные схемы в соответствии с заданиями по данной работе.</w:t>
      </w:r>
    </w:p>
    <w:p w14:paraId="0025D3AA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</w:p>
    <w:p w14:paraId="4BEEC486" w14:textId="3D52FA06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</w:rPr>
      </w:pPr>
      <w:r w:rsidRPr="005A33E2">
        <w:rPr>
          <w:b/>
          <w:i/>
          <w:szCs w:val="28"/>
        </w:rPr>
        <w:t>Лабораторная работа №</w:t>
      </w:r>
      <w:r>
        <w:rPr>
          <w:b/>
          <w:i/>
          <w:szCs w:val="28"/>
        </w:rPr>
        <w:t>2</w:t>
      </w:r>
      <w:r w:rsidRPr="005A33E2">
        <w:rPr>
          <w:b/>
          <w:i/>
          <w:szCs w:val="28"/>
        </w:rPr>
        <w:t>. «</w:t>
      </w:r>
      <w:r w:rsidRPr="00714AB4">
        <w:rPr>
          <w:b/>
          <w:i/>
        </w:rPr>
        <w:t>Измерение температуры термопреобразователями сопротивления</w:t>
      </w:r>
      <w:r w:rsidRPr="00714AB4">
        <w:rPr>
          <w:b/>
          <w:i/>
          <w:szCs w:val="28"/>
        </w:rPr>
        <w:t>»</w:t>
      </w:r>
    </w:p>
    <w:p w14:paraId="334E910C" w14:textId="77777777" w:rsidR="00714AB4" w:rsidRPr="005A33E2" w:rsidRDefault="00714AB4" w:rsidP="00714AB4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</w:rPr>
      </w:pPr>
    </w:p>
    <w:p w14:paraId="21F62D76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1. Какой принцип положен в основу работы термопреобразователя сопротивления? Какая существует зависимость сопротивления от температуры? </w:t>
      </w:r>
    </w:p>
    <w:p w14:paraId="7C3AC71A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2. Устройство технических платиновых и медных термопреобразователей сопротивления. </w:t>
      </w:r>
    </w:p>
    <w:p w14:paraId="75F53C55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3. Отличие полупроводниковых (терморезисторов) от металлических термопреобразователей сопротивления. </w:t>
      </w:r>
    </w:p>
    <w:p w14:paraId="5C188DE0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4. Что такое градуировка термопреобразователя сопротивления? Какие градуировки имеют технические платиновые и медные термопреобразователи сопротивления? </w:t>
      </w:r>
    </w:p>
    <w:p w14:paraId="3507B41A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5. Уравновешенные и неуравновешенные мостовые схемы. Условие равновесия. Достоинства и недостатки. </w:t>
      </w:r>
    </w:p>
    <w:p w14:paraId="0395083D" w14:textId="77777777" w:rsidR="00714AB4" w:rsidRDefault="00714AB4" w:rsidP="00714AB4">
      <w:pPr>
        <w:shd w:val="clear" w:color="auto" w:fill="FFFFFF"/>
        <w:autoSpaceDE w:val="0"/>
        <w:autoSpaceDN w:val="0"/>
        <w:adjustRightInd w:val="0"/>
        <w:ind w:firstLine="0"/>
      </w:pPr>
      <w:r>
        <w:t>6. Трехпроводная схема подключения термометра сопротивления в измерительный мост.</w:t>
      </w:r>
    </w:p>
    <w:p w14:paraId="3CCA50C0" w14:textId="77777777" w:rsidR="00714AB4" w:rsidRPr="005A33E2" w:rsidRDefault="00714AB4" w:rsidP="004F0D0F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</w:p>
    <w:p w14:paraId="2EA6EB95" w14:textId="117A8339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</w:rPr>
      </w:pPr>
      <w:r w:rsidRPr="005A33E2">
        <w:rPr>
          <w:b/>
          <w:i/>
          <w:szCs w:val="28"/>
        </w:rPr>
        <w:t>Лабораторная работа №</w:t>
      </w:r>
      <w:r w:rsidR="00714AB4">
        <w:rPr>
          <w:b/>
          <w:i/>
          <w:szCs w:val="28"/>
        </w:rPr>
        <w:t>3</w:t>
      </w:r>
      <w:r w:rsidRPr="005A33E2">
        <w:rPr>
          <w:b/>
          <w:i/>
          <w:szCs w:val="28"/>
        </w:rPr>
        <w:t>. «Измерение давления»</w:t>
      </w:r>
    </w:p>
    <w:p w14:paraId="052E97FD" w14:textId="77777777" w:rsidR="00714AB4" w:rsidRDefault="00714AB4" w:rsidP="004F0D0F">
      <w:pPr>
        <w:shd w:val="clear" w:color="auto" w:fill="FFFFFF"/>
        <w:autoSpaceDE w:val="0"/>
        <w:autoSpaceDN w:val="0"/>
        <w:adjustRightInd w:val="0"/>
        <w:ind w:firstLine="0"/>
      </w:pPr>
    </w:p>
    <w:p w14:paraId="5EE4B268" w14:textId="2408EB10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1. Классификация приборов для измерения давления по типу чувствительного элемента. </w:t>
      </w:r>
    </w:p>
    <w:p w14:paraId="069D1E1F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2. Дать определение понятия «давление». Единицы измерения давления и соотношения между ними. </w:t>
      </w:r>
    </w:p>
    <w:p w14:paraId="549932AC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3. Классификация манометров по виду измеряемого давления. </w:t>
      </w:r>
    </w:p>
    <w:p w14:paraId="1439DF28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lastRenderedPageBreak/>
        <w:t xml:space="preserve">4. Определение понятия «поверка». Способы поверки средств измерения. </w:t>
      </w:r>
    </w:p>
    <w:p w14:paraId="0B32BFE0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5. Возможные источники систематических погрешностей приборов с упругим чувствительным элементом. </w:t>
      </w:r>
    </w:p>
    <w:p w14:paraId="34F7ACA6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6. Классификация погрешностей измерения. </w:t>
      </w:r>
    </w:p>
    <w:p w14:paraId="1CA71F98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7. Систематические погрешности, причины их возникновения и способы устранения. </w:t>
      </w:r>
    </w:p>
    <w:p w14:paraId="5273C20A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8. Что понимается под абсолютной, относительной и приведенной относительной погрешностями? Что такое вариация показания прибора? </w:t>
      </w:r>
    </w:p>
    <w:p w14:paraId="3DE7DFD6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9. Что такое класс точности прибора? </w:t>
      </w:r>
    </w:p>
    <w:p w14:paraId="0382E54B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10. Устройство и принцип действия грузопоршневого манометра МП – 2,5. 11. Порядок выполнения поверки. </w:t>
      </w:r>
    </w:p>
    <w:p w14:paraId="4FA32BD6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12. Устройство, принцип действия и область применения приборов с упругими пружинными чувствительными элементами. </w:t>
      </w:r>
    </w:p>
    <w:p w14:paraId="41D5966C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13. Требования к специальным приборам для измерения давления. </w:t>
      </w:r>
    </w:p>
    <w:p w14:paraId="39F8735E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</w:p>
    <w:p w14:paraId="383CAA66" w14:textId="77777777" w:rsidR="003818CE" w:rsidRDefault="003818CE" w:rsidP="004F0D0F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A61E0B4" w14:textId="1FAE2633" w:rsidR="004F0D0F" w:rsidRDefault="004F0D0F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  <w:r w:rsidRPr="005A33E2">
        <w:rPr>
          <w:b/>
          <w:i/>
          <w:szCs w:val="28"/>
        </w:rPr>
        <w:t>Лабораторная работа №</w:t>
      </w:r>
      <w:r w:rsidR="00714AB4">
        <w:rPr>
          <w:b/>
          <w:i/>
          <w:szCs w:val="28"/>
        </w:rPr>
        <w:t>4</w:t>
      </w:r>
      <w:r w:rsidRPr="00714AB4">
        <w:rPr>
          <w:b/>
          <w:i/>
          <w:szCs w:val="28"/>
        </w:rPr>
        <w:t>.</w:t>
      </w:r>
      <w:r w:rsidRPr="005A33E2">
        <w:rPr>
          <w:b/>
          <w:i/>
          <w:szCs w:val="28"/>
        </w:rPr>
        <w:t xml:space="preserve"> «</w:t>
      </w:r>
      <w:r w:rsidRPr="005A33E2">
        <w:rPr>
          <w:b/>
          <w:i/>
        </w:rPr>
        <w:t>Измерение расхода»</w:t>
      </w:r>
    </w:p>
    <w:p w14:paraId="76FC36EF" w14:textId="77777777" w:rsidR="00714AB4" w:rsidRPr="005A33E2" w:rsidRDefault="00714AB4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</w:p>
    <w:p w14:paraId="63222BCC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1. Физический смысл понятий «расход» и «количество». Единицы измерения. 2. Как называются приборы для измерения расхода и количества вещества? </w:t>
      </w:r>
    </w:p>
    <w:p w14:paraId="30F710B8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3. Что такое </w:t>
      </w:r>
      <w:proofErr w:type="spellStart"/>
      <w:r>
        <w:t>градуировочная</w:t>
      </w:r>
      <w:proofErr w:type="spellEnd"/>
      <w:r>
        <w:t xml:space="preserve"> характеристика средств измерений? </w:t>
      </w:r>
    </w:p>
    <w:p w14:paraId="114933FF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4. Перечислить основные типы расходомеров. </w:t>
      </w:r>
    </w:p>
    <w:p w14:paraId="405C6640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5. Сущность измерения расхода по методу переменного перепада давления. 6. Типы стандартных сужающих устройств. </w:t>
      </w:r>
    </w:p>
    <w:p w14:paraId="33CB69F6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7. Что представляет собой комплект расходомера переменного перепада давления? </w:t>
      </w:r>
    </w:p>
    <w:p w14:paraId="1DACCB80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8. Сущность измерения по методу постоянного перепада давления (на примере ротаметра). </w:t>
      </w:r>
    </w:p>
    <w:p w14:paraId="0907ABC5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9. Принцип действия тахометрического расходомера. </w:t>
      </w:r>
    </w:p>
    <w:p w14:paraId="065555E0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10. Электромагнитный расходомер. </w:t>
      </w:r>
    </w:p>
    <w:p w14:paraId="12CC136C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11. Измерение расхода </w:t>
      </w:r>
      <w:proofErr w:type="spellStart"/>
      <w:r>
        <w:t>кориолисовым</w:t>
      </w:r>
      <w:proofErr w:type="spellEnd"/>
      <w:r>
        <w:t xml:space="preserve"> расходомером. </w:t>
      </w:r>
    </w:p>
    <w:p w14:paraId="3A11CDAF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12. Вихревой расходомер. </w:t>
      </w:r>
    </w:p>
    <w:p w14:paraId="580C75EF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>13. Акустический метод измерения расхода.</w:t>
      </w:r>
    </w:p>
    <w:p w14:paraId="711536FA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</w:p>
    <w:p w14:paraId="55EAF6E7" w14:textId="1B9383F4" w:rsidR="004F0D0F" w:rsidRDefault="004F0D0F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  <w:r w:rsidRPr="005A33E2">
        <w:rPr>
          <w:b/>
          <w:i/>
          <w:szCs w:val="28"/>
        </w:rPr>
        <w:t>Лабораторная работа №</w:t>
      </w:r>
      <w:r w:rsidRPr="00714AB4">
        <w:rPr>
          <w:b/>
          <w:i/>
          <w:szCs w:val="28"/>
        </w:rPr>
        <w:t>5.</w:t>
      </w:r>
      <w:r w:rsidRPr="005A33E2">
        <w:rPr>
          <w:b/>
          <w:i/>
          <w:szCs w:val="28"/>
        </w:rPr>
        <w:t xml:space="preserve"> «</w:t>
      </w:r>
      <w:r w:rsidRPr="005A33E2">
        <w:rPr>
          <w:b/>
          <w:i/>
        </w:rPr>
        <w:t>Измерение уровня»</w:t>
      </w:r>
    </w:p>
    <w:p w14:paraId="0539F8CB" w14:textId="77777777" w:rsidR="00714AB4" w:rsidRPr="005A33E2" w:rsidRDefault="00714AB4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</w:p>
    <w:p w14:paraId="7CD81468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>1. Какие методы измерения уровня жидкости применяются в химической промышленности?</w:t>
      </w:r>
    </w:p>
    <w:p w14:paraId="0893CD19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2. Назовите методы измерения уровня сыпучих сред. </w:t>
      </w:r>
    </w:p>
    <w:p w14:paraId="2930008A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3. Каково принципиальное различие поплавкового и </w:t>
      </w:r>
      <w:proofErr w:type="spellStart"/>
      <w:r>
        <w:t>буйкового</w:t>
      </w:r>
      <w:proofErr w:type="spellEnd"/>
      <w:r>
        <w:t xml:space="preserve"> уровнемеров. 4. Объясните принцип работы гидростатического уровнемера. </w:t>
      </w:r>
    </w:p>
    <w:p w14:paraId="31917A69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5. Как работают емкостный уровнемер, сигнализатор уровня? </w:t>
      </w:r>
    </w:p>
    <w:p w14:paraId="3511E48A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6. Какой принцип действия акустических и ультразвуковых уровнемеров. </w:t>
      </w:r>
    </w:p>
    <w:p w14:paraId="0A79462C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>7. Как производится градуировка уровнемеров?</w:t>
      </w:r>
    </w:p>
    <w:p w14:paraId="49C13A32" w14:textId="1A26D4B7" w:rsidR="004F0D0F" w:rsidRDefault="004F0D0F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  <w:r w:rsidRPr="005A33E2">
        <w:rPr>
          <w:b/>
          <w:i/>
          <w:szCs w:val="28"/>
        </w:rPr>
        <w:lastRenderedPageBreak/>
        <w:t xml:space="preserve">Лабораторная работа </w:t>
      </w:r>
      <w:r w:rsidRPr="00714AB4">
        <w:rPr>
          <w:b/>
          <w:i/>
          <w:szCs w:val="28"/>
        </w:rPr>
        <w:t>№</w:t>
      </w:r>
      <w:r w:rsidR="00714AB4" w:rsidRPr="00714AB4">
        <w:rPr>
          <w:b/>
          <w:i/>
          <w:szCs w:val="28"/>
        </w:rPr>
        <w:t>6</w:t>
      </w:r>
      <w:r w:rsidRPr="00714AB4">
        <w:rPr>
          <w:b/>
          <w:i/>
          <w:szCs w:val="28"/>
        </w:rPr>
        <w:t>. «</w:t>
      </w:r>
      <w:r w:rsidR="00714AB4" w:rsidRPr="00714AB4">
        <w:rPr>
          <w:b/>
          <w:i/>
        </w:rPr>
        <w:t>Автоматическое регулирование</w:t>
      </w:r>
      <w:r w:rsidRPr="00714AB4">
        <w:rPr>
          <w:b/>
          <w:i/>
        </w:rPr>
        <w:t>»</w:t>
      </w:r>
    </w:p>
    <w:p w14:paraId="5EBB41A0" w14:textId="77777777" w:rsidR="00714AB4" w:rsidRPr="005A33E2" w:rsidRDefault="00714AB4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</w:p>
    <w:p w14:paraId="4C34C39B" w14:textId="77777777" w:rsidR="004F0D0F" w:rsidRDefault="004F0D0F" w:rsidP="000D72D1">
      <w:pPr>
        <w:pStyle w:val="ad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</w:pPr>
      <w:r>
        <w:t>Что такое статическая характеристика?</w:t>
      </w:r>
    </w:p>
    <w:p w14:paraId="1F40E8C1" w14:textId="77777777" w:rsidR="004F0D0F" w:rsidRDefault="004F0D0F" w:rsidP="000D72D1">
      <w:pPr>
        <w:pStyle w:val="ad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</w:pPr>
      <w:r>
        <w:t>Что такое динамическая характеристика?</w:t>
      </w:r>
    </w:p>
    <w:p w14:paraId="182DE69E" w14:textId="77777777" w:rsidR="004F0D0F" w:rsidRDefault="004F0D0F" w:rsidP="000D72D1">
      <w:pPr>
        <w:pStyle w:val="ad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</w:pPr>
      <w:r>
        <w:t>Как определить коэффициент усиления по графику?</w:t>
      </w:r>
    </w:p>
    <w:p w14:paraId="33F4FF36" w14:textId="77777777" w:rsidR="004F0D0F" w:rsidRDefault="004F0D0F" w:rsidP="000D72D1">
      <w:pPr>
        <w:pStyle w:val="ad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</w:pPr>
      <w:r>
        <w:t>Понятие «ёмкость». Как влияет изменение ёмкости на постоянную времени и коэффициент усиления?</w:t>
      </w:r>
    </w:p>
    <w:p w14:paraId="58EF7CDA" w14:textId="77777777" w:rsidR="004F0D0F" w:rsidRDefault="004F0D0F" w:rsidP="000D72D1">
      <w:pPr>
        <w:pStyle w:val="ad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</w:pPr>
      <w:r>
        <w:t>Понятие «нагрузка». Как влияет изменение нагрузки на постоянную времени и коэффициент усиления?</w:t>
      </w:r>
    </w:p>
    <w:p w14:paraId="7695A6E9" w14:textId="77777777" w:rsidR="004F0D0F" w:rsidRDefault="004F0D0F" w:rsidP="000D72D1">
      <w:pPr>
        <w:pStyle w:val="ad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</w:pPr>
      <w:r>
        <w:t>Что такое самовыравнивание?</w:t>
      </w:r>
    </w:p>
    <w:p w14:paraId="6631322D" w14:textId="77777777" w:rsidR="004F0D0F" w:rsidRDefault="004F0D0F" w:rsidP="000D72D1">
      <w:pPr>
        <w:pStyle w:val="ad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</w:pPr>
      <w:r>
        <w:t>По какой причине протекает самовыравнивание?</w:t>
      </w:r>
    </w:p>
    <w:p w14:paraId="085EDA2B" w14:textId="77777777" w:rsidR="004F0D0F" w:rsidRDefault="004F0D0F" w:rsidP="000D72D1">
      <w:pPr>
        <w:pStyle w:val="ad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</w:pPr>
      <w:r>
        <w:t>Как изменится постоянная времени при увеличении самовыравнивания?</w:t>
      </w:r>
    </w:p>
    <w:p w14:paraId="39E453BA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184A1469" w14:textId="24DF22AE" w:rsidR="00B22DD5" w:rsidRDefault="00B22DD5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  <w:r w:rsidRPr="005A33E2">
        <w:rPr>
          <w:b/>
          <w:i/>
          <w:szCs w:val="28"/>
        </w:rPr>
        <w:t>Лабораторная работа №</w:t>
      </w:r>
      <w:r w:rsidR="00714AB4">
        <w:rPr>
          <w:b/>
          <w:i/>
          <w:szCs w:val="28"/>
        </w:rPr>
        <w:t>7</w:t>
      </w:r>
      <w:r w:rsidRPr="005A33E2">
        <w:rPr>
          <w:b/>
          <w:i/>
          <w:szCs w:val="28"/>
        </w:rPr>
        <w:t>. «</w:t>
      </w:r>
      <w:r w:rsidR="00714AB4" w:rsidRPr="00714AB4">
        <w:rPr>
          <w:b/>
          <w:i/>
        </w:rPr>
        <w:t>Автоматические регуляторы и типовые законы регулирования</w:t>
      </w:r>
      <w:r w:rsidRPr="005A33E2">
        <w:rPr>
          <w:b/>
          <w:i/>
        </w:rPr>
        <w:t>»</w:t>
      </w:r>
    </w:p>
    <w:p w14:paraId="1F422928" w14:textId="77777777" w:rsidR="00714AB4" w:rsidRPr="005A33E2" w:rsidRDefault="00714AB4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</w:p>
    <w:p w14:paraId="5EDD4A08" w14:textId="77777777" w:rsidR="00B22DD5" w:rsidRPr="00446D94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Что такое автоматическое регулирование?</w:t>
      </w:r>
    </w:p>
    <w:p w14:paraId="6A6DFEA1" w14:textId="77777777" w:rsidR="00B22DD5" w:rsidRPr="00446D94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Что такое система автоматического регулирования</w:t>
      </w:r>
      <w:r w:rsidRPr="00446D94">
        <w:rPr>
          <w:bCs/>
          <w:szCs w:val="28"/>
        </w:rPr>
        <w:t>?</w:t>
      </w:r>
    </w:p>
    <w:p w14:paraId="18CE4BA5" w14:textId="77777777" w:rsidR="00B22DD5" w:rsidRPr="00446D94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Из каких элементов состоит система автоматического регулирования</w:t>
      </w:r>
      <w:r w:rsidRPr="00446D94">
        <w:rPr>
          <w:bCs/>
          <w:szCs w:val="28"/>
        </w:rPr>
        <w:t>?</w:t>
      </w:r>
    </w:p>
    <w:p w14:paraId="3D38B4A9" w14:textId="77777777" w:rsidR="00B22DD5" w:rsidRPr="00446D94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Назовите виды САР</w:t>
      </w:r>
      <w:r w:rsidRPr="00446D94">
        <w:rPr>
          <w:bCs/>
          <w:szCs w:val="28"/>
        </w:rPr>
        <w:t>.</w:t>
      </w:r>
    </w:p>
    <w:p w14:paraId="43778851" w14:textId="77777777" w:rsidR="00B22DD5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Что такое отрицательная обратная связь</w:t>
      </w:r>
      <w:r w:rsidRPr="00446D94">
        <w:rPr>
          <w:bCs/>
          <w:szCs w:val="28"/>
        </w:rPr>
        <w:t>?</w:t>
      </w:r>
    </w:p>
    <w:p w14:paraId="5BB56BDB" w14:textId="77777777" w:rsidR="00B22DD5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САР по отклонению и возмущению.</w:t>
      </w:r>
    </w:p>
    <w:p w14:paraId="59F7A7FE" w14:textId="77777777" w:rsidR="00B22DD5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САР автоматической стабилизации, следящие и программного управления.</w:t>
      </w:r>
    </w:p>
    <w:p w14:paraId="0CF4A9A5" w14:textId="77777777" w:rsidR="00B22DD5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Статические и астатические САР.</w:t>
      </w:r>
    </w:p>
    <w:p w14:paraId="211CE7C6" w14:textId="77777777" w:rsidR="00B22DD5" w:rsidRDefault="00B22DD5" w:rsidP="00B22DD5">
      <w:pPr>
        <w:pStyle w:val="ad"/>
        <w:numPr>
          <w:ilvl w:val="0"/>
          <w:numId w:val="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САР непрерывного и дискретного действия.</w:t>
      </w:r>
    </w:p>
    <w:p w14:paraId="6CF45FAF" w14:textId="77777777" w:rsidR="00B22DD5" w:rsidRDefault="00B22DD5" w:rsidP="00714AB4">
      <w:pPr>
        <w:pStyle w:val="ad"/>
        <w:numPr>
          <w:ilvl w:val="0"/>
          <w:numId w:val="2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0" w:firstLine="0"/>
        <w:rPr>
          <w:bCs/>
          <w:szCs w:val="28"/>
        </w:rPr>
      </w:pPr>
      <w:r>
        <w:rPr>
          <w:bCs/>
          <w:szCs w:val="28"/>
        </w:rPr>
        <w:t>Что Вы понимаете под одноконтурной и многоконтурной САР?</w:t>
      </w:r>
    </w:p>
    <w:p w14:paraId="6FB3A677" w14:textId="77777777" w:rsidR="00B22DD5" w:rsidRDefault="00B22DD5" w:rsidP="004F0D0F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360927D6" w14:textId="77777777" w:rsidR="00B22DD5" w:rsidRDefault="00B22DD5" w:rsidP="004F0D0F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076CD194" w14:textId="5E9B8D39" w:rsidR="004F0D0F" w:rsidRDefault="004F0D0F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  <w:r w:rsidRPr="005A33E2">
        <w:rPr>
          <w:b/>
          <w:i/>
          <w:szCs w:val="28"/>
        </w:rPr>
        <w:t>Лабораторная работа №8. «</w:t>
      </w:r>
      <w:r w:rsidR="00714AB4">
        <w:rPr>
          <w:b/>
          <w:i/>
        </w:rPr>
        <w:t>Статика и динамика систем</w:t>
      </w:r>
      <w:r w:rsidRPr="005A33E2">
        <w:rPr>
          <w:b/>
          <w:i/>
        </w:rPr>
        <w:t>»</w:t>
      </w:r>
    </w:p>
    <w:p w14:paraId="10859C33" w14:textId="77777777" w:rsidR="00714AB4" w:rsidRPr="005A33E2" w:rsidRDefault="00714AB4" w:rsidP="0055059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</w:rPr>
      </w:pPr>
    </w:p>
    <w:p w14:paraId="3CDF5DF7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1. Из каких основных элементов состоит регулятор? Их назначение и взаимодействие. </w:t>
      </w:r>
    </w:p>
    <w:p w14:paraId="60249D94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2. В чем отличие регуляторов прямого и непрямого действия? Какие виды энергии применяют для питания регуляторов непрямого действия? </w:t>
      </w:r>
    </w:p>
    <w:p w14:paraId="77BE103A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3. Что понимают под законом регулирования? </w:t>
      </w:r>
    </w:p>
    <w:p w14:paraId="51817CA0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4. Классификация регуляторов по закону регулирования, их уравнения и переходные характеристики. </w:t>
      </w:r>
    </w:p>
    <w:p w14:paraId="6F96F431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5. Как определяют статические и переходные характеристики регуляторов? </w:t>
      </w:r>
    </w:p>
    <w:p w14:paraId="0D22F57D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 xml:space="preserve">6. Как определяют коэффициент усиления (или предел пропорциональности) регуляторов? </w:t>
      </w:r>
    </w:p>
    <w:p w14:paraId="11306F4A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>7. Что понимают под временем интегрирования?</w:t>
      </w:r>
    </w:p>
    <w:p w14:paraId="0A2A2A2D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</w:pPr>
      <w:r>
        <w:t>8. Что такое время дифференцирования?</w:t>
      </w:r>
    </w:p>
    <w:p w14:paraId="6F55F24C" w14:textId="7DADE81C" w:rsidR="00B22DD5" w:rsidRDefault="00B22DD5" w:rsidP="004F0D0F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3AE66AC" w14:textId="77777777" w:rsidR="00DE03F6" w:rsidRDefault="00DE03F6" w:rsidP="004F0D0F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63B41DB2" w14:textId="77777777" w:rsidR="004F0D0F" w:rsidRDefault="004F0D0F" w:rsidP="005A33E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4522A3">
        <w:rPr>
          <w:b/>
          <w:bCs/>
          <w:szCs w:val="28"/>
        </w:rPr>
        <w:lastRenderedPageBreak/>
        <w:t>Критерии оценки</w:t>
      </w:r>
      <w:r>
        <w:rPr>
          <w:b/>
          <w:bCs/>
          <w:szCs w:val="28"/>
        </w:rPr>
        <w:t xml:space="preserve"> при защите лабораторных работ</w:t>
      </w:r>
      <w:r w:rsidRPr="004522A3">
        <w:rPr>
          <w:b/>
          <w:bCs/>
          <w:szCs w:val="28"/>
        </w:rPr>
        <w:t>:</w:t>
      </w:r>
    </w:p>
    <w:p w14:paraId="0FE416C6" w14:textId="77777777" w:rsidR="004F0D0F" w:rsidRPr="004522A3" w:rsidRDefault="004F0D0F" w:rsidP="004F0D0F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tbl>
      <w:tblPr>
        <w:tblW w:w="9348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505"/>
        <w:gridCol w:w="1843"/>
      </w:tblGrid>
      <w:tr w:rsidR="00DE03F6" w:rsidRPr="004204B4" w14:paraId="64FBB4C9" w14:textId="77777777" w:rsidTr="00DE03F6">
        <w:trPr>
          <w:trHeight w:val="475"/>
          <w:jc w:val="center"/>
        </w:trPr>
        <w:tc>
          <w:tcPr>
            <w:tcW w:w="93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44158F" w14:textId="77777777" w:rsidR="00DE03F6" w:rsidRPr="004204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b/>
                <w:bCs/>
                <w:sz w:val="24"/>
              </w:rPr>
            </w:pPr>
            <w:r w:rsidRPr="004204B4">
              <w:rPr>
                <w:b/>
                <w:bCs/>
                <w:sz w:val="24"/>
              </w:rPr>
              <w:t>Описание примерной шкалы оценочных средств с позиций БРС</w:t>
            </w:r>
          </w:p>
        </w:tc>
      </w:tr>
      <w:tr w:rsidR="00DE03F6" w:rsidRPr="00D37E8F" w14:paraId="602FAB7E" w14:textId="77777777" w:rsidTr="00DE03F6">
        <w:trPr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84E655B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Выступает с проблемным вопросом</w:t>
            </w:r>
          </w:p>
          <w:p w14:paraId="02932AD4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Высказывает собственное суждение</w:t>
            </w:r>
          </w:p>
          <w:p w14:paraId="62DEC787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 xml:space="preserve"> Аргументировано отвечает на вопросы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7996EF3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1</w:t>
            </w:r>
          </w:p>
          <w:p w14:paraId="74420FC7" w14:textId="5C950BB2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  <w:lang w:val="en-US"/>
              </w:rPr>
            </w:pPr>
            <w:r w:rsidRPr="00714AB4">
              <w:rPr>
                <w:sz w:val="24"/>
                <w:lang w:val="en-US"/>
              </w:rPr>
              <w:t>2</w:t>
            </w:r>
          </w:p>
          <w:p w14:paraId="25644BA4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2</w:t>
            </w:r>
          </w:p>
          <w:p w14:paraId="13B6A048" w14:textId="6C0F4634" w:rsidR="00DE03F6" w:rsidRPr="00714AB4" w:rsidRDefault="00DE03F6" w:rsidP="00550595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 xml:space="preserve">Итого </w:t>
            </w:r>
            <w:r w:rsidRPr="00714AB4">
              <w:rPr>
                <w:sz w:val="24"/>
                <w:lang w:val="en-US"/>
              </w:rPr>
              <w:t>5</w:t>
            </w:r>
            <w:r w:rsidRPr="00714AB4">
              <w:rPr>
                <w:sz w:val="24"/>
              </w:rPr>
              <w:t xml:space="preserve"> баллов</w:t>
            </w:r>
          </w:p>
        </w:tc>
      </w:tr>
      <w:tr w:rsidR="00DE03F6" w:rsidRPr="004204B4" w14:paraId="1CEFEDAD" w14:textId="77777777" w:rsidTr="00DE03F6">
        <w:trPr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95870D7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Выступает с проблемным вопросом</w:t>
            </w:r>
          </w:p>
          <w:p w14:paraId="50EDD546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Высказывает собственное суждение</w:t>
            </w:r>
          </w:p>
          <w:p w14:paraId="4F1BD14B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Отвечает на вопросы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939158A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1</w:t>
            </w:r>
          </w:p>
          <w:p w14:paraId="1DFC5389" w14:textId="5F13E901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1</w:t>
            </w:r>
          </w:p>
          <w:p w14:paraId="741D60BE" w14:textId="7972E596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  <w:lang w:val="en-US"/>
              </w:rPr>
            </w:pPr>
            <w:r w:rsidRPr="00714AB4">
              <w:rPr>
                <w:sz w:val="24"/>
                <w:lang w:val="en-US"/>
              </w:rPr>
              <w:t>2</w:t>
            </w:r>
          </w:p>
          <w:p w14:paraId="26155F26" w14:textId="44FD5D9D" w:rsidR="00DE03F6" w:rsidRPr="00714AB4" w:rsidRDefault="00DE03F6" w:rsidP="00550595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 xml:space="preserve">Итого: </w:t>
            </w:r>
            <w:r w:rsidRPr="00714AB4">
              <w:rPr>
                <w:sz w:val="24"/>
                <w:lang w:val="en-US"/>
              </w:rPr>
              <w:t>4</w:t>
            </w:r>
            <w:r w:rsidRPr="00714AB4">
              <w:rPr>
                <w:sz w:val="24"/>
              </w:rPr>
              <w:t xml:space="preserve"> балла</w:t>
            </w:r>
          </w:p>
        </w:tc>
      </w:tr>
      <w:tr w:rsidR="00DE03F6" w:rsidRPr="004204B4" w14:paraId="10170211" w14:textId="77777777" w:rsidTr="00DE03F6">
        <w:trPr>
          <w:jc w:val="center"/>
        </w:trPr>
        <w:tc>
          <w:tcPr>
            <w:tcW w:w="7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634DD88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Выступает с проблемным вопросом</w:t>
            </w:r>
          </w:p>
          <w:p w14:paraId="1523939C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>Высказывает/не высказывает собственное суждение</w:t>
            </w:r>
          </w:p>
          <w:p w14:paraId="10E27C0D" w14:textId="77777777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 xml:space="preserve"> Отвечает/не отвечает на вопросы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BBDB0EC" w14:textId="7E9E926F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  <w:lang w:val="en-US"/>
              </w:rPr>
            </w:pPr>
            <w:r w:rsidRPr="00714AB4">
              <w:rPr>
                <w:sz w:val="24"/>
                <w:lang w:val="en-US"/>
              </w:rPr>
              <w:t>1</w:t>
            </w:r>
          </w:p>
          <w:p w14:paraId="17394267" w14:textId="6688F415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  <w:lang w:val="en-US"/>
              </w:rPr>
            </w:pPr>
            <w:r w:rsidRPr="00714AB4">
              <w:rPr>
                <w:sz w:val="24"/>
                <w:lang w:val="en-US"/>
              </w:rPr>
              <w:t>1</w:t>
            </w:r>
          </w:p>
          <w:p w14:paraId="0AB515C7" w14:textId="2ECA9252" w:rsidR="00DE03F6" w:rsidRPr="00714A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  <w:lang w:val="en-US"/>
              </w:rPr>
            </w:pPr>
            <w:r w:rsidRPr="00714AB4">
              <w:rPr>
                <w:sz w:val="24"/>
                <w:lang w:val="en-US"/>
              </w:rPr>
              <w:t>1</w:t>
            </w:r>
          </w:p>
          <w:p w14:paraId="60113B26" w14:textId="3653309A" w:rsidR="00DE03F6" w:rsidRPr="00714AB4" w:rsidRDefault="00DE03F6" w:rsidP="00550595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714AB4">
              <w:rPr>
                <w:sz w:val="24"/>
              </w:rPr>
              <w:t xml:space="preserve">Итого </w:t>
            </w:r>
            <w:r w:rsidRPr="00714AB4">
              <w:rPr>
                <w:sz w:val="24"/>
                <w:lang w:val="en-US"/>
              </w:rPr>
              <w:t>3</w:t>
            </w:r>
            <w:r w:rsidRPr="00714AB4">
              <w:rPr>
                <w:sz w:val="24"/>
              </w:rPr>
              <w:t xml:space="preserve"> балла</w:t>
            </w:r>
          </w:p>
        </w:tc>
      </w:tr>
    </w:tbl>
    <w:p w14:paraId="5DB6F0CF" w14:textId="77777777" w:rsidR="004F0D0F" w:rsidRDefault="004F0D0F" w:rsidP="004F0D0F">
      <w:pPr>
        <w:shd w:val="clear" w:color="auto" w:fill="FFFFFF"/>
        <w:autoSpaceDE w:val="0"/>
        <w:autoSpaceDN w:val="0"/>
        <w:adjustRightInd w:val="0"/>
        <w:ind w:firstLine="0"/>
        <w:jc w:val="right"/>
        <w:rPr>
          <w:b/>
          <w:bCs/>
          <w:szCs w:val="28"/>
        </w:rPr>
      </w:pPr>
    </w:p>
    <w:p w14:paraId="34DC49E4" w14:textId="03759D02" w:rsidR="00EF2AAC" w:rsidRPr="00DE03F6" w:rsidRDefault="00DE03F6" w:rsidP="00DE03F6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  <w:r w:rsidRPr="00DE03F6">
        <w:rPr>
          <w:szCs w:val="28"/>
        </w:rPr>
        <w:t>Каждая лабораторная работа оценивается в 3-5 баллов. Итоговый</w:t>
      </w:r>
      <w:r>
        <w:rPr>
          <w:szCs w:val="28"/>
        </w:rPr>
        <w:t xml:space="preserve"> </w:t>
      </w:r>
      <w:r w:rsidRPr="00DE03F6">
        <w:rPr>
          <w:szCs w:val="28"/>
        </w:rPr>
        <w:t>балл за данное оценочное средство рассчитывается как сумма баллов за восемь лабораторных работ.</w:t>
      </w:r>
    </w:p>
    <w:p w14:paraId="7D74B900" w14:textId="01EA3A27" w:rsidR="00DE03F6" w:rsidRPr="00DE03F6" w:rsidRDefault="00DE03F6" w:rsidP="00DE03F6">
      <w:pPr>
        <w:shd w:val="clear" w:color="auto" w:fill="FFFFFF"/>
        <w:autoSpaceDE w:val="0"/>
        <w:autoSpaceDN w:val="0"/>
        <w:adjustRightInd w:val="0"/>
        <w:ind w:firstLine="0"/>
        <w:jc w:val="left"/>
        <w:rPr>
          <w:szCs w:val="28"/>
        </w:rPr>
      </w:pPr>
    </w:p>
    <w:p w14:paraId="11C5951B" w14:textId="63F5E35B" w:rsidR="00DE03F6" w:rsidRDefault="00DE03F6" w:rsidP="00DE03F6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6B2013E4" w14:textId="77777777" w:rsidR="00DE03F6" w:rsidRDefault="00DE03F6" w:rsidP="004F0D0F">
      <w:pPr>
        <w:shd w:val="clear" w:color="auto" w:fill="FFFFFF"/>
        <w:autoSpaceDE w:val="0"/>
        <w:autoSpaceDN w:val="0"/>
        <w:adjustRightInd w:val="0"/>
        <w:ind w:firstLine="0"/>
        <w:jc w:val="right"/>
        <w:rPr>
          <w:b/>
          <w:bCs/>
          <w:szCs w:val="28"/>
        </w:rPr>
      </w:pPr>
    </w:p>
    <w:p w14:paraId="701D4BF0" w14:textId="6749891E" w:rsidR="004F0D0F" w:rsidRPr="005A33E2" w:rsidRDefault="004F0D0F" w:rsidP="00DE03F6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5A33E2">
        <w:rPr>
          <w:b/>
          <w:bCs/>
          <w:szCs w:val="28"/>
        </w:rPr>
        <w:t xml:space="preserve">Темы для </w:t>
      </w:r>
      <w:r w:rsidR="00315E03" w:rsidRPr="005A33E2">
        <w:rPr>
          <w:b/>
          <w:bCs/>
          <w:szCs w:val="28"/>
        </w:rPr>
        <w:t>собеседования</w:t>
      </w:r>
      <w:r w:rsidRPr="005A33E2">
        <w:rPr>
          <w:b/>
          <w:bCs/>
          <w:szCs w:val="28"/>
        </w:rPr>
        <w:t xml:space="preserve"> </w:t>
      </w:r>
    </w:p>
    <w:p w14:paraId="5B701D59" w14:textId="77777777" w:rsidR="004F0D0F" w:rsidRPr="005A33E2" w:rsidRDefault="004F0D0F" w:rsidP="004F0D0F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7722D1AB" w14:textId="6DCD28DB" w:rsidR="004F0D0F" w:rsidRDefault="004F0D0F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5A33E2">
        <w:rPr>
          <w:szCs w:val="28"/>
        </w:rPr>
        <w:t>Измерение давления</w:t>
      </w:r>
    </w:p>
    <w:p w14:paraId="72A54D78" w14:textId="391471CE" w:rsidR="009C52AC" w:rsidRDefault="009C52AC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Классификация приборов для измерения давления по принципу действия.</w:t>
      </w:r>
    </w:p>
    <w:p w14:paraId="605EAB99" w14:textId="1AAF1061" w:rsidR="009C52AC" w:rsidRPr="005A33E2" w:rsidRDefault="009C52AC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Классификация приборов для измерения давления по виду измеряемого давления</w:t>
      </w:r>
    </w:p>
    <w:p w14:paraId="0DD2945F" w14:textId="20A06BE9" w:rsidR="004F0D0F" w:rsidRDefault="004F0D0F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 w:rsidRPr="005A33E2">
        <w:rPr>
          <w:szCs w:val="28"/>
        </w:rPr>
        <w:t>Поверка приборов для изме</w:t>
      </w:r>
      <w:r>
        <w:rPr>
          <w:szCs w:val="28"/>
        </w:rPr>
        <w:t>рения давления</w:t>
      </w:r>
    </w:p>
    <w:p w14:paraId="45587C99" w14:textId="09299F15" w:rsidR="009C52AC" w:rsidRDefault="009C52AC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Электрические приборы для измерения давления</w:t>
      </w:r>
    </w:p>
    <w:p w14:paraId="1CC8924B" w14:textId="339EF607" w:rsidR="009C52AC" w:rsidRDefault="009C52AC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Принцип действия манометра с одновитковой трубчатой пружиной</w:t>
      </w:r>
    </w:p>
    <w:p w14:paraId="6292AEBE" w14:textId="49141136" w:rsidR="004F0D0F" w:rsidRDefault="004F0D0F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Измерение температуры термоэлектрическими преобразователями</w:t>
      </w:r>
    </w:p>
    <w:p w14:paraId="21E51265" w14:textId="3BA9D529" w:rsidR="009C52AC" w:rsidRDefault="009C52AC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Принцип действия милливольтметра</w:t>
      </w:r>
    </w:p>
    <w:p w14:paraId="7D6364FA" w14:textId="18BFCD4D" w:rsidR="009C52AC" w:rsidRDefault="009C52AC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Принцип действия потенциометра</w:t>
      </w:r>
    </w:p>
    <w:p w14:paraId="1133D373" w14:textId="67BF946A" w:rsidR="009C52AC" w:rsidRDefault="009C52AC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Компенсационный мост для введения поправки на изменение температуры свободных концов</w:t>
      </w:r>
    </w:p>
    <w:p w14:paraId="30468BA3" w14:textId="13453B11" w:rsidR="004F0D0F" w:rsidRDefault="004F0D0F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Измерение температуры термопреобразователями сопротивления</w:t>
      </w:r>
    </w:p>
    <w:p w14:paraId="61F7C248" w14:textId="27B15BCE" w:rsidR="00714AB4" w:rsidRDefault="00714AB4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Принцип действия уравновешенного моста</w:t>
      </w:r>
    </w:p>
    <w:p w14:paraId="5A1BB53E" w14:textId="68944E92" w:rsidR="00714AB4" w:rsidRDefault="00714AB4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Принцип действия неуравновешенного моста</w:t>
      </w:r>
    </w:p>
    <w:p w14:paraId="6CC81E61" w14:textId="77777777" w:rsidR="00714AB4" w:rsidRDefault="004F0D0F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Измерение количества и расхода вещества</w:t>
      </w:r>
    </w:p>
    <w:p w14:paraId="1526C8A9" w14:textId="77777777" w:rsidR="00714AB4" w:rsidRDefault="00714AB4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Расходомер переменного перепада давления</w:t>
      </w:r>
    </w:p>
    <w:p w14:paraId="1EB9CD71" w14:textId="77777777" w:rsidR="00714AB4" w:rsidRDefault="00714AB4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Расходомер постоянного перепада давления</w:t>
      </w:r>
    </w:p>
    <w:p w14:paraId="6BFFFF96" w14:textId="77777777" w:rsidR="00714AB4" w:rsidRDefault="00714AB4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Вихревой расходомер</w:t>
      </w:r>
    </w:p>
    <w:p w14:paraId="22E954F3" w14:textId="77777777" w:rsidR="00026940" w:rsidRDefault="00714AB4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Электромагнитный расходом</w:t>
      </w:r>
    </w:p>
    <w:p w14:paraId="1D67B32D" w14:textId="38D37075" w:rsidR="004F0D0F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lastRenderedPageBreak/>
        <w:t xml:space="preserve">Расходомер с </w:t>
      </w:r>
      <w:proofErr w:type="spellStart"/>
      <w:r>
        <w:rPr>
          <w:szCs w:val="28"/>
        </w:rPr>
        <w:t>осредняющей</w:t>
      </w:r>
      <w:proofErr w:type="spellEnd"/>
      <w:r>
        <w:rPr>
          <w:szCs w:val="28"/>
        </w:rPr>
        <w:t xml:space="preserve"> напорной трубкой</w:t>
      </w:r>
      <w:r w:rsidR="004F0D0F" w:rsidRPr="006C1082">
        <w:rPr>
          <w:szCs w:val="28"/>
        </w:rPr>
        <w:t xml:space="preserve"> </w:t>
      </w:r>
    </w:p>
    <w:p w14:paraId="2E517959" w14:textId="228DFF50" w:rsidR="004F0D0F" w:rsidRDefault="004F0D0F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Измерение уровня</w:t>
      </w:r>
    </w:p>
    <w:p w14:paraId="3C886C7D" w14:textId="20540F8D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Гидростатические уровнемеры</w:t>
      </w:r>
    </w:p>
    <w:p w14:paraId="53E5654B" w14:textId="47242A66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Электрические уровнемеры</w:t>
      </w:r>
    </w:p>
    <w:p w14:paraId="517B58D4" w14:textId="47C5D6C0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Уровнемеры для сыпучих материалов</w:t>
      </w:r>
    </w:p>
    <w:p w14:paraId="0BCC529E" w14:textId="40D4AED9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Уровнемеры для жидкостей</w:t>
      </w:r>
    </w:p>
    <w:p w14:paraId="06A9276C" w14:textId="3A44A3A8" w:rsidR="004F0D0F" w:rsidRDefault="004F0D0F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Автоматическое регулирование и типовые законы регулирования</w:t>
      </w:r>
    </w:p>
    <w:p w14:paraId="7647424A" w14:textId="0D165837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Конструкция регуляторов</w:t>
      </w:r>
    </w:p>
    <w:p w14:paraId="2D42FB37" w14:textId="7CEE602A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Законы регулирования</w:t>
      </w:r>
    </w:p>
    <w:p w14:paraId="5FEC1EA5" w14:textId="5814219D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Автоматическое регулирование</w:t>
      </w:r>
    </w:p>
    <w:p w14:paraId="175A679E" w14:textId="43578D5C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Классификация систем автоматического регулирования</w:t>
      </w:r>
    </w:p>
    <w:p w14:paraId="10D6CDBA" w14:textId="1AB08346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Статические и астатические системы</w:t>
      </w:r>
    </w:p>
    <w:p w14:paraId="00A8D818" w14:textId="3D77FA22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Регулирование по отклонению и возмущению</w:t>
      </w:r>
    </w:p>
    <w:p w14:paraId="3EC3BC19" w14:textId="2EA85C2A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Непрерывные и дискретные САР</w:t>
      </w:r>
    </w:p>
    <w:p w14:paraId="225A16C7" w14:textId="0BE4821D" w:rsidR="004F0D0F" w:rsidRDefault="004F0D0F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Статика и динамика систем</w:t>
      </w:r>
    </w:p>
    <w:p w14:paraId="5860579E" w14:textId="06D1D7F1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Статическая и динамическая характеристика объектов</w:t>
      </w:r>
    </w:p>
    <w:p w14:paraId="3B55F29F" w14:textId="3DB9933B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Устойчивость систем</w:t>
      </w:r>
    </w:p>
    <w:p w14:paraId="13521C19" w14:textId="1CC36EEE" w:rsidR="00026940" w:rsidRDefault="00026940" w:rsidP="000D72D1">
      <w:pPr>
        <w:pStyle w:val="ad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Основные характеристики объектов (емкость, нагрузка, запаздывание)</w:t>
      </w:r>
    </w:p>
    <w:p w14:paraId="45D9D656" w14:textId="77777777" w:rsidR="00ED3231" w:rsidRDefault="00ED3231" w:rsidP="005A33E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191FF615" w14:textId="77777777" w:rsidR="00ED3231" w:rsidRDefault="00ED3231" w:rsidP="005A33E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2748D246" w14:textId="77777777" w:rsidR="00ED3231" w:rsidRDefault="00ED3231" w:rsidP="005A33E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32BABB8B" w14:textId="7A303AB3" w:rsidR="004F0D0F" w:rsidRDefault="004F0D0F" w:rsidP="005A33E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4522A3">
        <w:rPr>
          <w:b/>
          <w:bCs/>
          <w:szCs w:val="28"/>
        </w:rPr>
        <w:t>Критерии оценки</w:t>
      </w:r>
      <w:r>
        <w:rPr>
          <w:b/>
          <w:bCs/>
          <w:szCs w:val="28"/>
        </w:rPr>
        <w:t xml:space="preserve"> </w:t>
      </w:r>
      <w:r w:rsidR="00315E03">
        <w:rPr>
          <w:b/>
          <w:bCs/>
          <w:szCs w:val="28"/>
        </w:rPr>
        <w:t>собеседования</w:t>
      </w:r>
      <w:r w:rsidRPr="004522A3">
        <w:rPr>
          <w:b/>
          <w:bCs/>
          <w:szCs w:val="28"/>
        </w:rPr>
        <w:t>:</w:t>
      </w:r>
    </w:p>
    <w:p w14:paraId="40B998D7" w14:textId="77777777" w:rsidR="004F0D0F" w:rsidRPr="004522A3" w:rsidRDefault="004F0D0F" w:rsidP="004F0D0F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938"/>
        <w:gridCol w:w="1985"/>
      </w:tblGrid>
      <w:tr w:rsidR="00DE03F6" w:rsidRPr="004204B4" w14:paraId="0CB7B21E" w14:textId="77777777" w:rsidTr="00DE03F6">
        <w:trPr>
          <w:trHeight w:val="551"/>
          <w:jc w:val="center"/>
        </w:trPr>
        <w:tc>
          <w:tcPr>
            <w:tcW w:w="8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62C1F5" w14:textId="77777777" w:rsidR="00DE03F6" w:rsidRPr="004204B4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b/>
                <w:bCs/>
                <w:sz w:val="24"/>
              </w:rPr>
            </w:pPr>
            <w:r w:rsidRPr="004204B4">
              <w:rPr>
                <w:b/>
                <w:bCs/>
                <w:sz w:val="24"/>
              </w:rPr>
              <w:t>Описание примерной шкалы оценочных средств с позиций БРС</w:t>
            </w:r>
          </w:p>
        </w:tc>
      </w:tr>
      <w:tr w:rsidR="00DE03F6" w:rsidRPr="00D37E8F" w14:paraId="5ADA9AD6" w14:textId="77777777" w:rsidTr="00DE03F6">
        <w:trPr>
          <w:jc w:val="center"/>
        </w:trPr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673A173C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Выступает с проблемным вопросом</w:t>
            </w:r>
          </w:p>
          <w:p w14:paraId="3A9A3C87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Высказывает собственное суждение</w:t>
            </w:r>
          </w:p>
          <w:p w14:paraId="4A10D7D1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 xml:space="preserve"> Аргументировано отвечает на вопросы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3343F6D" w14:textId="08C62CE4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1</w:t>
            </w:r>
          </w:p>
          <w:p w14:paraId="0671EB8E" w14:textId="762D73BF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1</w:t>
            </w:r>
          </w:p>
          <w:p w14:paraId="5B66477B" w14:textId="4A250F9B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1</w:t>
            </w:r>
          </w:p>
          <w:p w14:paraId="7DD1208C" w14:textId="6E48C27F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Итого 3 балла</w:t>
            </w:r>
          </w:p>
        </w:tc>
      </w:tr>
      <w:tr w:rsidR="00DE03F6" w:rsidRPr="004204B4" w14:paraId="710A260F" w14:textId="77777777" w:rsidTr="00DE03F6">
        <w:trPr>
          <w:jc w:val="center"/>
        </w:trPr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60FDEC4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Выступает с проблемным вопросом</w:t>
            </w:r>
          </w:p>
          <w:p w14:paraId="69E1D24D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Высказывает собственное суждение</w:t>
            </w:r>
          </w:p>
          <w:p w14:paraId="174DD0A8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Отвечает на вопросы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F4A7A1A" w14:textId="52E45905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1</w:t>
            </w:r>
          </w:p>
          <w:p w14:paraId="073AEC59" w14:textId="42166310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2</w:t>
            </w:r>
          </w:p>
          <w:p w14:paraId="7A89CEF2" w14:textId="1181530F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1</w:t>
            </w:r>
          </w:p>
          <w:p w14:paraId="13D51819" w14:textId="221185D1" w:rsidR="00DE03F6" w:rsidRPr="009F728C" w:rsidRDefault="00DE03F6" w:rsidP="001743BF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Итого: 4 балла</w:t>
            </w:r>
          </w:p>
        </w:tc>
      </w:tr>
      <w:tr w:rsidR="00DE03F6" w:rsidRPr="004204B4" w14:paraId="34FB4931" w14:textId="77777777" w:rsidTr="00DE03F6">
        <w:trPr>
          <w:jc w:val="center"/>
        </w:trPr>
        <w:tc>
          <w:tcPr>
            <w:tcW w:w="6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B6BB8DC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Выступает с проблемным вопросом</w:t>
            </w:r>
          </w:p>
          <w:p w14:paraId="7E9FBBF7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Высказывает/не высказывает собственное суждение</w:t>
            </w:r>
          </w:p>
          <w:p w14:paraId="50FAF016" w14:textId="77777777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 xml:space="preserve"> Отвечает/не отвечает на вопросы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5D9517C" w14:textId="1A9F84E2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1</w:t>
            </w:r>
          </w:p>
          <w:p w14:paraId="3D17E58D" w14:textId="782AD390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2</w:t>
            </w:r>
          </w:p>
          <w:p w14:paraId="58CE3474" w14:textId="3BD32A36" w:rsidR="00DE03F6" w:rsidRPr="009F728C" w:rsidRDefault="00DE03F6" w:rsidP="00DA5790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2</w:t>
            </w:r>
          </w:p>
          <w:p w14:paraId="79BF24FF" w14:textId="5A35DC84" w:rsidR="00DE03F6" w:rsidRPr="009F728C" w:rsidRDefault="00DE03F6" w:rsidP="001743BF">
            <w:pPr>
              <w:autoSpaceDE w:val="0"/>
              <w:autoSpaceDN w:val="0"/>
              <w:adjustRightInd w:val="0"/>
              <w:spacing w:line="274" w:lineRule="exact"/>
              <w:ind w:firstLine="0"/>
              <w:jc w:val="center"/>
              <w:rPr>
                <w:sz w:val="24"/>
              </w:rPr>
            </w:pPr>
            <w:r w:rsidRPr="009F728C">
              <w:rPr>
                <w:sz w:val="24"/>
              </w:rPr>
              <w:t>Итого 5 баллов</w:t>
            </w:r>
          </w:p>
        </w:tc>
      </w:tr>
    </w:tbl>
    <w:p w14:paraId="2733AEB3" w14:textId="77777777" w:rsidR="004F0D0F" w:rsidRDefault="004F0D0F" w:rsidP="004F0D0F">
      <w:pPr>
        <w:shd w:val="clear" w:color="auto" w:fill="FFFFFF"/>
        <w:tabs>
          <w:tab w:val="left" w:pos="284"/>
        </w:tabs>
        <w:autoSpaceDE w:val="0"/>
        <w:autoSpaceDN w:val="0"/>
        <w:adjustRightInd w:val="0"/>
        <w:rPr>
          <w:bCs/>
          <w:szCs w:val="28"/>
        </w:rPr>
      </w:pPr>
    </w:p>
    <w:p w14:paraId="080D2B17" w14:textId="1CE681F1" w:rsidR="004F0D0F" w:rsidRPr="00446D94" w:rsidRDefault="00DE03F6" w:rsidP="004F0D0F">
      <w:pPr>
        <w:shd w:val="clear" w:color="auto" w:fill="FFFFFF"/>
        <w:tabs>
          <w:tab w:val="left" w:pos="284"/>
        </w:tabs>
        <w:autoSpaceDE w:val="0"/>
        <w:autoSpaceDN w:val="0"/>
        <w:adjustRightInd w:val="0"/>
        <w:rPr>
          <w:bCs/>
          <w:szCs w:val="28"/>
        </w:rPr>
      </w:pPr>
      <w:r w:rsidRPr="00DE03F6">
        <w:rPr>
          <w:szCs w:val="28"/>
        </w:rPr>
        <w:t>Кажд</w:t>
      </w:r>
      <w:r>
        <w:rPr>
          <w:szCs w:val="28"/>
        </w:rPr>
        <w:t>ое</w:t>
      </w:r>
      <w:r w:rsidRPr="00DE03F6">
        <w:rPr>
          <w:szCs w:val="28"/>
        </w:rPr>
        <w:t xml:space="preserve"> </w:t>
      </w:r>
      <w:r>
        <w:rPr>
          <w:szCs w:val="28"/>
        </w:rPr>
        <w:t>собеседование</w:t>
      </w:r>
      <w:r w:rsidRPr="00DE03F6">
        <w:rPr>
          <w:szCs w:val="28"/>
        </w:rPr>
        <w:t xml:space="preserve"> оценивается в 3-5 баллов. Итоговый</w:t>
      </w:r>
      <w:r>
        <w:rPr>
          <w:szCs w:val="28"/>
        </w:rPr>
        <w:t xml:space="preserve"> </w:t>
      </w:r>
      <w:r w:rsidRPr="00DE03F6">
        <w:rPr>
          <w:szCs w:val="28"/>
        </w:rPr>
        <w:t xml:space="preserve">балл за данное оценочное средство рассчитывается как сумма баллов за </w:t>
      </w:r>
      <w:r>
        <w:rPr>
          <w:szCs w:val="28"/>
        </w:rPr>
        <w:t>четыре собеседования.</w:t>
      </w:r>
    </w:p>
    <w:p w14:paraId="202E1186" w14:textId="77777777" w:rsidR="00ED3231" w:rsidRDefault="00ED3231">
      <w:pPr>
        <w:widowControl/>
        <w:spacing w:after="200" w:line="276" w:lineRule="auto"/>
        <w:ind w:firstLine="0"/>
        <w:jc w:val="left"/>
        <w:rPr>
          <w:b/>
          <w:bCs/>
        </w:rPr>
      </w:pPr>
      <w:r>
        <w:rPr>
          <w:b/>
          <w:bCs/>
        </w:rPr>
        <w:br w:type="page"/>
      </w:r>
    </w:p>
    <w:p w14:paraId="3BD2CCFE" w14:textId="7AE78D8B" w:rsidR="00ED3231" w:rsidRPr="0060060D" w:rsidRDefault="00ED3231" w:rsidP="00ED3231">
      <w:pPr>
        <w:ind w:firstLine="0"/>
        <w:jc w:val="center"/>
        <w:rPr>
          <w:b/>
          <w:bCs/>
        </w:rPr>
      </w:pPr>
      <w:r w:rsidRPr="0060060D">
        <w:rPr>
          <w:b/>
          <w:bCs/>
        </w:rPr>
        <w:lastRenderedPageBreak/>
        <w:t>ПРИМЕР ЭКЗАМЕНАЦИОННЫХ БИЛЕТОВ</w:t>
      </w:r>
    </w:p>
    <w:p w14:paraId="210F1147" w14:textId="77777777" w:rsidR="00ED3231" w:rsidRDefault="00ED3231" w:rsidP="00ED3231"/>
    <w:p w14:paraId="5A16A4F0" w14:textId="77777777" w:rsidR="00ED3231" w:rsidRDefault="00ED3231" w:rsidP="00ED3231">
      <w:pPr>
        <w:jc w:val="left"/>
      </w:pPr>
      <w:r>
        <w:t xml:space="preserve">Направление подготовки: </w:t>
      </w:r>
      <w:r w:rsidRPr="00ED3231">
        <w:rPr>
          <w:u w:val="single"/>
        </w:rPr>
        <w:t>09.03.04 Программная инженерия</w:t>
      </w:r>
    </w:p>
    <w:p w14:paraId="31C2645A" w14:textId="77777777" w:rsidR="00ED3231" w:rsidRDefault="00ED3231" w:rsidP="00ED3231">
      <w:pPr>
        <w:jc w:val="left"/>
      </w:pPr>
      <w:r>
        <w:t xml:space="preserve">Профиль: </w:t>
      </w:r>
      <w:r w:rsidRPr="00ED3231">
        <w:rPr>
          <w:u w:val="single"/>
        </w:rPr>
        <w:t xml:space="preserve">Программная инженерия </w:t>
      </w:r>
      <w:proofErr w:type="spellStart"/>
      <w:r w:rsidRPr="00ED3231">
        <w:rPr>
          <w:u w:val="single"/>
        </w:rPr>
        <w:t>киберфизических</w:t>
      </w:r>
      <w:proofErr w:type="spellEnd"/>
      <w:r w:rsidRPr="00ED3231">
        <w:rPr>
          <w:u w:val="single"/>
        </w:rPr>
        <w:t xml:space="preserve"> систем</w:t>
      </w:r>
    </w:p>
    <w:p w14:paraId="0990B062" w14:textId="77777777" w:rsidR="00ED3231" w:rsidRDefault="00ED3231" w:rsidP="00ED3231">
      <w:pPr>
        <w:jc w:val="left"/>
      </w:pPr>
      <w:r>
        <w:t xml:space="preserve">Семестр </w:t>
      </w:r>
      <w:r w:rsidRPr="00ED3231">
        <w:rPr>
          <w:u w:val="single"/>
        </w:rPr>
        <w:t>6</w:t>
      </w:r>
    </w:p>
    <w:p w14:paraId="0ECB515B" w14:textId="77777777" w:rsidR="00ED3231" w:rsidRDefault="00ED3231" w:rsidP="00ED3231">
      <w:pPr>
        <w:jc w:val="right"/>
      </w:pPr>
    </w:p>
    <w:p w14:paraId="28FCDAEA" w14:textId="77777777" w:rsidR="00ED3231" w:rsidRDefault="00ED3231" w:rsidP="00ED3231">
      <w:pPr>
        <w:jc w:val="right"/>
      </w:pPr>
      <w:r>
        <w:t>УТВЕРЖДАЮ</w:t>
      </w:r>
    </w:p>
    <w:p w14:paraId="07670818" w14:textId="77777777" w:rsidR="00ED3231" w:rsidRDefault="00ED3231" w:rsidP="00ED3231">
      <w:pPr>
        <w:jc w:val="right"/>
      </w:pPr>
      <w:r>
        <w:t xml:space="preserve">Зав. кафедрой _____________ Р.Н. </w:t>
      </w:r>
      <w:proofErr w:type="spellStart"/>
      <w:r>
        <w:t>Гайнуллин</w:t>
      </w:r>
      <w:proofErr w:type="spellEnd"/>
    </w:p>
    <w:p w14:paraId="16AE4654" w14:textId="77777777" w:rsidR="00ED3231" w:rsidRDefault="00ED3231" w:rsidP="00ED3231">
      <w:pPr>
        <w:jc w:val="right"/>
      </w:pPr>
      <w:r>
        <w:t>«_____» ______________ 20__ г.</w:t>
      </w:r>
    </w:p>
    <w:p w14:paraId="36CCD48A" w14:textId="77777777" w:rsidR="00ED3231" w:rsidRDefault="00ED3231" w:rsidP="00ED3231">
      <w:pPr>
        <w:jc w:val="center"/>
      </w:pPr>
    </w:p>
    <w:p w14:paraId="6B028BAB" w14:textId="77777777" w:rsidR="00ED3231" w:rsidRPr="00E007F3" w:rsidRDefault="00ED3231" w:rsidP="00ED3231">
      <w:pPr>
        <w:jc w:val="center"/>
        <w:rPr>
          <w:b/>
        </w:rPr>
      </w:pPr>
      <w:r w:rsidRPr="00E007F3">
        <w:rPr>
          <w:b/>
        </w:rPr>
        <w:t>Экзаменационный билет № 1</w:t>
      </w:r>
    </w:p>
    <w:p w14:paraId="4ED8A0F7" w14:textId="74DAB0BE" w:rsidR="00ED3231" w:rsidRDefault="00ED3231" w:rsidP="00ED3231">
      <w:pPr>
        <w:jc w:val="center"/>
        <w:rPr>
          <w:b/>
        </w:rPr>
      </w:pPr>
      <w:r w:rsidRPr="005A33E2">
        <w:rPr>
          <w:b/>
        </w:rPr>
        <w:t>по дисциплине «</w:t>
      </w:r>
      <w:r w:rsidR="009F728C" w:rsidRPr="009F728C">
        <w:rPr>
          <w:b/>
        </w:rPr>
        <w:t>Основы автоматизированных систем управления</w:t>
      </w:r>
      <w:r w:rsidRPr="005A33E2">
        <w:rPr>
          <w:b/>
        </w:rPr>
        <w:t>»</w:t>
      </w:r>
      <w:r>
        <w:rPr>
          <w:b/>
        </w:rPr>
        <w:t xml:space="preserve"> </w:t>
      </w:r>
    </w:p>
    <w:p w14:paraId="04BB70CC" w14:textId="77777777" w:rsidR="009F728C" w:rsidRDefault="009F728C" w:rsidP="00ED3231">
      <w:pPr>
        <w:jc w:val="center"/>
      </w:pPr>
    </w:p>
    <w:p w14:paraId="67A3FE64" w14:textId="77777777" w:rsidR="00ED3231" w:rsidRDefault="00ED3231" w:rsidP="00ED3231">
      <w:r>
        <w:t>1. Классификация систем управления технологическими процессами</w:t>
      </w:r>
    </w:p>
    <w:p w14:paraId="19633A4A" w14:textId="77777777" w:rsidR="00ED3231" w:rsidRDefault="00ED3231" w:rsidP="00ED3231">
      <w:r>
        <w:t>2. Электрические датчики давления</w:t>
      </w:r>
    </w:p>
    <w:p w14:paraId="0EBFFB4F" w14:textId="77777777" w:rsidR="00ED3231" w:rsidRDefault="00ED3231" w:rsidP="00ED3231"/>
    <w:p w14:paraId="7618B1AE" w14:textId="77777777" w:rsidR="00ED3231" w:rsidRDefault="00ED3231" w:rsidP="00ED3231"/>
    <w:p w14:paraId="2C6551F4" w14:textId="77777777" w:rsidR="00ED3231" w:rsidRDefault="00ED3231" w:rsidP="00ED3231"/>
    <w:p w14:paraId="4605CD4A" w14:textId="77777777" w:rsidR="00ED3231" w:rsidRDefault="00ED3231" w:rsidP="00ED3231"/>
    <w:p w14:paraId="67A16CF1" w14:textId="62610A20" w:rsidR="00ED3231" w:rsidRDefault="00ED3231" w:rsidP="00ED3231"/>
    <w:p w14:paraId="3FCE4AC3" w14:textId="6816EC36" w:rsidR="00C0107B" w:rsidRDefault="00C0107B" w:rsidP="00ED3231"/>
    <w:p w14:paraId="5270B77F" w14:textId="493C61D9" w:rsidR="00C0107B" w:rsidRDefault="00C0107B" w:rsidP="00ED3231"/>
    <w:p w14:paraId="2C828C16" w14:textId="77777777" w:rsidR="00C0107B" w:rsidRDefault="00C0107B" w:rsidP="00ED3231"/>
    <w:p w14:paraId="36DD4A52" w14:textId="77777777" w:rsidR="00ED3231" w:rsidRDefault="00ED3231" w:rsidP="00ED3231"/>
    <w:p w14:paraId="6278ED6D" w14:textId="77777777" w:rsidR="00ED3231" w:rsidRDefault="00ED3231" w:rsidP="00ED3231"/>
    <w:p w14:paraId="54394CEE" w14:textId="77777777" w:rsidR="00ED3231" w:rsidRDefault="00ED3231" w:rsidP="00ED3231">
      <w:pPr>
        <w:jc w:val="left"/>
      </w:pPr>
      <w:r>
        <w:t xml:space="preserve">Направление подготовки: </w:t>
      </w:r>
      <w:r w:rsidRPr="00ED3231">
        <w:rPr>
          <w:u w:val="single"/>
        </w:rPr>
        <w:t>09.03.04 Программная инженерия</w:t>
      </w:r>
    </w:p>
    <w:p w14:paraId="35493A9A" w14:textId="77777777" w:rsidR="00ED3231" w:rsidRDefault="00ED3231" w:rsidP="00ED3231">
      <w:pPr>
        <w:jc w:val="left"/>
      </w:pPr>
      <w:r>
        <w:t xml:space="preserve">Профиль: </w:t>
      </w:r>
      <w:r w:rsidRPr="00ED3231">
        <w:rPr>
          <w:u w:val="single"/>
        </w:rPr>
        <w:t xml:space="preserve">Программная инженерия </w:t>
      </w:r>
      <w:proofErr w:type="spellStart"/>
      <w:r w:rsidRPr="00ED3231">
        <w:rPr>
          <w:u w:val="single"/>
        </w:rPr>
        <w:t>киберфизических</w:t>
      </w:r>
      <w:proofErr w:type="spellEnd"/>
      <w:r w:rsidRPr="00ED3231">
        <w:rPr>
          <w:u w:val="single"/>
        </w:rPr>
        <w:t xml:space="preserve"> систем</w:t>
      </w:r>
    </w:p>
    <w:p w14:paraId="5559EE40" w14:textId="77777777" w:rsidR="00ED3231" w:rsidRDefault="00ED3231" w:rsidP="00ED3231">
      <w:pPr>
        <w:jc w:val="left"/>
      </w:pPr>
      <w:r>
        <w:t xml:space="preserve">Семестр </w:t>
      </w:r>
      <w:r w:rsidRPr="00ED3231">
        <w:rPr>
          <w:u w:val="single"/>
        </w:rPr>
        <w:t>6</w:t>
      </w:r>
    </w:p>
    <w:p w14:paraId="7615F1F3" w14:textId="77777777" w:rsidR="00ED3231" w:rsidRDefault="00ED3231" w:rsidP="00ED3231">
      <w:pPr>
        <w:jc w:val="right"/>
      </w:pPr>
    </w:p>
    <w:p w14:paraId="42EFFC46" w14:textId="77777777" w:rsidR="00ED3231" w:rsidRDefault="00ED3231" w:rsidP="00ED3231">
      <w:pPr>
        <w:jc w:val="right"/>
      </w:pPr>
      <w:r>
        <w:t>УТВЕРЖДАЮ</w:t>
      </w:r>
    </w:p>
    <w:p w14:paraId="0BADF328" w14:textId="77777777" w:rsidR="00ED3231" w:rsidRDefault="00ED3231" w:rsidP="00ED3231">
      <w:pPr>
        <w:jc w:val="right"/>
      </w:pPr>
      <w:r>
        <w:t xml:space="preserve">Зав. кафедрой _____________ Р.Н. </w:t>
      </w:r>
      <w:proofErr w:type="spellStart"/>
      <w:r>
        <w:t>Гайнуллин</w:t>
      </w:r>
      <w:proofErr w:type="spellEnd"/>
    </w:p>
    <w:p w14:paraId="2B560453" w14:textId="77777777" w:rsidR="00ED3231" w:rsidRDefault="00ED3231" w:rsidP="00ED3231">
      <w:pPr>
        <w:jc w:val="right"/>
      </w:pPr>
      <w:r>
        <w:t>«_____» ______________ 20__ г.</w:t>
      </w:r>
    </w:p>
    <w:p w14:paraId="1DF09FDF" w14:textId="77777777" w:rsidR="00ED3231" w:rsidRDefault="00ED3231" w:rsidP="00ED3231">
      <w:pPr>
        <w:jc w:val="center"/>
      </w:pPr>
    </w:p>
    <w:p w14:paraId="3331FEEF" w14:textId="22BA7D7B" w:rsidR="00ED3231" w:rsidRPr="00E007F3" w:rsidRDefault="00ED3231" w:rsidP="00ED3231">
      <w:pPr>
        <w:jc w:val="center"/>
        <w:rPr>
          <w:b/>
        </w:rPr>
      </w:pPr>
      <w:r w:rsidRPr="00E007F3">
        <w:rPr>
          <w:b/>
        </w:rPr>
        <w:t xml:space="preserve">Экзаменационный билет № </w:t>
      </w:r>
      <w:r>
        <w:rPr>
          <w:b/>
        </w:rPr>
        <w:t>2</w:t>
      </w:r>
    </w:p>
    <w:p w14:paraId="200DF742" w14:textId="77777777" w:rsidR="00ED3231" w:rsidRPr="005A33E2" w:rsidRDefault="00ED3231" w:rsidP="00ED3231">
      <w:pPr>
        <w:jc w:val="center"/>
        <w:rPr>
          <w:b/>
        </w:rPr>
      </w:pPr>
      <w:r w:rsidRPr="005A33E2">
        <w:rPr>
          <w:b/>
        </w:rPr>
        <w:t>по дисциплине «</w:t>
      </w:r>
      <w:r w:rsidRPr="009F5A34">
        <w:rPr>
          <w:b/>
        </w:rPr>
        <w:t>Основы автоматизированных систем управления</w:t>
      </w:r>
      <w:r w:rsidRPr="005A33E2">
        <w:rPr>
          <w:b/>
        </w:rPr>
        <w:t>»</w:t>
      </w:r>
    </w:p>
    <w:p w14:paraId="52D3700C" w14:textId="77777777" w:rsidR="00ED3231" w:rsidRDefault="00ED3231" w:rsidP="00ED3231">
      <w:pPr>
        <w:jc w:val="center"/>
      </w:pPr>
    </w:p>
    <w:p w14:paraId="147E6ABB" w14:textId="77777777" w:rsidR="00ED3231" w:rsidRDefault="00ED3231" w:rsidP="00ED3231">
      <w:r>
        <w:t>1. Классификация методов и приборов для измерения давления</w:t>
      </w:r>
    </w:p>
    <w:p w14:paraId="50D150C3" w14:textId="77777777" w:rsidR="00ED3231" w:rsidRDefault="00ED3231" w:rsidP="00ED3231">
      <w:r>
        <w:t>2. Жидкостные приборы для измерения давления</w:t>
      </w:r>
    </w:p>
    <w:p w14:paraId="091437F6" w14:textId="77777777" w:rsidR="00ED3231" w:rsidRDefault="00ED3231" w:rsidP="00ED3231"/>
    <w:p w14:paraId="67B39A27" w14:textId="77777777" w:rsidR="00ED3231" w:rsidRDefault="00ED3231" w:rsidP="00ED3231"/>
    <w:p w14:paraId="702DB670" w14:textId="77777777" w:rsidR="00ED3231" w:rsidRDefault="00ED3231" w:rsidP="00ED3231"/>
    <w:p w14:paraId="24BCD296" w14:textId="77777777" w:rsidR="00ED3231" w:rsidRDefault="00ED3231" w:rsidP="00ED3231"/>
    <w:p w14:paraId="798EC673" w14:textId="77777777" w:rsidR="001743BF" w:rsidRDefault="001743BF" w:rsidP="0060060D">
      <w:pPr>
        <w:jc w:val="center"/>
      </w:pPr>
    </w:p>
    <w:p w14:paraId="0FB7C460" w14:textId="77777777" w:rsidR="009F728C" w:rsidRDefault="009F728C" w:rsidP="005A33E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</w:rPr>
      </w:pPr>
    </w:p>
    <w:p w14:paraId="2A389DE9" w14:textId="25E2FAAF" w:rsidR="005A33E2" w:rsidRPr="005A33E2" w:rsidRDefault="0060060D" w:rsidP="005A33E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1743BF">
        <w:rPr>
          <w:b/>
        </w:rPr>
        <w:lastRenderedPageBreak/>
        <w:t xml:space="preserve">Вопросы к экзамену по дисциплине </w:t>
      </w:r>
      <w:r w:rsidR="005A33E2" w:rsidRPr="005A33E2">
        <w:rPr>
          <w:b/>
          <w:szCs w:val="28"/>
        </w:rPr>
        <w:t>«</w:t>
      </w:r>
      <w:r w:rsidR="009F5A34" w:rsidRPr="009F5A34">
        <w:rPr>
          <w:b/>
          <w:szCs w:val="28"/>
        </w:rPr>
        <w:t>Основы автоматизированных систем управления</w:t>
      </w:r>
      <w:r w:rsidR="005A33E2" w:rsidRPr="005A33E2">
        <w:rPr>
          <w:b/>
          <w:szCs w:val="28"/>
        </w:rPr>
        <w:t>»</w:t>
      </w:r>
    </w:p>
    <w:p w14:paraId="590EC889" w14:textId="77777777" w:rsidR="005A33E2" w:rsidRPr="005A33E2" w:rsidRDefault="005A33E2" w:rsidP="005A33E2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19CA31A" w14:textId="77777777" w:rsidR="0060060D" w:rsidRDefault="0060060D" w:rsidP="0060060D">
      <w:pPr>
        <w:ind w:firstLine="0"/>
      </w:pPr>
      <w:r>
        <w:t>1. Классификация систем управления технологическими процессами.</w:t>
      </w:r>
    </w:p>
    <w:p w14:paraId="4129D5FE" w14:textId="77777777" w:rsidR="0060060D" w:rsidRDefault="0060060D" w:rsidP="0060060D">
      <w:pPr>
        <w:ind w:firstLine="0"/>
      </w:pPr>
      <w:r>
        <w:t>2.Классификакия методов и приборов для измерения давления.</w:t>
      </w:r>
    </w:p>
    <w:p w14:paraId="7D0337ED" w14:textId="77777777" w:rsidR="0060060D" w:rsidRDefault="0060060D" w:rsidP="0060060D">
      <w:pPr>
        <w:ind w:firstLine="0"/>
      </w:pPr>
      <w:r>
        <w:t>3. Методы измерений.</w:t>
      </w:r>
    </w:p>
    <w:p w14:paraId="7F858A50" w14:textId="77777777" w:rsidR="0060060D" w:rsidRDefault="0060060D" w:rsidP="0060060D">
      <w:pPr>
        <w:ind w:firstLine="0"/>
      </w:pPr>
      <w:r>
        <w:t>4. Классификация погрешностей измерений</w:t>
      </w:r>
    </w:p>
    <w:p w14:paraId="41180BC9" w14:textId="77777777" w:rsidR="0060060D" w:rsidRDefault="0060060D" w:rsidP="0060060D">
      <w:pPr>
        <w:ind w:firstLine="0"/>
      </w:pPr>
      <w:r>
        <w:t>5. Классификация технических средств измерений</w:t>
      </w:r>
    </w:p>
    <w:p w14:paraId="5288E713" w14:textId="77777777" w:rsidR="0060060D" w:rsidRDefault="0060060D" w:rsidP="0060060D">
      <w:pPr>
        <w:ind w:firstLine="0"/>
      </w:pPr>
      <w:r>
        <w:t>6. Погрешности средств измерений. Класс точности.</w:t>
      </w:r>
    </w:p>
    <w:p w14:paraId="6915A18F" w14:textId="77777777" w:rsidR="0060060D" w:rsidRDefault="0060060D" w:rsidP="0060060D">
      <w:pPr>
        <w:ind w:firstLine="0"/>
      </w:pPr>
      <w:r>
        <w:t>7. Электрические датчики давления.</w:t>
      </w:r>
    </w:p>
    <w:p w14:paraId="7DE3ED19" w14:textId="77777777" w:rsidR="0060060D" w:rsidRDefault="0060060D" w:rsidP="0060060D">
      <w:pPr>
        <w:ind w:firstLine="0"/>
      </w:pPr>
      <w:r>
        <w:t>8. Жидкостные приборы для измерения давления.</w:t>
      </w:r>
    </w:p>
    <w:p w14:paraId="2C0BC57B" w14:textId="77777777" w:rsidR="0060060D" w:rsidRDefault="0060060D" w:rsidP="0060060D">
      <w:pPr>
        <w:ind w:firstLine="0"/>
      </w:pPr>
      <w:r>
        <w:t>9. Расходомеры переменного перепада давления.</w:t>
      </w:r>
    </w:p>
    <w:p w14:paraId="5AA3BAA7" w14:textId="77777777" w:rsidR="0060060D" w:rsidRDefault="0060060D" w:rsidP="0060060D">
      <w:pPr>
        <w:ind w:firstLine="0"/>
      </w:pPr>
      <w:r>
        <w:t>10. Расходомеры постоянного перепада давления (на примере ротаметра).</w:t>
      </w:r>
    </w:p>
    <w:p w14:paraId="563C70A2" w14:textId="77777777" w:rsidR="0060060D" w:rsidRDefault="0060060D" w:rsidP="0060060D">
      <w:pPr>
        <w:ind w:firstLine="0"/>
      </w:pPr>
      <w:r>
        <w:t>11. Приборы для измерения давления с упругим чувствительным элементом.</w:t>
      </w:r>
    </w:p>
    <w:p w14:paraId="67B9DA21" w14:textId="77777777" w:rsidR="0060060D" w:rsidRDefault="0060060D" w:rsidP="0060060D">
      <w:pPr>
        <w:ind w:firstLine="0"/>
      </w:pPr>
      <w:r>
        <w:t>12. Измерение давления. Виды давления. Единицы измерения давления</w:t>
      </w:r>
    </w:p>
    <w:p w14:paraId="5FF217AD" w14:textId="77777777" w:rsidR="0060060D" w:rsidRDefault="0060060D" w:rsidP="0060060D">
      <w:pPr>
        <w:ind w:firstLine="0"/>
      </w:pPr>
      <w:r>
        <w:t xml:space="preserve">13. </w:t>
      </w:r>
      <w:proofErr w:type="spellStart"/>
      <w:r>
        <w:t>Кориолисовые</w:t>
      </w:r>
      <w:proofErr w:type="spellEnd"/>
      <w:r>
        <w:t xml:space="preserve"> расходомеры</w:t>
      </w:r>
    </w:p>
    <w:p w14:paraId="65833311" w14:textId="77777777" w:rsidR="0060060D" w:rsidRDefault="0060060D" w:rsidP="0060060D">
      <w:pPr>
        <w:ind w:firstLine="0"/>
      </w:pPr>
      <w:r>
        <w:t>14. Электромагнитные расходомеры.</w:t>
      </w:r>
    </w:p>
    <w:p w14:paraId="754B109A" w14:textId="77777777" w:rsidR="0060060D" w:rsidRDefault="0060060D" w:rsidP="0060060D">
      <w:pPr>
        <w:ind w:firstLine="0"/>
      </w:pPr>
      <w:r>
        <w:t>15. Измерение расхода и количества вещества. Единицы измерения расхода.</w:t>
      </w:r>
    </w:p>
    <w:p w14:paraId="5BC8E6B2" w14:textId="77777777" w:rsidR="0060060D" w:rsidRDefault="0060060D" w:rsidP="0060060D">
      <w:pPr>
        <w:ind w:firstLine="0"/>
      </w:pPr>
      <w:r>
        <w:t>Классификация расходомеров.</w:t>
      </w:r>
    </w:p>
    <w:p w14:paraId="45471328" w14:textId="77777777" w:rsidR="0060060D" w:rsidRDefault="0060060D" w:rsidP="0060060D">
      <w:pPr>
        <w:ind w:firstLine="0"/>
      </w:pPr>
      <w:r>
        <w:t>16.Осредняющие напорные трубки.</w:t>
      </w:r>
    </w:p>
    <w:p w14:paraId="52B6ACDD" w14:textId="77777777" w:rsidR="0060060D" w:rsidRDefault="0060060D" w:rsidP="0060060D">
      <w:pPr>
        <w:ind w:firstLine="0"/>
      </w:pPr>
      <w:r>
        <w:t>17.Измерение уровня жидкости и сыпучих тел. Классификация уровнемеров.</w:t>
      </w:r>
    </w:p>
    <w:p w14:paraId="45127121" w14:textId="77777777" w:rsidR="0060060D" w:rsidRDefault="0060060D" w:rsidP="0060060D">
      <w:pPr>
        <w:ind w:firstLine="0"/>
      </w:pPr>
      <w:r>
        <w:t>18. Гидростатические уровнемеры.</w:t>
      </w:r>
    </w:p>
    <w:p w14:paraId="6F8AC678" w14:textId="77777777" w:rsidR="0060060D" w:rsidRDefault="0060060D" w:rsidP="0060060D">
      <w:pPr>
        <w:ind w:firstLine="0"/>
      </w:pPr>
      <w:r>
        <w:t>19. Электрические уровнемеры.</w:t>
      </w:r>
    </w:p>
    <w:p w14:paraId="39ECCE5F" w14:textId="77777777" w:rsidR="0060060D" w:rsidRDefault="0060060D" w:rsidP="0060060D">
      <w:pPr>
        <w:ind w:firstLine="0"/>
      </w:pPr>
      <w:r>
        <w:t>20. Радарные уровнемеры. Метод направленного электромагнитного</w:t>
      </w:r>
    </w:p>
    <w:p w14:paraId="4CB5F830" w14:textId="77777777" w:rsidR="0060060D" w:rsidRDefault="0060060D" w:rsidP="0060060D">
      <w:pPr>
        <w:ind w:firstLine="0"/>
      </w:pPr>
      <w:r>
        <w:t>излучения.</w:t>
      </w:r>
    </w:p>
    <w:p w14:paraId="7BFF35EE" w14:textId="77777777" w:rsidR="0060060D" w:rsidRDefault="0060060D" w:rsidP="0060060D">
      <w:pPr>
        <w:ind w:firstLine="0"/>
      </w:pPr>
      <w:r>
        <w:t>21. Магнитострикционные датчики уровня.</w:t>
      </w:r>
    </w:p>
    <w:p w14:paraId="08C4EC44" w14:textId="77777777" w:rsidR="0060060D" w:rsidRDefault="0060060D" w:rsidP="0060060D">
      <w:pPr>
        <w:ind w:firstLine="0"/>
      </w:pPr>
      <w:r>
        <w:t>22. Измерение температуры. Классификация методов измерения</w:t>
      </w:r>
    </w:p>
    <w:p w14:paraId="05A8A979" w14:textId="77777777" w:rsidR="0060060D" w:rsidRDefault="0060060D" w:rsidP="0060060D">
      <w:pPr>
        <w:ind w:firstLine="0"/>
      </w:pPr>
      <w:r>
        <w:t>температуры.</w:t>
      </w:r>
    </w:p>
    <w:p w14:paraId="327A4659" w14:textId="77777777" w:rsidR="0060060D" w:rsidRDefault="0060060D" w:rsidP="0060060D">
      <w:pPr>
        <w:ind w:firstLine="0"/>
      </w:pPr>
      <w:r>
        <w:t>23 Классификация методов измерения температуры</w:t>
      </w:r>
    </w:p>
    <w:p w14:paraId="17E99170" w14:textId="77777777" w:rsidR="0060060D" w:rsidRDefault="0060060D" w:rsidP="0060060D">
      <w:pPr>
        <w:ind w:firstLine="0"/>
      </w:pPr>
      <w:r>
        <w:t>24. Термоэлектрические термометры. Термоэлектрический эффект.</w:t>
      </w:r>
    </w:p>
    <w:p w14:paraId="767D25A3" w14:textId="77777777" w:rsidR="0060060D" w:rsidRDefault="0060060D" w:rsidP="0060060D">
      <w:pPr>
        <w:ind w:firstLine="0"/>
      </w:pPr>
      <w:r>
        <w:t>25. Термометры расширения.</w:t>
      </w:r>
    </w:p>
    <w:p w14:paraId="3A19E802" w14:textId="77777777" w:rsidR="0060060D" w:rsidRDefault="0060060D" w:rsidP="0060060D">
      <w:pPr>
        <w:ind w:firstLine="0"/>
      </w:pPr>
      <w:r>
        <w:t>26. Манометрические термометры.</w:t>
      </w:r>
    </w:p>
    <w:p w14:paraId="0EE67011" w14:textId="77777777" w:rsidR="0060060D" w:rsidRDefault="0060060D" w:rsidP="0060060D">
      <w:pPr>
        <w:ind w:firstLine="0"/>
      </w:pPr>
      <w:r>
        <w:t>27. Термопреобразователи сопротивления.</w:t>
      </w:r>
    </w:p>
    <w:p w14:paraId="3965FFC3" w14:textId="77777777" w:rsidR="0060060D" w:rsidRDefault="0060060D" w:rsidP="0060060D">
      <w:pPr>
        <w:ind w:firstLine="0"/>
      </w:pPr>
      <w:r>
        <w:t>28. Автоматические уравновешенные мосты.</w:t>
      </w:r>
    </w:p>
    <w:p w14:paraId="1911AF8A" w14:textId="77777777" w:rsidR="0060060D" w:rsidRDefault="0060060D" w:rsidP="0060060D">
      <w:pPr>
        <w:ind w:firstLine="0"/>
      </w:pPr>
      <w:r>
        <w:t>29. Уравновешенные мосты (неавтоматические)</w:t>
      </w:r>
    </w:p>
    <w:p w14:paraId="5687F07D" w14:textId="77777777" w:rsidR="0060060D" w:rsidRDefault="0060060D" w:rsidP="0060060D">
      <w:pPr>
        <w:ind w:firstLine="0"/>
      </w:pPr>
      <w:r>
        <w:t>30. Неуравновешенные мосты</w:t>
      </w:r>
    </w:p>
    <w:p w14:paraId="3821BD75" w14:textId="77777777" w:rsidR="0060060D" w:rsidRDefault="0060060D" w:rsidP="0060060D">
      <w:pPr>
        <w:ind w:firstLine="0"/>
      </w:pPr>
      <w:r>
        <w:t>31. Милливольтметры</w:t>
      </w:r>
    </w:p>
    <w:p w14:paraId="016E0760" w14:textId="77777777" w:rsidR="0060060D" w:rsidRDefault="0060060D" w:rsidP="0060060D">
      <w:pPr>
        <w:ind w:firstLine="0"/>
      </w:pPr>
      <w:r>
        <w:t>32. Компенсационный мост для введения поправки на температуру</w:t>
      </w:r>
    </w:p>
    <w:p w14:paraId="751DA77E" w14:textId="77777777" w:rsidR="0060060D" w:rsidRDefault="0060060D" w:rsidP="0060060D">
      <w:pPr>
        <w:ind w:firstLine="0"/>
      </w:pPr>
      <w:r>
        <w:t>свободных концов термопары.</w:t>
      </w:r>
    </w:p>
    <w:p w14:paraId="0DAF80C4" w14:textId="77777777" w:rsidR="0060060D" w:rsidRDefault="0060060D" w:rsidP="0060060D">
      <w:pPr>
        <w:ind w:firstLine="0"/>
      </w:pPr>
      <w:r>
        <w:t>33. Пропорциональные регуляторы «П» (статические).</w:t>
      </w:r>
    </w:p>
    <w:p w14:paraId="20EBA51D" w14:textId="77777777" w:rsidR="0060060D" w:rsidRDefault="0060060D" w:rsidP="0060060D">
      <w:pPr>
        <w:ind w:firstLine="0"/>
      </w:pPr>
      <w:r>
        <w:t>34. Интегральные регуляторы «И» (астатические).</w:t>
      </w:r>
    </w:p>
    <w:p w14:paraId="0B2A0F12" w14:textId="77777777" w:rsidR="0060060D" w:rsidRDefault="0060060D" w:rsidP="0060060D">
      <w:pPr>
        <w:ind w:firstLine="0"/>
      </w:pPr>
      <w:r>
        <w:t>35. Интегрально-пропорциональные «И» (</w:t>
      </w:r>
      <w:proofErr w:type="spellStart"/>
      <w:r>
        <w:t>изодромные</w:t>
      </w:r>
      <w:proofErr w:type="spellEnd"/>
      <w:r>
        <w:t>) регуляторы.</w:t>
      </w:r>
    </w:p>
    <w:p w14:paraId="6790EE98" w14:textId="77777777" w:rsidR="0060060D" w:rsidRDefault="0060060D" w:rsidP="0060060D">
      <w:pPr>
        <w:ind w:firstLine="0"/>
      </w:pPr>
      <w:r>
        <w:t>36. Потенциометры (неавтоматические)</w:t>
      </w:r>
    </w:p>
    <w:p w14:paraId="3E1E1AE1" w14:textId="77777777" w:rsidR="0060060D" w:rsidRDefault="0060060D" w:rsidP="0060060D">
      <w:pPr>
        <w:ind w:firstLine="0"/>
      </w:pPr>
      <w:r>
        <w:t>37.Пропорционально-дифференциальные «ПД» регуляторы.</w:t>
      </w:r>
    </w:p>
    <w:p w14:paraId="23FA0587" w14:textId="77777777" w:rsidR="0060060D" w:rsidRDefault="0060060D" w:rsidP="0060060D">
      <w:pPr>
        <w:ind w:firstLine="0"/>
      </w:pPr>
      <w:r>
        <w:lastRenderedPageBreak/>
        <w:t>38. Пропорционально-интегрально-дифференциальные «ПИД» регуляторы.</w:t>
      </w:r>
    </w:p>
    <w:p w14:paraId="49B2D313" w14:textId="77777777" w:rsidR="0060060D" w:rsidRDefault="0060060D" w:rsidP="0060060D">
      <w:pPr>
        <w:ind w:firstLine="0"/>
      </w:pPr>
      <w:r>
        <w:t>39.Системы двухпозиционного регулирования.</w:t>
      </w:r>
    </w:p>
    <w:p w14:paraId="6C58613B" w14:textId="77777777" w:rsidR="0060060D" w:rsidRDefault="0060060D" w:rsidP="0060060D">
      <w:pPr>
        <w:ind w:firstLine="0"/>
      </w:pPr>
      <w:r>
        <w:t>40. САР по возмущению.</w:t>
      </w:r>
    </w:p>
    <w:p w14:paraId="159712C4" w14:textId="77777777" w:rsidR="0060060D" w:rsidRDefault="0060060D" w:rsidP="0060060D">
      <w:pPr>
        <w:ind w:firstLine="0"/>
      </w:pPr>
      <w:r>
        <w:t>41. Схема регулирования по комбинированному принципу.</w:t>
      </w:r>
    </w:p>
    <w:p w14:paraId="5FB7A645" w14:textId="77777777" w:rsidR="0060060D" w:rsidRDefault="0060060D" w:rsidP="0060060D">
      <w:pPr>
        <w:ind w:firstLine="0"/>
      </w:pPr>
      <w:r>
        <w:t>42. Автоматическое регулирование параметров процесса</w:t>
      </w:r>
    </w:p>
    <w:p w14:paraId="23728055" w14:textId="77777777" w:rsidR="0060060D" w:rsidRDefault="0060060D" w:rsidP="0060060D">
      <w:pPr>
        <w:ind w:firstLine="0"/>
      </w:pPr>
      <w:r>
        <w:t>43. САР как совокупность типовых элементов, их основные характеристики.</w:t>
      </w:r>
    </w:p>
    <w:p w14:paraId="7AB1F97E" w14:textId="77777777" w:rsidR="0060060D" w:rsidRDefault="0060060D" w:rsidP="0060060D">
      <w:pPr>
        <w:ind w:firstLine="0"/>
      </w:pPr>
      <w:r>
        <w:t>44. Классификация САР (по виду используемой энергии, по принципу</w:t>
      </w:r>
    </w:p>
    <w:p w14:paraId="18BD54F5" w14:textId="77777777" w:rsidR="0060060D" w:rsidRDefault="0060060D" w:rsidP="0060060D">
      <w:pPr>
        <w:ind w:firstLine="0"/>
      </w:pPr>
      <w:r>
        <w:t>действия, по зависимости регулируемого параметра от нагрузки).</w:t>
      </w:r>
    </w:p>
    <w:p w14:paraId="3270E9FC" w14:textId="77777777" w:rsidR="0060060D" w:rsidRDefault="0060060D" w:rsidP="0060060D">
      <w:pPr>
        <w:ind w:firstLine="0"/>
      </w:pPr>
      <w:r>
        <w:t>45. САР по отклонению.</w:t>
      </w:r>
    </w:p>
    <w:p w14:paraId="30CD3E1E" w14:textId="77777777" w:rsidR="0060060D" w:rsidRDefault="0060060D" w:rsidP="0060060D">
      <w:pPr>
        <w:ind w:firstLine="0"/>
      </w:pPr>
      <w:r>
        <w:t>46. Статическое звено первого порядка (апериодическое).</w:t>
      </w:r>
    </w:p>
    <w:p w14:paraId="4CD4C902" w14:textId="77777777" w:rsidR="0060060D" w:rsidRDefault="0060060D" w:rsidP="0060060D">
      <w:pPr>
        <w:ind w:firstLine="0"/>
      </w:pPr>
      <w:r>
        <w:t>47. Комбинированный принцип регулирования.</w:t>
      </w:r>
    </w:p>
    <w:p w14:paraId="1A302FD7" w14:textId="77777777" w:rsidR="0060060D" w:rsidRDefault="0060060D" w:rsidP="0060060D">
      <w:pPr>
        <w:ind w:firstLine="0"/>
      </w:pPr>
      <w:r>
        <w:t>48. Автоматический регулятор. Законы регулирования.</w:t>
      </w:r>
    </w:p>
    <w:p w14:paraId="45A803FA" w14:textId="77777777" w:rsidR="0060060D" w:rsidRDefault="0060060D" w:rsidP="0060060D">
      <w:pPr>
        <w:ind w:firstLine="0"/>
      </w:pPr>
      <w:r>
        <w:t>49. Позиционные регуляторы.</w:t>
      </w:r>
    </w:p>
    <w:p w14:paraId="59AD627D" w14:textId="77777777" w:rsidR="0060060D" w:rsidRDefault="0060060D" w:rsidP="0060060D">
      <w:pPr>
        <w:ind w:firstLine="0"/>
      </w:pPr>
      <w:r>
        <w:t>50. Классификация типовых динамических звеньев. Усилительное звено.</w:t>
      </w:r>
    </w:p>
    <w:p w14:paraId="6BA838FD" w14:textId="77777777" w:rsidR="0060060D" w:rsidRDefault="0060060D" w:rsidP="0060060D">
      <w:pPr>
        <w:ind w:firstLine="0"/>
      </w:pPr>
      <w:r>
        <w:t>51. Дифференцирующее звено (идеальное и реальное).</w:t>
      </w:r>
    </w:p>
    <w:p w14:paraId="2F9F2B1C" w14:textId="77777777" w:rsidR="0060060D" w:rsidRDefault="0060060D" w:rsidP="0060060D">
      <w:pPr>
        <w:ind w:firstLine="0"/>
      </w:pPr>
      <w:r>
        <w:t>52. Статическое звено второго порядка (колебательное).</w:t>
      </w:r>
    </w:p>
    <w:p w14:paraId="0845ABEA" w14:textId="77777777" w:rsidR="0060060D" w:rsidRDefault="0060060D" w:rsidP="0060060D">
      <w:pPr>
        <w:ind w:firstLine="0"/>
      </w:pPr>
      <w:r>
        <w:t>53. Астатическое звено первого порядка (интегрирующее).</w:t>
      </w:r>
    </w:p>
    <w:p w14:paraId="73E0E235" w14:textId="77777777" w:rsidR="0060060D" w:rsidRDefault="0060060D" w:rsidP="0060060D">
      <w:pPr>
        <w:ind w:firstLine="0"/>
      </w:pPr>
      <w:r>
        <w:t>54. Исполнительные механизмы, их классификация и принцип действия.</w:t>
      </w:r>
    </w:p>
    <w:p w14:paraId="1552FFEC" w14:textId="77777777" w:rsidR="0060060D" w:rsidRDefault="0060060D" w:rsidP="0060060D">
      <w:pPr>
        <w:ind w:firstLine="0"/>
      </w:pPr>
      <w:r>
        <w:t>55. Основные свойства объекта регулирования (ёмкость, нагрузка,</w:t>
      </w:r>
    </w:p>
    <w:p w14:paraId="2C30AD2B" w14:textId="77777777" w:rsidR="0060060D" w:rsidRDefault="0060060D" w:rsidP="0060060D">
      <w:pPr>
        <w:ind w:firstLine="0"/>
      </w:pPr>
      <w:r>
        <w:t>самовыравнивание, запаздывание).</w:t>
      </w:r>
    </w:p>
    <w:p w14:paraId="62701972" w14:textId="77777777" w:rsidR="0060060D" w:rsidRDefault="0060060D" w:rsidP="0060060D">
      <w:pPr>
        <w:ind w:firstLine="0"/>
      </w:pPr>
      <w:r>
        <w:t>56. Звено чистого запаздывания.</w:t>
      </w:r>
    </w:p>
    <w:p w14:paraId="018D078E" w14:textId="77777777" w:rsidR="0060060D" w:rsidRDefault="0060060D" w:rsidP="0060060D">
      <w:pPr>
        <w:ind w:firstLine="0"/>
      </w:pPr>
      <w:r>
        <w:t>57. Запаздывание в объектах (регуляторах).</w:t>
      </w:r>
    </w:p>
    <w:p w14:paraId="1A677D99" w14:textId="77777777" w:rsidR="0060060D" w:rsidRDefault="0060060D" w:rsidP="0060060D">
      <w:pPr>
        <w:ind w:firstLine="0"/>
      </w:pPr>
      <w:r>
        <w:t>58. Регулирующие органы, основные типы и принцип действия.</w:t>
      </w:r>
    </w:p>
    <w:p w14:paraId="69071C9F" w14:textId="77777777" w:rsidR="0060060D" w:rsidRDefault="0060060D" w:rsidP="0060060D">
      <w:pPr>
        <w:jc w:val="right"/>
      </w:pPr>
    </w:p>
    <w:p w14:paraId="5A9282D4" w14:textId="6847BB86" w:rsidR="00E007F3" w:rsidRDefault="00E007F3" w:rsidP="0060060D"/>
    <w:p w14:paraId="3DDFC1CC" w14:textId="77777777" w:rsidR="005A33E2" w:rsidRDefault="005A33E2" w:rsidP="0060060D">
      <w:pPr>
        <w:rPr>
          <w:b/>
          <w:i/>
        </w:rPr>
      </w:pPr>
    </w:p>
    <w:p w14:paraId="72640C9A" w14:textId="5561351E" w:rsidR="0060060D" w:rsidRDefault="0060060D" w:rsidP="00DE03F6">
      <w:pPr>
        <w:ind w:firstLine="0"/>
        <w:jc w:val="center"/>
        <w:rPr>
          <w:b/>
          <w:i/>
        </w:rPr>
      </w:pPr>
      <w:r w:rsidRPr="00E007F3">
        <w:rPr>
          <w:b/>
          <w:i/>
        </w:rPr>
        <w:t>Критерии оценки</w:t>
      </w:r>
      <w:r w:rsidR="00E007F3" w:rsidRPr="00E007F3">
        <w:rPr>
          <w:b/>
          <w:i/>
        </w:rPr>
        <w:t xml:space="preserve"> экзамена</w:t>
      </w:r>
    </w:p>
    <w:p w14:paraId="64E371C1" w14:textId="77777777" w:rsidR="00E007F3" w:rsidRPr="00E007F3" w:rsidRDefault="00E007F3" w:rsidP="00DE03F6">
      <w:pPr>
        <w:ind w:firstLine="0"/>
        <w:jc w:val="center"/>
        <w:rPr>
          <w:b/>
          <w:i/>
        </w:rPr>
      </w:pPr>
    </w:p>
    <w:p w14:paraId="656A4190" w14:textId="492BCA2B" w:rsidR="005A33E2" w:rsidRDefault="005A33E2" w:rsidP="005A33E2">
      <w:pPr>
        <w:rPr>
          <w:b/>
          <w:bCs/>
          <w:iCs/>
          <w:szCs w:val="28"/>
        </w:rPr>
      </w:pPr>
      <w:r>
        <w:t>Минимальное количество баллов за экзамен 24: 9 баллов за первый вопрос, 9 баллов за второй, 6 баллов за ответ на дополнительный вопрос.</w:t>
      </w:r>
    </w:p>
    <w:p w14:paraId="033CD127" w14:textId="0651A72C" w:rsidR="0060060D" w:rsidRDefault="0060060D" w:rsidP="0060060D">
      <w:pPr>
        <w:rPr>
          <w:b/>
          <w:bCs/>
          <w:iCs/>
          <w:szCs w:val="28"/>
        </w:rPr>
      </w:pPr>
      <w:r>
        <w:t>Максимальное количество баллов за экзамен 40: 1</w:t>
      </w:r>
      <w:r w:rsidR="005A33E2">
        <w:t>5</w:t>
      </w:r>
      <w:r>
        <w:t xml:space="preserve"> баллов за первый</w:t>
      </w:r>
      <w:r w:rsidR="00E007F3">
        <w:t xml:space="preserve"> </w:t>
      </w:r>
      <w:r>
        <w:t>вопрос, 1</w:t>
      </w:r>
      <w:r w:rsidR="005A33E2">
        <w:t>5</w:t>
      </w:r>
      <w:r>
        <w:t xml:space="preserve"> баллов за второй, 10 баллов за ответ на дополнительный вопрос.</w:t>
      </w:r>
    </w:p>
    <w:sectPr w:rsidR="0060060D" w:rsidSect="00DA5790">
      <w:endnotePr>
        <w:numFmt w:val="decimal"/>
      </w:endnotePr>
      <w:pgSz w:w="11907" w:h="16840" w:code="9"/>
      <w:pgMar w:top="1134" w:right="850" w:bottom="1134" w:left="1701" w:header="720" w:footer="85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CE76A" w14:textId="77777777" w:rsidR="009F4EE1" w:rsidRDefault="009F4EE1" w:rsidP="00CC5E30">
      <w:r>
        <w:separator/>
      </w:r>
    </w:p>
  </w:endnote>
  <w:endnote w:type="continuationSeparator" w:id="0">
    <w:p w14:paraId="52E279F8" w14:textId="77777777" w:rsidR="009F4EE1" w:rsidRDefault="009F4EE1" w:rsidP="00CC5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45880"/>
      <w:docPartObj>
        <w:docPartGallery w:val="Page Numbers (Bottom of Page)"/>
        <w:docPartUnique/>
      </w:docPartObj>
    </w:sdtPr>
    <w:sdtEndPr/>
    <w:sdtContent>
      <w:p w14:paraId="10C6468F" w14:textId="76C83660" w:rsidR="00DA5790" w:rsidRDefault="007425A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33E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18D8948" w14:textId="77777777" w:rsidR="00DA5790" w:rsidRDefault="00DA579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7C0CB" w14:textId="77777777" w:rsidR="009F4EE1" w:rsidRDefault="009F4EE1" w:rsidP="00CC5E30">
      <w:r>
        <w:separator/>
      </w:r>
    </w:p>
  </w:footnote>
  <w:footnote w:type="continuationSeparator" w:id="0">
    <w:p w14:paraId="2F676BE9" w14:textId="77777777" w:rsidR="009F4EE1" w:rsidRDefault="009F4EE1" w:rsidP="00CC5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C81F5" w14:textId="77777777" w:rsidR="00DA5790" w:rsidRPr="00D21D14" w:rsidRDefault="00DA5790" w:rsidP="00DA5790">
    <w:pPr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67A0"/>
    <w:multiLevelType w:val="hybridMultilevel"/>
    <w:tmpl w:val="4740F4A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55D5E"/>
    <w:multiLevelType w:val="hybridMultilevel"/>
    <w:tmpl w:val="251CFBB0"/>
    <w:lvl w:ilvl="0" w:tplc="25048900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0620D"/>
    <w:multiLevelType w:val="hybridMultilevel"/>
    <w:tmpl w:val="4AE45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F6623"/>
    <w:multiLevelType w:val="hybridMultilevel"/>
    <w:tmpl w:val="0E701D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56AF5"/>
    <w:multiLevelType w:val="hybridMultilevel"/>
    <w:tmpl w:val="F36871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2BDB"/>
    <w:multiLevelType w:val="hybridMultilevel"/>
    <w:tmpl w:val="8A72A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20211"/>
    <w:multiLevelType w:val="hybridMultilevel"/>
    <w:tmpl w:val="F1E216B2"/>
    <w:lvl w:ilvl="0" w:tplc="178E1CBC">
      <w:start w:val="2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686FC2"/>
    <w:multiLevelType w:val="hybridMultilevel"/>
    <w:tmpl w:val="6BA408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11243"/>
    <w:multiLevelType w:val="hybridMultilevel"/>
    <w:tmpl w:val="7CC2C46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F61B0"/>
    <w:multiLevelType w:val="hybridMultilevel"/>
    <w:tmpl w:val="DFFC65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21895"/>
    <w:multiLevelType w:val="hybridMultilevel"/>
    <w:tmpl w:val="80F84D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F73BFC"/>
    <w:multiLevelType w:val="hybridMultilevel"/>
    <w:tmpl w:val="59CA0C2A"/>
    <w:lvl w:ilvl="0" w:tplc="041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1CECEA62">
      <w:start w:val="28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0F63003"/>
    <w:multiLevelType w:val="hybridMultilevel"/>
    <w:tmpl w:val="5576238E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2AE2D89"/>
    <w:multiLevelType w:val="hybridMultilevel"/>
    <w:tmpl w:val="412A45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54E7E"/>
    <w:multiLevelType w:val="hybridMultilevel"/>
    <w:tmpl w:val="032283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F0947"/>
    <w:multiLevelType w:val="hybridMultilevel"/>
    <w:tmpl w:val="386E3BD2"/>
    <w:lvl w:ilvl="0" w:tplc="041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DC1E8E"/>
    <w:multiLevelType w:val="hybridMultilevel"/>
    <w:tmpl w:val="75887FF4"/>
    <w:lvl w:ilvl="0" w:tplc="967C97A0">
      <w:start w:val="20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A7499F"/>
    <w:multiLevelType w:val="hybridMultilevel"/>
    <w:tmpl w:val="296EE7E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95A06"/>
    <w:multiLevelType w:val="hybridMultilevel"/>
    <w:tmpl w:val="B96E43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212ABD7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A515E"/>
    <w:multiLevelType w:val="hybridMultilevel"/>
    <w:tmpl w:val="868623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2B2688"/>
    <w:multiLevelType w:val="hybridMultilevel"/>
    <w:tmpl w:val="B4F6BAA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092F43"/>
    <w:multiLevelType w:val="hybridMultilevel"/>
    <w:tmpl w:val="CA8279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6F7648"/>
    <w:multiLevelType w:val="hybridMultilevel"/>
    <w:tmpl w:val="8F60C2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12216C"/>
    <w:multiLevelType w:val="hybridMultilevel"/>
    <w:tmpl w:val="EEA283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B428B1"/>
    <w:multiLevelType w:val="multilevel"/>
    <w:tmpl w:val="144857FE"/>
    <w:lvl w:ilvl="0">
      <w:start w:val="1"/>
      <w:numFmt w:val="bullet"/>
      <w:pStyle w:val="a0"/>
      <w:lvlText w:val=""/>
      <w:lvlJc w:val="left"/>
      <w:pPr>
        <w:tabs>
          <w:tab w:val="num" w:pos="360"/>
        </w:tabs>
        <w:ind w:left="-709" w:firstLine="709"/>
      </w:pPr>
      <w:rPr>
        <w:rFonts w:ascii="Symbol" w:hAnsi="Symbol" w:hint="default"/>
      </w:rPr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6" w15:restartNumberingAfterBreak="0">
    <w:nsid w:val="388171D1"/>
    <w:multiLevelType w:val="hybridMultilevel"/>
    <w:tmpl w:val="4AA62B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2156AD"/>
    <w:multiLevelType w:val="hybridMultilevel"/>
    <w:tmpl w:val="DF763E9E"/>
    <w:lvl w:ilvl="0" w:tplc="04190017">
      <w:start w:val="1"/>
      <w:numFmt w:val="lowerLetter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E2671A9"/>
    <w:multiLevelType w:val="hybridMultilevel"/>
    <w:tmpl w:val="433E33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C54A67"/>
    <w:multiLevelType w:val="hybridMultilevel"/>
    <w:tmpl w:val="3BE8C5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2F3648"/>
    <w:multiLevelType w:val="hybridMultilevel"/>
    <w:tmpl w:val="7096C034"/>
    <w:lvl w:ilvl="0" w:tplc="04190017">
      <w:start w:val="1"/>
      <w:numFmt w:val="lowerLetter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71E0D54"/>
    <w:multiLevelType w:val="hybridMultilevel"/>
    <w:tmpl w:val="C500123C"/>
    <w:lvl w:ilvl="0" w:tplc="E0A81460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EA135F"/>
    <w:multiLevelType w:val="hybridMultilevel"/>
    <w:tmpl w:val="9D9E556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EF3685"/>
    <w:multiLevelType w:val="hybridMultilevel"/>
    <w:tmpl w:val="721AC5F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96A3332"/>
    <w:multiLevelType w:val="hybridMultilevel"/>
    <w:tmpl w:val="98C2F44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7E1E53"/>
    <w:multiLevelType w:val="hybridMultilevel"/>
    <w:tmpl w:val="7B363C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A60187"/>
    <w:multiLevelType w:val="hybridMultilevel"/>
    <w:tmpl w:val="BE766F52"/>
    <w:lvl w:ilvl="0" w:tplc="336E8434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F425AE"/>
    <w:multiLevelType w:val="hybridMultilevel"/>
    <w:tmpl w:val="973EA1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FF5F4A"/>
    <w:multiLevelType w:val="hybridMultilevel"/>
    <w:tmpl w:val="ACCA77C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C767F7"/>
    <w:multiLevelType w:val="hybridMultilevel"/>
    <w:tmpl w:val="830CC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341533"/>
    <w:multiLevelType w:val="hybridMultilevel"/>
    <w:tmpl w:val="DDA8197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BA5835"/>
    <w:multiLevelType w:val="hybridMultilevel"/>
    <w:tmpl w:val="55BA3AB2"/>
    <w:lvl w:ilvl="0" w:tplc="1D9EB594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1685196"/>
    <w:multiLevelType w:val="hybridMultilevel"/>
    <w:tmpl w:val="4D680042"/>
    <w:lvl w:ilvl="0" w:tplc="04190017">
      <w:start w:val="1"/>
      <w:numFmt w:val="lowerLetter"/>
      <w:lvlText w:val="%1)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56E55D68"/>
    <w:multiLevelType w:val="hybridMultilevel"/>
    <w:tmpl w:val="1A80EBC0"/>
    <w:lvl w:ilvl="0" w:tplc="C1601A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8C308F3"/>
    <w:multiLevelType w:val="hybridMultilevel"/>
    <w:tmpl w:val="22EE83C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65440F"/>
    <w:multiLevelType w:val="hybridMultilevel"/>
    <w:tmpl w:val="853274B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2C0C22"/>
    <w:multiLevelType w:val="hybridMultilevel"/>
    <w:tmpl w:val="50EAB6E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F51FA3"/>
    <w:multiLevelType w:val="hybridMultilevel"/>
    <w:tmpl w:val="ACC4833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B2F71F9"/>
    <w:multiLevelType w:val="hybridMultilevel"/>
    <w:tmpl w:val="6D721CE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804D1C"/>
    <w:multiLevelType w:val="hybridMultilevel"/>
    <w:tmpl w:val="CE9814D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1A70578"/>
    <w:multiLevelType w:val="hybridMultilevel"/>
    <w:tmpl w:val="F1DE6E4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0A391E"/>
    <w:multiLevelType w:val="hybridMultilevel"/>
    <w:tmpl w:val="CDF85E3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381172B"/>
    <w:multiLevelType w:val="hybridMultilevel"/>
    <w:tmpl w:val="F4A4F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376F99"/>
    <w:multiLevelType w:val="hybridMultilevel"/>
    <w:tmpl w:val="FF420E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76326D"/>
    <w:multiLevelType w:val="hybridMultilevel"/>
    <w:tmpl w:val="9BEAC8D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8452EF"/>
    <w:multiLevelType w:val="hybridMultilevel"/>
    <w:tmpl w:val="9BBE4EB6"/>
    <w:lvl w:ilvl="0" w:tplc="178E1CB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5D56919"/>
    <w:multiLevelType w:val="hybridMultilevel"/>
    <w:tmpl w:val="5298E8B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7545FF"/>
    <w:multiLevelType w:val="hybridMultilevel"/>
    <w:tmpl w:val="F2402E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6B336318"/>
    <w:multiLevelType w:val="hybridMultilevel"/>
    <w:tmpl w:val="C55ACB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CFE10EF"/>
    <w:multiLevelType w:val="hybridMultilevel"/>
    <w:tmpl w:val="CBC4D47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0A70A4"/>
    <w:multiLevelType w:val="hybridMultilevel"/>
    <w:tmpl w:val="0F70B8B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371EEF"/>
    <w:multiLevelType w:val="hybridMultilevel"/>
    <w:tmpl w:val="CF52218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DFF2779"/>
    <w:multiLevelType w:val="hybridMultilevel"/>
    <w:tmpl w:val="24AA06A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76083B"/>
    <w:multiLevelType w:val="hybridMultilevel"/>
    <w:tmpl w:val="49FA5FFC"/>
    <w:lvl w:ilvl="0" w:tplc="178E1CB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718B34BE"/>
    <w:multiLevelType w:val="hybridMultilevel"/>
    <w:tmpl w:val="7C6C9A12"/>
    <w:lvl w:ilvl="0" w:tplc="178E1CB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2240D27"/>
    <w:multiLevelType w:val="hybridMultilevel"/>
    <w:tmpl w:val="77545F6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4C33FCC"/>
    <w:multiLevelType w:val="hybridMultilevel"/>
    <w:tmpl w:val="6220CC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5756279"/>
    <w:multiLevelType w:val="hybridMultilevel"/>
    <w:tmpl w:val="D8BA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63D60CB"/>
    <w:multiLevelType w:val="hybridMultilevel"/>
    <w:tmpl w:val="0CCEB3CA"/>
    <w:lvl w:ilvl="0" w:tplc="04190017">
      <w:start w:val="1"/>
      <w:numFmt w:val="lowerLetter"/>
      <w:lvlText w:val="%1)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9" w15:restartNumberingAfterBreak="0">
    <w:nsid w:val="76AF6523"/>
    <w:multiLevelType w:val="hybridMultilevel"/>
    <w:tmpl w:val="850E0A6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7A00650"/>
    <w:multiLevelType w:val="hybridMultilevel"/>
    <w:tmpl w:val="AB72AB16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1" w15:restartNumberingAfterBreak="0">
    <w:nsid w:val="7BD27C90"/>
    <w:multiLevelType w:val="hybridMultilevel"/>
    <w:tmpl w:val="E970093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7"/>
  </w:num>
  <w:num w:numId="2">
    <w:abstractNumId w:val="5"/>
  </w:num>
  <w:num w:numId="3">
    <w:abstractNumId w:val="70"/>
  </w:num>
  <w:num w:numId="4">
    <w:abstractNumId w:val="25"/>
  </w:num>
  <w:num w:numId="5">
    <w:abstractNumId w:val="12"/>
  </w:num>
  <w:num w:numId="6">
    <w:abstractNumId w:val="11"/>
  </w:num>
  <w:num w:numId="7">
    <w:abstractNumId w:val="36"/>
  </w:num>
  <w:num w:numId="8">
    <w:abstractNumId w:val="41"/>
  </w:num>
  <w:num w:numId="9">
    <w:abstractNumId w:val="31"/>
  </w:num>
  <w:num w:numId="10">
    <w:abstractNumId w:val="1"/>
  </w:num>
  <w:num w:numId="11">
    <w:abstractNumId w:val="28"/>
  </w:num>
  <w:num w:numId="12">
    <w:abstractNumId w:val="54"/>
  </w:num>
  <w:num w:numId="13">
    <w:abstractNumId w:val="9"/>
  </w:num>
  <w:num w:numId="14">
    <w:abstractNumId w:val="20"/>
  </w:num>
  <w:num w:numId="15">
    <w:abstractNumId w:val="53"/>
  </w:num>
  <w:num w:numId="16">
    <w:abstractNumId w:val="69"/>
  </w:num>
  <w:num w:numId="17">
    <w:abstractNumId w:val="24"/>
  </w:num>
  <w:num w:numId="18">
    <w:abstractNumId w:val="37"/>
  </w:num>
  <w:num w:numId="19">
    <w:abstractNumId w:val="18"/>
  </w:num>
  <w:num w:numId="20">
    <w:abstractNumId w:val="65"/>
  </w:num>
  <w:num w:numId="21">
    <w:abstractNumId w:val="45"/>
  </w:num>
  <w:num w:numId="22">
    <w:abstractNumId w:val="71"/>
  </w:num>
  <w:num w:numId="23">
    <w:abstractNumId w:val="62"/>
  </w:num>
  <w:num w:numId="24">
    <w:abstractNumId w:val="16"/>
  </w:num>
  <w:num w:numId="25">
    <w:abstractNumId w:val="38"/>
  </w:num>
  <w:num w:numId="26">
    <w:abstractNumId w:val="6"/>
  </w:num>
  <w:num w:numId="27">
    <w:abstractNumId w:val="27"/>
  </w:num>
  <w:num w:numId="28">
    <w:abstractNumId w:val="26"/>
  </w:num>
  <w:num w:numId="29">
    <w:abstractNumId w:val="44"/>
  </w:num>
  <w:num w:numId="30">
    <w:abstractNumId w:val="32"/>
  </w:num>
  <w:num w:numId="31">
    <w:abstractNumId w:val="40"/>
  </w:num>
  <w:num w:numId="32">
    <w:abstractNumId w:val="8"/>
  </w:num>
  <w:num w:numId="33">
    <w:abstractNumId w:val="10"/>
  </w:num>
  <w:num w:numId="34">
    <w:abstractNumId w:val="48"/>
  </w:num>
  <w:num w:numId="35">
    <w:abstractNumId w:val="34"/>
  </w:num>
  <w:num w:numId="36">
    <w:abstractNumId w:val="15"/>
  </w:num>
  <w:num w:numId="37">
    <w:abstractNumId w:val="14"/>
  </w:num>
  <w:num w:numId="38">
    <w:abstractNumId w:val="56"/>
  </w:num>
  <w:num w:numId="39">
    <w:abstractNumId w:val="22"/>
  </w:num>
  <w:num w:numId="40">
    <w:abstractNumId w:val="66"/>
  </w:num>
  <w:num w:numId="41">
    <w:abstractNumId w:val="7"/>
  </w:num>
  <w:num w:numId="42">
    <w:abstractNumId w:val="51"/>
  </w:num>
  <w:num w:numId="43">
    <w:abstractNumId w:val="4"/>
  </w:num>
  <w:num w:numId="44">
    <w:abstractNumId w:val="58"/>
  </w:num>
  <w:num w:numId="45">
    <w:abstractNumId w:val="0"/>
  </w:num>
  <w:num w:numId="46">
    <w:abstractNumId w:val="33"/>
  </w:num>
  <w:num w:numId="47">
    <w:abstractNumId w:val="29"/>
  </w:num>
  <w:num w:numId="48">
    <w:abstractNumId w:val="42"/>
  </w:num>
  <w:num w:numId="49">
    <w:abstractNumId w:val="57"/>
  </w:num>
  <w:num w:numId="50">
    <w:abstractNumId w:val="61"/>
  </w:num>
  <w:num w:numId="51">
    <w:abstractNumId w:val="30"/>
  </w:num>
  <w:num w:numId="52">
    <w:abstractNumId w:val="68"/>
  </w:num>
  <w:num w:numId="53">
    <w:abstractNumId w:val="49"/>
  </w:num>
  <w:num w:numId="54">
    <w:abstractNumId w:val="47"/>
  </w:num>
  <w:num w:numId="55">
    <w:abstractNumId w:val="39"/>
  </w:num>
  <w:num w:numId="56">
    <w:abstractNumId w:val="63"/>
  </w:num>
  <w:num w:numId="57">
    <w:abstractNumId w:val="64"/>
  </w:num>
  <w:num w:numId="58">
    <w:abstractNumId w:val="21"/>
  </w:num>
  <w:num w:numId="59">
    <w:abstractNumId w:val="3"/>
  </w:num>
  <w:num w:numId="60">
    <w:abstractNumId w:val="13"/>
  </w:num>
  <w:num w:numId="61">
    <w:abstractNumId w:val="60"/>
  </w:num>
  <w:num w:numId="62">
    <w:abstractNumId w:val="46"/>
  </w:num>
  <w:num w:numId="63">
    <w:abstractNumId w:val="35"/>
  </w:num>
  <w:num w:numId="64">
    <w:abstractNumId w:val="50"/>
  </w:num>
  <w:num w:numId="65">
    <w:abstractNumId w:val="55"/>
  </w:num>
  <w:num w:numId="66">
    <w:abstractNumId w:val="17"/>
  </w:num>
  <w:num w:numId="67">
    <w:abstractNumId w:val="19"/>
  </w:num>
  <w:num w:numId="68">
    <w:abstractNumId w:val="43"/>
  </w:num>
  <w:num w:numId="69">
    <w:abstractNumId w:val="52"/>
  </w:num>
  <w:num w:numId="70">
    <w:abstractNumId w:val="59"/>
  </w:num>
  <w:num w:numId="71">
    <w:abstractNumId w:val="23"/>
  </w:num>
  <w:num w:numId="72">
    <w:abstractNumId w:val="2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D0F"/>
    <w:rsid w:val="00026940"/>
    <w:rsid w:val="00034CFE"/>
    <w:rsid w:val="00042A2A"/>
    <w:rsid w:val="00091569"/>
    <w:rsid w:val="000B4080"/>
    <w:rsid w:val="000C5C0F"/>
    <w:rsid w:val="000C634B"/>
    <w:rsid w:val="000D2E75"/>
    <w:rsid w:val="000D72D1"/>
    <w:rsid w:val="000E79CF"/>
    <w:rsid w:val="00131341"/>
    <w:rsid w:val="001743BF"/>
    <w:rsid w:val="00175737"/>
    <w:rsid w:val="001806AB"/>
    <w:rsid w:val="00234FEF"/>
    <w:rsid w:val="002C231C"/>
    <w:rsid w:val="00315E03"/>
    <w:rsid w:val="003209F9"/>
    <w:rsid w:val="003818CE"/>
    <w:rsid w:val="00395A35"/>
    <w:rsid w:val="00422296"/>
    <w:rsid w:val="00435469"/>
    <w:rsid w:val="00442E34"/>
    <w:rsid w:val="00462681"/>
    <w:rsid w:val="004A15BD"/>
    <w:rsid w:val="004B5E36"/>
    <w:rsid w:val="004F0D0F"/>
    <w:rsid w:val="00501353"/>
    <w:rsid w:val="0050716D"/>
    <w:rsid w:val="00536D03"/>
    <w:rsid w:val="005425AE"/>
    <w:rsid w:val="00550595"/>
    <w:rsid w:val="005A2585"/>
    <w:rsid w:val="005A33E2"/>
    <w:rsid w:val="0060060D"/>
    <w:rsid w:val="0061160A"/>
    <w:rsid w:val="00613796"/>
    <w:rsid w:val="0062442D"/>
    <w:rsid w:val="00631803"/>
    <w:rsid w:val="006606EA"/>
    <w:rsid w:val="00691292"/>
    <w:rsid w:val="006D05DC"/>
    <w:rsid w:val="00714AB4"/>
    <w:rsid w:val="007220CF"/>
    <w:rsid w:val="00724F90"/>
    <w:rsid w:val="007425A0"/>
    <w:rsid w:val="007468B6"/>
    <w:rsid w:val="007618E8"/>
    <w:rsid w:val="007831E1"/>
    <w:rsid w:val="007C74AC"/>
    <w:rsid w:val="00834F3B"/>
    <w:rsid w:val="00861D1E"/>
    <w:rsid w:val="008670A7"/>
    <w:rsid w:val="00885006"/>
    <w:rsid w:val="00897D11"/>
    <w:rsid w:val="00910D8B"/>
    <w:rsid w:val="00972332"/>
    <w:rsid w:val="009C52AC"/>
    <w:rsid w:val="009F4EE1"/>
    <w:rsid w:val="009F5A34"/>
    <w:rsid w:val="009F6B3E"/>
    <w:rsid w:val="009F728C"/>
    <w:rsid w:val="00A05227"/>
    <w:rsid w:val="00A3451B"/>
    <w:rsid w:val="00A7726D"/>
    <w:rsid w:val="00AE7675"/>
    <w:rsid w:val="00B03F17"/>
    <w:rsid w:val="00B22DD5"/>
    <w:rsid w:val="00B5546F"/>
    <w:rsid w:val="00BD65C0"/>
    <w:rsid w:val="00C0107B"/>
    <w:rsid w:val="00C1560C"/>
    <w:rsid w:val="00C2234D"/>
    <w:rsid w:val="00C32DF5"/>
    <w:rsid w:val="00C508BE"/>
    <w:rsid w:val="00C63181"/>
    <w:rsid w:val="00C94869"/>
    <w:rsid w:val="00CB3949"/>
    <w:rsid w:val="00CC5E30"/>
    <w:rsid w:val="00CD0EA7"/>
    <w:rsid w:val="00CE2B5B"/>
    <w:rsid w:val="00CF47EC"/>
    <w:rsid w:val="00D00880"/>
    <w:rsid w:val="00D0642E"/>
    <w:rsid w:val="00D54A56"/>
    <w:rsid w:val="00D94D5C"/>
    <w:rsid w:val="00DA55C7"/>
    <w:rsid w:val="00DA5790"/>
    <w:rsid w:val="00DD1BC5"/>
    <w:rsid w:val="00DE03F6"/>
    <w:rsid w:val="00DF46DD"/>
    <w:rsid w:val="00E007F3"/>
    <w:rsid w:val="00E0251F"/>
    <w:rsid w:val="00ED3231"/>
    <w:rsid w:val="00EF2AAC"/>
    <w:rsid w:val="00F418B1"/>
    <w:rsid w:val="00F7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6456E"/>
  <w15:docId w15:val="{45F858EF-4BF7-437F-BA1A-141C5720B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4F0D0F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4F0D0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qFormat/>
    <w:rsid w:val="004F0D0F"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1"/>
    <w:next w:val="a1"/>
    <w:link w:val="30"/>
    <w:qFormat/>
    <w:rsid w:val="004F0D0F"/>
    <w:pPr>
      <w:keepNext/>
      <w:widowControl/>
      <w:spacing w:before="240" w:after="60"/>
      <w:ind w:firstLine="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4F0D0F"/>
    <w:pPr>
      <w:keepNext/>
      <w:widowControl/>
      <w:ind w:firstLine="0"/>
      <w:jc w:val="center"/>
      <w:outlineLvl w:val="3"/>
    </w:pPr>
    <w:rPr>
      <w:b/>
      <w:bCs/>
      <w:sz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4F0D0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4F0D0F"/>
    <w:rPr>
      <w:rFonts w:ascii="Times New Roman" w:eastAsia="Times New Roman" w:hAnsi="Times New Roman" w:cs="Times New Roman"/>
      <w:b/>
      <w:bCs/>
      <w:spacing w:val="70"/>
      <w:sz w:val="36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4F0D0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4F0D0F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a5">
    <w:name w:val="Body Text Indent"/>
    <w:basedOn w:val="a1"/>
    <w:link w:val="a6"/>
    <w:uiPriority w:val="99"/>
    <w:rsid w:val="004F0D0F"/>
  </w:style>
  <w:style w:type="character" w:customStyle="1" w:styleId="a6">
    <w:name w:val="Основной текст с отступом Знак"/>
    <w:basedOn w:val="a2"/>
    <w:link w:val="a5"/>
    <w:uiPriority w:val="99"/>
    <w:rsid w:val="004F0D0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2"/>
    <w:rsid w:val="004F0D0F"/>
  </w:style>
  <w:style w:type="paragraph" w:styleId="a8">
    <w:name w:val="No Spacing"/>
    <w:uiPriority w:val="1"/>
    <w:qFormat/>
    <w:rsid w:val="004F0D0F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4F0D0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40">
    <w:name w:val="Style40"/>
    <w:basedOn w:val="a1"/>
    <w:uiPriority w:val="99"/>
    <w:rsid w:val="004F0D0F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uiPriority w:val="99"/>
    <w:rsid w:val="004F0D0F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4F0D0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1"/>
    <w:uiPriority w:val="99"/>
    <w:rsid w:val="004F0D0F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4F0D0F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1"/>
    <w:uiPriority w:val="99"/>
    <w:rsid w:val="004F0D0F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1"/>
    <w:uiPriority w:val="99"/>
    <w:rsid w:val="004F0D0F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uiPriority w:val="99"/>
    <w:rsid w:val="004F0D0F"/>
    <w:rPr>
      <w:rFonts w:ascii="Times New Roman" w:hAnsi="Times New Roman" w:cs="Times New Roman"/>
      <w:b/>
      <w:bCs/>
      <w:sz w:val="22"/>
      <w:szCs w:val="22"/>
    </w:rPr>
  </w:style>
  <w:style w:type="paragraph" w:styleId="a9">
    <w:name w:val="header"/>
    <w:basedOn w:val="a1"/>
    <w:link w:val="aa"/>
    <w:unhideWhenUsed/>
    <w:rsid w:val="004F0D0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rsid w:val="004F0D0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footer"/>
    <w:basedOn w:val="a1"/>
    <w:link w:val="ac"/>
    <w:uiPriority w:val="99"/>
    <w:unhideWhenUsed/>
    <w:rsid w:val="004F0D0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4F0D0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1">
    <w:name w:val="Основной текст 211"/>
    <w:basedOn w:val="a1"/>
    <w:uiPriority w:val="99"/>
    <w:rsid w:val="004F0D0F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styleId="ad">
    <w:name w:val="List Paragraph"/>
    <w:basedOn w:val="a1"/>
    <w:uiPriority w:val="99"/>
    <w:qFormat/>
    <w:rsid w:val="004F0D0F"/>
    <w:pPr>
      <w:ind w:left="720"/>
      <w:contextualSpacing/>
    </w:pPr>
  </w:style>
  <w:style w:type="paragraph" w:styleId="ae">
    <w:name w:val="Body Text"/>
    <w:basedOn w:val="a1"/>
    <w:link w:val="af"/>
    <w:unhideWhenUsed/>
    <w:rsid w:val="004F0D0F"/>
    <w:pPr>
      <w:spacing w:after="120"/>
    </w:pPr>
  </w:style>
  <w:style w:type="character" w:customStyle="1" w:styleId="af">
    <w:name w:val="Основной текст Знак"/>
    <w:basedOn w:val="a2"/>
    <w:link w:val="ae"/>
    <w:rsid w:val="004F0D0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0">
    <w:name w:val="Мой_Список"/>
    <w:basedOn w:val="a1"/>
    <w:rsid w:val="004F0D0F"/>
    <w:pPr>
      <w:widowControl/>
      <w:numPr>
        <w:numId w:val="4"/>
      </w:numPr>
      <w:jc w:val="left"/>
    </w:pPr>
    <w:rPr>
      <w:sz w:val="20"/>
      <w:szCs w:val="20"/>
    </w:rPr>
  </w:style>
  <w:style w:type="paragraph" w:customStyle="1" w:styleId="11">
    <w:name w:val="Обычный1"/>
    <w:rsid w:val="004F0D0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1">
    <w:name w:val="Основной текст 21"/>
    <w:basedOn w:val="a1"/>
    <w:rsid w:val="004F0D0F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0">
    <w:name w:val="*Абзац"/>
    <w:basedOn w:val="a"/>
    <w:uiPriority w:val="99"/>
    <w:rsid w:val="004F0D0F"/>
    <w:pPr>
      <w:numPr>
        <w:numId w:val="0"/>
      </w:numPr>
      <w:autoSpaceDE w:val="0"/>
      <w:autoSpaceDN w:val="0"/>
      <w:spacing w:line="288" w:lineRule="auto"/>
      <w:ind w:firstLine="567"/>
      <w:contextualSpacing w:val="0"/>
      <w:jc w:val="both"/>
    </w:pPr>
    <w:rPr>
      <w:szCs w:val="24"/>
    </w:rPr>
  </w:style>
  <w:style w:type="paragraph" w:styleId="a">
    <w:name w:val="List Bullet"/>
    <w:basedOn w:val="a1"/>
    <w:rsid w:val="004F0D0F"/>
    <w:pPr>
      <w:widowControl/>
      <w:numPr>
        <w:numId w:val="5"/>
      </w:numPr>
      <w:contextualSpacing/>
      <w:jc w:val="left"/>
    </w:pPr>
    <w:rPr>
      <w:sz w:val="20"/>
      <w:szCs w:val="20"/>
    </w:rPr>
  </w:style>
  <w:style w:type="paragraph" w:customStyle="1" w:styleId="31">
    <w:name w:val="заголовок 3"/>
    <w:basedOn w:val="a1"/>
    <w:next w:val="a1"/>
    <w:rsid w:val="004F0D0F"/>
    <w:pPr>
      <w:keepNext/>
      <w:overflowPunct w:val="0"/>
      <w:autoSpaceDE w:val="0"/>
      <w:autoSpaceDN w:val="0"/>
      <w:adjustRightInd w:val="0"/>
      <w:spacing w:before="240" w:after="120"/>
      <w:ind w:firstLine="0"/>
      <w:jc w:val="center"/>
      <w:textAlignment w:val="baseline"/>
    </w:pPr>
    <w:rPr>
      <w:sz w:val="20"/>
      <w:szCs w:val="20"/>
    </w:rPr>
  </w:style>
  <w:style w:type="paragraph" w:styleId="af1">
    <w:name w:val="Plain Text"/>
    <w:basedOn w:val="a1"/>
    <w:link w:val="af2"/>
    <w:rsid w:val="004F0D0F"/>
    <w:pPr>
      <w:widowControl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2">
    <w:name w:val="Текст Знак"/>
    <w:basedOn w:val="a2"/>
    <w:link w:val="af1"/>
    <w:rsid w:val="004F0D0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3">
    <w:name w:val="список с точками"/>
    <w:basedOn w:val="a1"/>
    <w:rsid w:val="004F0D0F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af4">
    <w:name w:val="Знак"/>
    <w:basedOn w:val="a1"/>
    <w:rsid w:val="004F0D0F"/>
    <w:pPr>
      <w:widowControl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1">
    <w:name w:val="Style1"/>
    <w:basedOn w:val="a1"/>
    <w:uiPriority w:val="99"/>
    <w:rsid w:val="004F0D0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2">
    <w:name w:val="Style2"/>
    <w:basedOn w:val="a1"/>
    <w:uiPriority w:val="99"/>
    <w:rsid w:val="004F0D0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3">
    <w:name w:val="Style3"/>
    <w:basedOn w:val="a1"/>
    <w:uiPriority w:val="99"/>
    <w:rsid w:val="004F0D0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1"/>
    <w:uiPriority w:val="99"/>
    <w:rsid w:val="004F0D0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1"/>
    <w:uiPriority w:val="99"/>
    <w:rsid w:val="004F0D0F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1"/>
    <w:uiPriority w:val="99"/>
    <w:rsid w:val="004F0D0F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4F0D0F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4F0D0F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4F0D0F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4F0D0F"/>
    <w:rPr>
      <w:rFonts w:ascii="Arial" w:hAnsi="Arial" w:cs="Arial"/>
      <w:sz w:val="18"/>
      <w:szCs w:val="18"/>
    </w:rPr>
  </w:style>
  <w:style w:type="paragraph" w:styleId="af5">
    <w:name w:val="Balloon Text"/>
    <w:basedOn w:val="a1"/>
    <w:link w:val="af6"/>
    <w:rsid w:val="004F0D0F"/>
    <w:pPr>
      <w:widowControl/>
      <w:ind w:firstLine="0"/>
      <w:jc w:val="left"/>
    </w:pPr>
    <w:rPr>
      <w:rFonts w:ascii="Tahoma" w:hAnsi="Tahoma"/>
      <w:sz w:val="16"/>
      <w:szCs w:val="16"/>
    </w:rPr>
  </w:style>
  <w:style w:type="character" w:customStyle="1" w:styleId="af6">
    <w:name w:val="Текст выноски Знак"/>
    <w:basedOn w:val="a2"/>
    <w:link w:val="af5"/>
    <w:rsid w:val="004F0D0F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212">
    <w:name w:val="Основной текст 212"/>
    <w:basedOn w:val="a1"/>
    <w:uiPriority w:val="99"/>
    <w:rsid w:val="004F0D0F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character" w:styleId="af7">
    <w:name w:val="Hyperlink"/>
    <w:basedOn w:val="a2"/>
    <w:rsid w:val="004F0D0F"/>
    <w:rPr>
      <w:color w:val="0000FF" w:themeColor="hyperlink"/>
      <w:u w:val="single"/>
    </w:rPr>
  </w:style>
  <w:style w:type="character" w:customStyle="1" w:styleId="apple-converted-space">
    <w:name w:val="apple-converted-space"/>
    <w:basedOn w:val="a2"/>
    <w:rsid w:val="004F0D0F"/>
  </w:style>
  <w:style w:type="paragraph" w:styleId="22">
    <w:name w:val="Body Text Indent 2"/>
    <w:basedOn w:val="a1"/>
    <w:link w:val="23"/>
    <w:rsid w:val="004F0D0F"/>
    <w:pPr>
      <w:widowControl/>
      <w:spacing w:after="120" w:line="480" w:lineRule="auto"/>
      <w:ind w:left="283" w:firstLine="0"/>
      <w:jc w:val="left"/>
    </w:pPr>
    <w:rPr>
      <w:sz w:val="20"/>
      <w:szCs w:val="20"/>
    </w:rPr>
  </w:style>
  <w:style w:type="character" w:customStyle="1" w:styleId="23">
    <w:name w:val="Основной текст с отступом 2 Знак"/>
    <w:basedOn w:val="a2"/>
    <w:link w:val="22"/>
    <w:rsid w:val="004F0D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4">
    <w:name w:val="Body Text 2"/>
    <w:basedOn w:val="a1"/>
    <w:link w:val="25"/>
    <w:rsid w:val="004F0D0F"/>
    <w:pPr>
      <w:widowControl/>
      <w:spacing w:after="120" w:line="480" w:lineRule="auto"/>
      <w:ind w:firstLine="0"/>
      <w:jc w:val="left"/>
    </w:pPr>
    <w:rPr>
      <w:sz w:val="20"/>
      <w:szCs w:val="20"/>
    </w:rPr>
  </w:style>
  <w:style w:type="character" w:customStyle="1" w:styleId="25">
    <w:name w:val="Основной текст 2 Знак"/>
    <w:basedOn w:val="a2"/>
    <w:link w:val="24"/>
    <w:rsid w:val="004F0D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Indent 3"/>
    <w:basedOn w:val="a1"/>
    <w:link w:val="33"/>
    <w:rsid w:val="004F0D0F"/>
    <w:pPr>
      <w:widowControl/>
      <w:spacing w:after="120"/>
      <w:ind w:left="283" w:firstLine="0"/>
      <w:jc w:val="left"/>
    </w:pPr>
    <w:rPr>
      <w:sz w:val="16"/>
      <w:szCs w:val="16"/>
    </w:rPr>
  </w:style>
  <w:style w:type="character" w:customStyle="1" w:styleId="33">
    <w:name w:val="Основной текст с отступом 3 Знак"/>
    <w:basedOn w:val="a2"/>
    <w:link w:val="32"/>
    <w:rsid w:val="004F0D0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8">
    <w:name w:val="Normal (Web)"/>
    <w:basedOn w:val="a1"/>
    <w:uiPriority w:val="99"/>
    <w:unhideWhenUsed/>
    <w:rsid w:val="004F0D0F"/>
    <w:pPr>
      <w:widowControl/>
      <w:spacing w:before="100" w:beforeAutospacing="1" w:after="100" w:afterAutospacing="1"/>
      <w:ind w:firstLine="0"/>
      <w:jc w:val="left"/>
    </w:pPr>
    <w:rPr>
      <w:sz w:val="24"/>
    </w:rPr>
  </w:style>
  <w:style w:type="character" w:styleId="af9">
    <w:name w:val="Strong"/>
    <w:basedOn w:val="a2"/>
    <w:uiPriority w:val="22"/>
    <w:qFormat/>
    <w:rsid w:val="004F0D0F"/>
    <w:rPr>
      <w:b/>
      <w:bCs/>
    </w:rPr>
  </w:style>
  <w:style w:type="character" w:styleId="afa">
    <w:name w:val="Emphasis"/>
    <w:basedOn w:val="a2"/>
    <w:uiPriority w:val="20"/>
    <w:qFormat/>
    <w:rsid w:val="004F0D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6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1901</Words>
  <Characters>10838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КНИТУ</Company>
  <LinksUpToDate>false</LinksUpToDate>
  <CharactersWithSpaces>12714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</dc:creator>
  <cp:lastModifiedBy>Гульшат Гумаровна Абдуллазянова</cp:lastModifiedBy>
  <cp:revision>4</cp:revision>
  <cp:lastPrinted>2018-11-12T18:49:00Z</cp:lastPrinted>
  <dcterms:created xsi:type="dcterms:W3CDTF">2025-09-24T11:15:00Z</dcterms:created>
  <dcterms:modified xsi:type="dcterms:W3CDTF">2025-09-24T13:10:00Z</dcterms:modified>
</cp:coreProperties>
</file>