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Pr="00F9287A" w:rsidRDefault="00131266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9287A">
        <w:rPr>
          <w:rFonts w:ascii="Times New Roman" w:hAnsi="Times New Roman"/>
          <w:sz w:val="18"/>
          <w:szCs w:val="18"/>
        </w:rPr>
        <w:t xml:space="preserve">Приложение № </w:t>
      </w:r>
      <w:r>
        <w:rPr>
          <w:rFonts w:ascii="Times New Roman" w:hAnsi="Times New Roman"/>
          <w:sz w:val="18"/>
          <w:szCs w:val="18"/>
        </w:rPr>
        <w:t>4</w:t>
      </w:r>
    </w:p>
    <w:p w:rsidR="00005A92" w:rsidRDefault="00131266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9287A">
        <w:rPr>
          <w:rFonts w:ascii="Times New Roman" w:hAnsi="Times New Roman"/>
          <w:sz w:val="18"/>
          <w:szCs w:val="18"/>
        </w:rPr>
        <w:t xml:space="preserve">к </w:t>
      </w:r>
      <w:r w:rsidR="00005A92">
        <w:rPr>
          <w:rFonts w:ascii="Times New Roman" w:hAnsi="Times New Roman"/>
          <w:sz w:val="18"/>
          <w:szCs w:val="18"/>
        </w:rPr>
        <w:t>и</w:t>
      </w:r>
      <w:r w:rsidRPr="00F9287A">
        <w:rPr>
          <w:rFonts w:ascii="Times New Roman" w:hAnsi="Times New Roman"/>
          <w:sz w:val="18"/>
          <w:szCs w:val="18"/>
        </w:rPr>
        <w:t xml:space="preserve">нструкции по </w:t>
      </w:r>
      <w:r w:rsidR="00005A92">
        <w:rPr>
          <w:rFonts w:ascii="Times New Roman" w:hAnsi="Times New Roman"/>
          <w:sz w:val="18"/>
          <w:szCs w:val="18"/>
        </w:rPr>
        <w:t xml:space="preserve">правилам </w:t>
      </w:r>
    </w:p>
    <w:p w:rsidR="00131266" w:rsidRPr="00F9287A" w:rsidRDefault="00131266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  <w:r w:rsidRPr="00F9287A">
        <w:rPr>
          <w:rFonts w:ascii="Times New Roman" w:hAnsi="Times New Roman"/>
          <w:sz w:val="18"/>
          <w:szCs w:val="18"/>
        </w:rPr>
        <w:t xml:space="preserve">пожарной безопасности </w:t>
      </w:r>
    </w:p>
    <w:p w:rsidR="00131266" w:rsidRPr="00C06BC4" w:rsidRDefault="00131266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005A92">
        <w:rPr>
          <w:rFonts w:ascii="Times New Roman" w:hAnsi="Times New Roman"/>
          <w:sz w:val="18"/>
          <w:szCs w:val="18"/>
        </w:rPr>
        <w:t xml:space="preserve">в </w:t>
      </w:r>
      <w:r w:rsidRPr="00F9287A">
        <w:rPr>
          <w:rFonts w:ascii="Times New Roman" w:hAnsi="Times New Roman"/>
          <w:sz w:val="18"/>
          <w:szCs w:val="18"/>
        </w:rPr>
        <w:t>ФГБОУ ВО «КНИТУ</w:t>
      </w:r>
      <w:r w:rsidR="00005A92" w:rsidRPr="00DB7B70">
        <w:rPr>
          <w:sz w:val="18"/>
          <w:szCs w:val="18"/>
        </w:rPr>
        <w:t>»</w:t>
      </w:r>
    </w:p>
    <w:p w:rsidR="00131266" w:rsidRPr="00C06BC4" w:rsidRDefault="00131266" w:rsidP="00131266">
      <w:pPr>
        <w:shd w:val="clear" w:color="auto" w:fill="FFFFFF"/>
        <w:ind w:left="-360" w:firstLine="567"/>
        <w:jc w:val="center"/>
        <w:rPr>
          <w:sz w:val="28"/>
          <w:szCs w:val="28"/>
        </w:rPr>
      </w:pPr>
    </w:p>
    <w:p w:rsidR="00131266" w:rsidRPr="00D00B0F" w:rsidRDefault="00131266" w:rsidP="00D00B0F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D00B0F">
        <w:rPr>
          <w:b/>
          <w:sz w:val="28"/>
          <w:szCs w:val="28"/>
        </w:rPr>
        <w:t>ПРАВИЛА</w:t>
      </w:r>
    </w:p>
    <w:p w:rsidR="00131266" w:rsidRPr="00C06BC4" w:rsidRDefault="00131266" w:rsidP="00D00B0F">
      <w:pPr>
        <w:shd w:val="clear" w:color="auto" w:fill="FFFFFF"/>
        <w:ind w:firstLine="567"/>
        <w:jc w:val="center"/>
        <w:rPr>
          <w:sz w:val="28"/>
          <w:szCs w:val="28"/>
        </w:rPr>
      </w:pPr>
      <w:r w:rsidRPr="00C06BC4">
        <w:rPr>
          <w:sz w:val="28"/>
          <w:szCs w:val="28"/>
        </w:rPr>
        <w:t>пользования газовыми горелками в лабораториях.</w:t>
      </w:r>
    </w:p>
    <w:p w:rsidR="00131266" w:rsidRPr="00C06BC4" w:rsidRDefault="00131266" w:rsidP="00D00B0F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131266" w:rsidRPr="00C06BC4" w:rsidRDefault="00131266" w:rsidP="00D00B0F">
      <w:pPr>
        <w:pStyle w:val="ad"/>
        <w:numPr>
          <w:ilvl w:val="0"/>
          <w:numId w:val="37"/>
        </w:numPr>
        <w:shd w:val="clear" w:color="auto" w:fill="FFFFFF"/>
        <w:spacing w:before="0" w:after="0" w:line="276" w:lineRule="auto"/>
        <w:ind w:left="0" w:firstLine="709"/>
        <w:rPr>
          <w:color w:val="333333"/>
          <w:sz w:val="28"/>
          <w:szCs w:val="28"/>
        </w:rPr>
      </w:pPr>
      <w:r w:rsidRPr="00C06BC4">
        <w:rPr>
          <w:color w:val="333333"/>
          <w:sz w:val="28"/>
          <w:szCs w:val="28"/>
        </w:rPr>
        <w:t>Каучуковые трубки от газовых горелок должны быть всегда в полной исправности и хорошо надеты на газовые горелки и газовые краны.</w:t>
      </w:r>
    </w:p>
    <w:p w:rsidR="00131266" w:rsidRPr="00C06BC4" w:rsidRDefault="00131266" w:rsidP="00D00B0F">
      <w:pPr>
        <w:pStyle w:val="ad"/>
        <w:numPr>
          <w:ilvl w:val="0"/>
          <w:numId w:val="37"/>
        </w:numPr>
        <w:shd w:val="clear" w:color="auto" w:fill="FFFFFF"/>
        <w:spacing w:before="0" w:after="0" w:line="276" w:lineRule="auto"/>
        <w:ind w:left="0" w:firstLine="709"/>
        <w:rPr>
          <w:rStyle w:val="apple-converted-space"/>
          <w:sz w:val="28"/>
          <w:szCs w:val="28"/>
        </w:rPr>
      </w:pPr>
      <w:r w:rsidRPr="00C06BC4">
        <w:rPr>
          <w:color w:val="333333"/>
          <w:sz w:val="28"/>
          <w:szCs w:val="28"/>
        </w:rPr>
        <w:t>При зажигании газовых горелок необходимо:</w:t>
      </w:r>
      <w:r w:rsidRPr="00C06BC4">
        <w:rPr>
          <w:rStyle w:val="apple-converted-space"/>
          <w:color w:val="333333"/>
          <w:sz w:val="28"/>
          <w:szCs w:val="28"/>
        </w:rPr>
        <w:t> </w:t>
      </w:r>
    </w:p>
    <w:p w:rsidR="00131266" w:rsidRPr="00C06BC4" w:rsidRDefault="00131266" w:rsidP="00D00B0F">
      <w:pPr>
        <w:pStyle w:val="ad"/>
        <w:numPr>
          <w:ilvl w:val="0"/>
          <w:numId w:val="39"/>
        </w:numPr>
        <w:shd w:val="clear" w:color="auto" w:fill="FFFFFF"/>
        <w:spacing w:before="0" w:after="0" w:line="276" w:lineRule="auto"/>
        <w:ind w:left="0" w:firstLine="709"/>
        <w:rPr>
          <w:sz w:val="28"/>
          <w:szCs w:val="28"/>
        </w:rPr>
      </w:pPr>
      <w:r w:rsidRPr="00C06BC4">
        <w:rPr>
          <w:color w:val="333333"/>
          <w:sz w:val="28"/>
          <w:szCs w:val="28"/>
        </w:rPr>
        <w:t>открыть краны на вводе газопровода и на ответвлении к лабораторному столу или вытяжному шкафу и закрыть регулятор воздуха у горелки;</w:t>
      </w:r>
    </w:p>
    <w:p w:rsidR="00131266" w:rsidRPr="00C06BC4" w:rsidRDefault="00131266" w:rsidP="00D00B0F">
      <w:pPr>
        <w:pStyle w:val="ad"/>
        <w:numPr>
          <w:ilvl w:val="0"/>
          <w:numId w:val="39"/>
        </w:numPr>
        <w:shd w:val="clear" w:color="auto" w:fill="FFFFFF"/>
        <w:spacing w:before="0" w:after="0" w:line="276" w:lineRule="auto"/>
        <w:ind w:left="0" w:firstLine="709"/>
        <w:rPr>
          <w:color w:val="333333"/>
          <w:sz w:val="28"/>
          <w:szCs w:val="28"/>
        </w:rPr>
      </w:pPr>
      <w:r w:rsidRPr="00C06BC4">
        <w:rPr>
          <w:color w:val="333333"/>
          <w:sz w:val="28"/>
          <w:szCs w:val="28"/>
        </w:rPr>
        <w:t>зажечь спичку, поднести ее к горелке, медленно открывая газовый кран горелки, поджечь газ;</w:t>
      </w:r>
    </w:p>
    <w:p w:rsidR="00131266" w:rsidRPr="00C06BC4" w:rsidRDefault="00131266" w:rsidP="00D00B0F">
      <w:pPr>
        <w:pStyle w:val="ad"/>
        <w:numPr>
          <w:ilvl w:val="0"/>
          <w:numId w:val="39"/>
        </w:numPr>
        <w:shd w:val="clear" w:color="auto" w:fill="FFFFFF"/>
        <w:spacing w:before="0" w:after="0" w:line="276" w:lineRule="auto"/>
        <w:ind w:left="0" w:firstLine="709"/>
        <w:rPr>
          <w:color w:val="333333"/>
          <w:sz w:val="28"/>
          <w:szCs w:val="28"/>
        </w:rPr>
      </w:pPr>
      <w:r w:rsidRPr="00C06BC4">
        <w:rPr>
          <w:color w:val="333333"/>
          <w:sz w:val="28"/>
          <w:szCs w:val="28"/>
        </w:rPr>
        <w:t>отрегулировать горение газа регулятором первичного воздуха, пока пламя не станет синевато-фиолетовым с отчетливо выделяющимся голубовато-зеленым ядром. Если регулятор первичного воздуха полностью открыт, а желтые коптящие языки пламени не исчезают, убавить подачу газа.</w:t>
      </w:r>
    </w:p>
    <w:p w:rsidR="00131266" w:rsidRPr="00C06BC4" w:rsidRDefault="00131266" w:rsidP="00D00B0F">
      <w:pPr>
        <w:pStyle w:val="ad"/>
        <w:numPr>
          <w:ilvl w:val="0"/>
          <w:numId w:val="37"/>
        </w:numPr>
        <w:shd w:val="clear" w:color="auto" w:fill="FFFFFF"/>
        <w:spacing w:before="0" w:after="0" w:line="276" w:lineRule="auto"/>
        <w:ind w:left="0" w:firstLine="709"/>
        <w:rPr>
          <w:color w:val="333333"/>
          <w:sz w:val="28"/>
          <w:szCs w:val="28"/>
        </w:rPr>
      </w:pPr>
      <w:r w:rsidRPr="00C06BC4">
        <w:rPr>
          <w:color w:val="333333"/>
          <w:sz w:val="28"/>
          <w:szCs w:val="28"/>
        </w:rPr>
        <w:t>Необходимо поддерживать устойчивое горение газа, не допуская копоти, отрыва или "проскока" пламени. При "проскоке" пламени внутрь газовой горелки необходимо закрыть газовый кран горелки, дать ей остыть и вновь зажечь. Если пламя шумит и слегка отрывается от устья газовой горелки, следует убрать подачу первичного воздуха, пламя должно быть синеватого цвета без желтых языков.</w:t>
      </w:r>
    </w:p>
    <w:p w:rsidR="00131266" w:rsidRPr="00C06BC4" w:rsidRDefault="00131266" w:rsidP="00D00B0F">
      <w:pPr>
        <w:pStyle w:val="ad"/>
        <w:numPr>
          <w:ilvl w:val="0"/>
          <w:numId w:val="37"/>
        </w:numPr>
        <w:shd w:val="clear" w:color="auto" w:fill="FFFFFF"/>
        <w:spacing w:before="0" w:after="0" w:line="276" w:lineRule="auto"/>
        <w:ind w:left="0" w:firstLine="709"/>
        <w:rPr>
          <w:color w:val="333333"/>
          <w:sz w:val="28"/>
          <w:szCs w:val="28"/>
        </w:rPr>
      </w:pPr>
      <w:r w:rsidRPr="00C06BC4">
        <w:rPr>
          <w:color w:val="333333"/>
          <w:sz w:val="28"/>
          <w:szCs w:val="28"/>
        </w:rPr>
        <w:t>При остановке работы газовой горелки нужно закрыть газовый кран у газовой горелки.</w:t>
      </w:r>
      <w:r>
        <w:rPr>
          <w:color w:val="333333"/>
          <w:sz w:val="28"/>
          <w:szCs w:val="28"/>
        </w:rPr>
        <w:t xml:space="preserve"> </w:t>
      </w:r>
      <w:r w:rsidRPr="00C06BC4">
        <w:rPr>
          <w:color w:val="333333"/>
          <w:sz w:val="28"/>
          <w:szCs w:val="28"/>
        </w:rPr>
        <w:t>При остановке работы газовых горелок следует закрыть краны на ответвлениях газопроводов к лабораторным столам и вытяжным шкафам, а также на вводе газопровода в лабораторию.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D00B0F" w:rsidRDefault="00D00B0F" w:rsidP="00D00B0F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D00B0F" w:rsidRDefault="00D00B0F" w:rsidP="00D00B0F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</w:p>
    <w:sectPr w:rsidR="00D00B0F" w:rsidSect="00005A92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B7" w:rsidRDefault="00687DB7">
      <w:r>
        <w:separator/>
      </w:r>
    </w:p>
  </w:endnote>
  <w:endnote w:type="continuationSeparator" w:id="0">
    <w:p w:rsidR="00687DB7" w:rsidRDefault="0068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B7" w:rsidRDefault="00687DB7">
      <w:r>
        <w:separator/>
      </w:r>
    </w:p>
  </w:footnote>
  <w:footnote w:type="continuationSeparator" w:id="0">
    <w:p w:rsidR="00687DB7" w:rsidRDefault="00687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D63C6"/>
    <w:rsid w:val="002F241F"/>
    <w:rsid w:val="002F5D09"/>
    <w:rsid w:val="004029FE"/>
    <w:rsid w:val="00476269"/>
    <w:rsid w:val="00490751"/>
    <w:rsid w:val="00533A91"/>
    <w:rsid w:val="005368C9"/>
    <w:rsid w:val="0063633B"/>
    <w:rsid w:val="00687DB7"/>
    <w:rsid w:val="006976AC"/>
    <w:rsid w:val="006D043A"/>
    <w:rsid w:val="008D393C"/>
    <w:rsid w:val="008E190B"/>
    <w:rsid w:val="00966CEC"/>
    <w:rsid w:val="009B0618"/>
    <w:rsid w:val="009B3E6E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DD0ECB"/>
    <w:rsid w:val="00E070C6"/>
    <w:rsid w:val="00EB187E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1474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2017-03-17T06:37:00Z</dcterms:created>
  <dcterms:modified xsi:type="dcterms:W3CDTF">2017-03-17T06:37:00Z</dcterms:modified>
</cp:coreProperties>
</file>