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firstLine="708"/>
        <w:jc w:val="center"/>
        <w:rPr/>
      </w:pPr>
      <w:r>
        <w:rPr/>
        <w:t>Перечень вузов, в которые направлены запросы о возможности перевода обучающихся ФГБОУ ВО «КНИТУ»</w:t>
      </w:r>
    </w:p>
    <w:p>
      <w:pPr>
        <w:pStyle w:val="Normal"/>
        <w:spacing w:lineRule="auto" w:line="276"/>
        <w:ind w:firstLine="708"/>
        <w:jc w:val="center"/>
        <w:rPr/>
      </w:pPr>
      <w:r>
        <w:rPr/>
      </w:r>
    </w:p>
    <w:p>
      <w:pPr>
        <w:pStyle w:val="Normal"/>
        <w:spacing w:lineRule="auto" w:line="276"/>
        <w:ind w:firstLine="708"/>
        <w:jc w:val="both"/>
        <w:rPr/>
      </w:pPr>
      <w:r>
        <w:rPr/>
        <w:t xml:space="preserve">ФГБОУ ВО «Российский химико-технологический университет имени Д. И. Менделеева» </w:t>
      </w:r>
    </w:p>
    <w:p>
      <w:pPr>
        <w:pStyle w:val="Normal"/>
        <w:spacing w:lineRule="auto" w:line="276"/>
        <w:ind w:firstLine="708"/>
        <w:jc w:val="both"/>
        <w:rPr/>
      </w:pPr>
      <w:r>
        <w:rPr/>
        <w:t xml:space="preserve">ФГБОУ ВО «Ульяновский государственный университет» 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ФГБОУ ВО «Самарский государственный экономический университет»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ЧОУ ВО «Университет управления «ТИСБИ»</w:t>
      </w:r>
    </w:p>
    <w:p>
      <w:pPr>
        <w:pStyle w:val="Normal"/>
        <w:spacing w:lineRule="auto" w:line="276"/>
        <w:ind w:firstLine="708"/>
        <w:jc w:val="both"/>
        <w:rPr/>
      </w:pPr>
      <w:r>
        <w:rPr/>
        <w:t xml:space="preserve">ЧОУ ВО «Казанский инновационный университет» 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ФГБОУ ВО «Марийский государственный технический университет»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ФГБОУ ВО «Нижегородский государственный университет имени Н. И. Лобачевского»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ФГБОУ ВО «Белгородский государственный национальный исследовательский университет»</w:t>
      </w:r>
    </w:p>
    <w:p>
      <w:pPr>
        <w:pStyle w:val="Normal"/>
        <w:spacing w:lineRule="auto" w:line="276"/>
        <w:ind w:firstLine="708"/>
        <w:jc w:val="both"/>
        <w:rPr/>
      </w:pPr>
      <w:r>
        <w:rPr/>
        <w:t>ФГБОУ ВО «Приволжский (Казанский) федеральный университет»</w:t>
      </w:r>
    </w:p>
    <w:p>
      <w:pPr>
        <w:pStyle w:val="Normal"/>
        <w:ind w:firstLine="709"/>
        <w:jc w:val="both"/>
        <w:rPr/>
      </w:pPr>
      <w:r>
        <w:rPr/>
        <w:t>ФГБОУ ВО «Казанский государственный аграрный университет»</w:t>
      </w:r>
    </w:p>
    <w:p>
      <w:pPr>
        <w:pStyle w:val="Normal"/>
        <w:ind w:firstLine="709"/>
        <w:jc w:val="both"/>
        <w:rPr/>
      </w:pPr>
      <w:r>
        <w:rPr/>
        <w:t>ФГБОУ ВО «Казанский государственный энергетический университет»</w:t>
      </w:r>
    </w:p>
    <w:p>
      <w:pPr>
        <w:pStyle w:val="Normal"/>
        <w:ind w:firstLine="709"/>
        <w:jc w:val="both"/>
        <w:rPr/>
      </w:pPr>
      <w:r>
        <w:rPr/>
        <w:t>ФГБОУ ВО «Марийский государственный университет»</w:t>
      </w:r>
    </w:p>
    <w:p>
      <w:pPr>
        <w:pStyle w:val="Normal"/>
        <w:ind w:firstLine="709"/>
        <w:jc w:val="both"/>
        <w:rPr/>
      </w:pPr>
      <w:r>
        <w:rPr/>
        <w:t>ФГБОУ ВО «Ижевский государственный технический университет»</w:t>
      </w:r>
    </w:p>
    <w:p>
      <w:pPr>
        <w:pStyle w:val="Normal"/>
        <w:ind w:firstLine="709"/>
        <w:jc w:val="both"/>
        <w:rPr/>
      </w:pPr>
      <w:r>
        <w:rPr/>
        <w:t>ФГБОУ ВО «Удмуртский государственный университет»</w:t>
      </w:r>
    </w:p>
    <w:p>
      <w:pPr>
        <w:pStyle w:val="Normal"/>
        <w:ind w:firstLine="709"/>
        <w:jc w:val="both"/>
        <w:rPr/>
      </w:pPr>
      <w:r>
        <w:rPr/>
        <w:t>ФГБОУ ВО «Вятский государственный университет»</w:t>
      </w:r>
    </w:p>
    <w:p>
      <w:pPr>
        <w:pStyle w:val="Normal"/>
        <w:ind w:firstLine="709"/>
        <w:jc w:val="both"/>
        <w:rPr/>
      </w:pPr>
      <w:r>
        <w:rPr/>
        <w:t>Нижегородский институт управления (филиал)</w:t>
      </w:r>
      <w:r>
        <w:rPr>
          <w:sz w:val="28"/>
          <w:szCs w:val="28"/>
        </w:rPr>
        <w:t xml:space="preserve"> </w:t>
      </w:r>
      <w:r>
        <w:rPr/>
        <w:t>ФГБОУ ВО</w:t>
      </w:r>
      <w:r>
        <w:rPr>
          <w:sz w:val="28"/>
          <w:szCs w:val="28"/>
        </w:rPr>
        <w:t xml:space="preserve"> «</w:t>
      </w:r>
      <w:r>
        <w:rPr/>
        <w:t>Российская академия народного хозяйства и государственной службы при Президенте РФ»</w:t>
      </w:r>
    </w:p>
    <w:p>
      <w:pPr>
        <w:pStyle w:val="Normal"/>
        <w:ind w:firstLine="709"/>
        <w:jc w:val="both"/>
        <w:rPr/>
      </w:pPr>
      <w:r>
        <w:rPr/>
        <w:t>Поволжский институт управления им. П. А. Столыпина (филиал) ФГБОУ ВО</w:t>
      </w:r>
      <w:r>
        <w:rPr>
          <w:sz w:val="28"/>
          <w:szCs w:val="28"/>
        </w:rPr>
        <w:t xml:space="preserve"> «</w:t>
      </w:r>
      <w:r>
        <w:rPr/>
        <w:t>Российская академия народного хозяйства и государственной службы при Президенте РФ»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25e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755a8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6580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755a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LibreOffice/6.0.4.2$Windows_X86_64 LibreOffice_project/9b0d9b32d5dcda91d2f1a96dc04c645c450872bf</Application>
  <Pages>1</Pages>
  <Words>140</Words>
  <Characters>1135</Characters>
  <CharactersWithSpaces>1260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2018-07-25T07:41:00Z</dcterms:created>
  <dc:creator>EfremovaEE</dc:creator>
  <dc:description/>
  <dc:language>ru-RU</dc:language>
  <cp:lastModifiedBy/>
  <cp:lastPrinted>2018-07-25T08:48:00Z</cp:lastPrinted>
  <dcterms:modified xsi:type="dcterms:W3CDTF">2018-07-25T12:00:57Z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