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pPr w:leftFromText="180" w:rightFromText="180" w:vertAnchor="text" w:horzAnchor="margin" w:tblpXSpec="center" w:tblpY="-3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2"/>
        <w:gridCol w:w="4553"/>
      </w:tblGrid>
      <w:tr w:rsidR="00F07829" w:rsidRPr="0008731E" w:rsidTr="00617489">
        <w:tc>
          <w:tcPr>
            <w:tcW w:w="4552" w:type="dxa"/>
          </w:tcPr>
          <w:p w:rsidR="00F07829" w:rsidRDefault="00F07829" w:rsidP="00F07829">
            <w:pPr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7A778CE9" wp14:editId="5765B157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180975</wp:posOffset>
                  </wp:positionV>
                  <wp:extent cx="1461135" cy="1616710"/>
                  <wp:effectExtent l="0" t="0" r="5715" b="2540"/>
                  <wp:wrapTight wrapText="bothSides">
                    <wp:wrapPolygon edited="0">
                      <wp:start x="0" y="0"/>
                      <wp:lineTo x="0" y="21379"/>
                      <wp:lineTo x="21403" y="21379"/>
                      <wp:lineTo x="21403" y="0"/>
                      <wp:lineTo x="0" y="0"/>
                    </wp:wrapPolygon>
                  </wp:wrapTight>
                  <wp:docPr id="2" name="Picture 2" descr="http://info.sciencedirect.com/images/logos/esmediu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nfo.sciencedirect.com/images/logos/esmediu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161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53" w:type="dxa"/>
          </w:tcPr>
          <w:p w:rsidR="00F07829" w:rsidRDefault="00F07829" w:rsidP="00F07829">
            <w:pPr>
              <w:pStyle w:val="2"/>
              <w:rPr>
                <w:lang w:val="ru-RU"/>
              </w:rPr>
            </w:pPr>
          </w:p>
          <w:p w:rsidR="00F07829" w:rsidRDefault="00F07829" w:rsidP="00F07829">
            <w:pPr>
              <w:pStyle w:val="2"/>
              <w:rPr>
                <w:lang w:val="ru-RU"/>
              </w:rPr>
            </w:pPr>
          </w:p>
          <w:p w:rsidR="00617489" w:rsidRDefault="00617489" w:rsidP="00F07829">
            <w:pPr>
              <w:pStyle w:val="2"/>
              <w:rPr>
                <w:lang w:val="ru-RU"/>
              </w:rPr>
            </w:pPr>
          </w:p>
          <w:p w:rsidR="006531EF" w:rsidRDefault="00F07829" w:rsidP="00F07829">
            <w:pPr>
              <w:pStyle w:val="2"/>
              <w:rPr>
                <w:i/>
                <w:color w:val="FF0000"/>
                <w:lang w:val="ru-RU"/>
              </w:rPr>
            </w:pPr>
            <w:r>
              <w:rPr>
                <w:lang w:val="ru-RU"/>
              </w:rPr>
              <w:t>Место проведения</w:t>
            </w:r>
            <w:r w:rsidRPr="005B47B1">
              <w:rPr>
                <w:lang w:val="ru-RU"/>
              </w:rPr>
              <w:t>:</w:t>
            </w:r>
            <w:r w:rsidRPr="001706E5">
              <w:rPr>
                <w:i/>
                <w:color w:val="FF0000"/>
                <w:lang w:val="ru-RU"/>
              </w:rPr>
              <w:t xml:space="preserve"> </w:t>
            </w:r>
          </w:p>
          <w:p w:rsidR="00F07829" w:rsidRPr="006531EF" w:rsidRDefault="006531EF" w:rsidP="00F07829">
            <w:pPr>
              <w:pStyle w:val="2"/>
              <w:rPr>
                <w:lang w:val="ru-RU"/>
              </w:rPr>
            </w:pPr>
            <w:r w:rsidRPr="006531EF">
              <w:rPr>
                <w:i/>
                <w:color w:val="FF0000"/>
                <w:lang w:val="en-US"/>
              </w:rPr>
              <w:t>Актовый зал</w:t>
            </w:r>
            <w:r>
              <w:rPr>
                <w:i/>
                <w:color w:val="FF0000"/>
                <w:lang w:val="ru-RU"/>
              </w:rPr>
              <w:t xml:space="preserve"> корпуса «Б»</w:t>
            </w:r>
          </w:p>
          <w:p w:rsidR="00F07829" w:rsidRPr="00956D5A" w:rsidRDefault="00F07829" w:rsidP="00F07829">
            <w:pPr>
              <w:pStyle w:val="2"/>
              <w:spacing w:line="240" w:lineRule="auto"/>
              <w:rPr>
                <w:b w:val="0"/>
                <w:lang w:val="ru-RU"/>
              </w:rPr>
            </w:pPr>
            <w:r>
              <w:rPr>
                <w:lang w:val="ru-RU"/>
              </w:rPr>
              <w:t xml:space="preserve">Дата: </w:t>
            </w:r>
            <w:r w:rsidR="0008731E">
              <w:rPr>
                <w:lang w:val="ru-RU"/>
              </w:rPr>
              <w:t>27 февраля 2020</w:t>
            </w:r>
            <w:r w:rsidR="00617489">
              <w:rPr>
                <w:lang w:val="ru-RU"/>
              </w:rPr>
              <w:t xml:space="preserve"> </w:t>
            </w:r>
            <w:r w:rsidRPr="001706E5">
              <w:rPr>
                <w:lang w:val="ru-RU"/>
              </w:rPr>
              <w:t>г.</w:t>
            </w:r>
          </w:p>
          <w:p w:rsidR="00617489" w:rsidRDefault="00F07829" w:rsidP="00617489">
            <w:pPr>
              <w:pStyle w:val="2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Время начала:  </w:t>
            </w:r>
            <w:r w:rsidR="0008731E">
              <w:rPr>
                <w:lang w:val="ru-RU"/>
              </w:rPr>
              <w:t>10:0</w:t>
            </w:r>
            <w:r w:rsidR="00617489">
              <w:rPr>
                <w:lang w:val="ru-RU"/>
              </w:rPr>
              <w:t>0</w:t>
            </w:r>
            <w:r>
              <w:rPr>
                <w:lang w:val="ru-RU"/>
              </w:rPr>
              <w:t xml:space="preserve"> </w:t>
            </w:r>
          </w:p>
          <w:p w:rsidR="00617489" w:rsidRDefault="00617489" w:rsidP="00617489">
            <w:pPr>
              <w:pStyle w:val="2"/>
              <w:spacing w:line="240" w:lineRule="auto"/>
              <w:rPr>
                <w:lang w:val="ru-RU"/>
              </w:rPr>
            </w:pPr>
          </w:p>
          <w:p w:rsidR="00617489" w:rsidRDefault="00617489" w:rsidP="00617489">
            <w:pPr>
              <w:pStyle w:val="2"/>
              <w:spacing w:line="240" w:lineRule="auto"/>
              <w:rPr>
                <w:lang w:val="ru-RU"/>
              </w:rPr>
            </w:pPr>
          </w:p>
          <w:p w:rsidR="00F07829" w:rsidRDefault="00F07829" w:rsidP="00617489">
            <w:pPr>
              <w:pStyle w:val="2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               </w:t>
            </w:r>
          </w:p>
        </w:tc>
      </w:tr>
    </w:tbl>
    <w:p w:rsidR="00F07829" w:rsidRPr="00F07829" w:rsidRDefault="00F07829" w:rsidP="00F07829">
      <w:pPr>
        <w:rPr>
          <w:lang w:val="ru-RU"/>
        </w:rPr>
      </w:pPr>
    </w:p>
    <w:tbl>
      <w:tblPr>
        <w:tblW w:w="10065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4"/>
        <w:gridCol w:w="8481"/>
      </w:tblGrid>
      <w:tr w:rsidR="005550D6" w:rsidRPr="006531EF" w:rsidTr="009B3042">
        <w:trPr>
          <w:trHeight w:val="1085"/>
        </w:trPr>
        <w:tc>
          <w:tcPr>
            <w:tcW w:w="1584" w:type="dxa"/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0D6" w:rsidRPr="005B47B1" w:rsidRDefault="005550D6" w:rsidP="0068617F">
            <w:pPr>
              <w:spacing w:before="100" w:beforeAutospacing="1" w:after="100" w:afterAutospacing="1"/>
              <w:ind w:left="-5" w:firstLine="5"/>
              <w:jc w:val="center"/>
              <w:rPr>
                <w:b/>
                <w:lang w:val="ru-RU"/>
              </w:rPr>
            </w:pPr>
          </w:p>
        </w:tc>
        <w:tc>
          <w:tcPr>
            <w:tcW w:w="8481" w:type="dxa"/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A84" w:rsidRDefault="00C6385E" w:rsidP="00EC4A84">
            <w:pPr>
              <w:rPr>
                <w:lang w:val="ru-RU"/>
              </w:rPr>
            </w:pPr>
            <w:r w:rsidRPr="005E47EE">
              <w:rPr>
                <w:lang w:val="ru-RU"/>
              </w:rPr>
              <w:t>Моисеев Алексей Александрович</w:t>
            </w:r>
            <w:r w:rsidR="00EC4A84">
              <w:rPr>
                <w:lang w:val="ru-RU"/>
              </w:rPr>
              <w:t>,</w:t>
            </w:r>
            <w:r w:rsidRPr="005E47EE">
              <w:rPr>
                <w:lang w:val="ru-RU"/>
              </w:rPr>
              <w:t xml:space="preserve"> </w:t>
            </w:r>
            <w:r w:rsidR="00EC4A84" w:rsidRPr="005E47EE">
              <w:rPr>
                <w:lang w:val="ru-RU"/>
              </w:rPr>
              <w:t xml:space="preserve">MBA </w:t>
            </w:r>
          </w:p>
          <w:p w:rsidR="00600B6D" w:rsidRDefault="00C6385E" w:rsidP="00EC4A84">
            <w:pPr>
              <w:rPr>
                <w:lang w:val="ru-RU"/>
              </w:rPr>
            </w:pPr>
            <w:r w:rsidRPr="005E47EE">
              <w:rPr>
                <w:lang w:val="ru-RU"/>
              </w:rPr>
              <w:t>Директор по развитию и обслуживанию клиентов направления химико-биологических решений Elsevier S&amp;T в России</w:t>
            </w:r>
            <w:r w:rsidRPr="007E5BDE">
              <w:rPr>
                <w:lang w:val="ru-RU"/>
              </w:rPr>
              <w:t xml:space="preserve">, </w:t>
            </w:r>
            <w:r>
              <w:rPr>
                <w:lang w:val="ru-RU"/>
              </w:rPr>
              <w:t>Турции</w:t>
            </w:r>
            <w:r w:rsidRPr="005E47EE">
              <w:rPr>
                <w:lang w:val="ru-RU"/>
              </w:rPr>
              <w:t xml:space="preserve"> и странах СНГ</w:t>
            </w:r>
          </w:p>
          <w:p w:rsidR="00C6385E" w:rsidRPr="00967485" w:rsidRDefault="00600B6D" w:rsidP="00EC4A84">
            <w:pPr>
              <w:rPr>
                <w:b/>
                <w:bCs/>
                <w:i/>
                <w:lang w:val="ru-RU"/>
              </w:rPr>
            </w:pPr>
            <w:r w:rsidRPr="00967485">
              <w:rPr>
                <w:b/>
                <w:bCs/>
                <w:i/>
                <w:lang w:val="ru-RU"/>
              </w:rPr>
              <w:t>“</w:t>
            </w:r>
            <w:r>
              <w:rPr>
                <w:b/>
                <w:bCs/>
                <w:i/>
                <w:lang w:val="ru-RU"/>
              </w:rPr>
              <w:t xml:space="preserve">Эффективное использования химической базы структурного поиска </w:t>
            </w:r>
            <w:r>
              <w:rPr>
                <w:b/>
                <w:bCs/>
                <w:i/>
                <w:lang w:val="en-US"/>
              </w:rPr>
              <w:t>Reaxsys</w:t>
            </w:r>
            <w:r w:rsidR="00EC4A84">
              <w:rPr>
                <w:b/>
                <w:bCs/>
                <w:i/>
                <w:lang w:val="ru-RU"/>
              </w:rPr>
              <w:t xml:space="preserve"> и модуля</w:t>
            </w:r>
            <w:r>
              <w:rPr>
                <w:b/>
                <w:bCs/>
                <w:i/>
                <w:lang w:val="ru-RU"/>
              </w:rPr>
              <w:t xml:space="preserve"> </w:t>
            </w:r>
            <w:r w:rsidRPr="000F4237">
              <w:rPr>
                <w:b/>
                <w:bCs/>
                <w:i/>
                <w:lang w:val="en-US"/>
              </w:rPr>
              <w:t>Reaxys</w:t>
            </w:r>
            <w:r w:rsidRPr="00FE7E9A">
              <w:rPr>
                <w:b/>
                <w:bCs/>
                <w:i/>
                <w:lang w:val="ru-RU"/>
              </w:rPr>
              <w:t xml:space="preserve"> </w:t>
            </w:r>
            <w:r w:rsidRPr="000F4237">
              <w:rPr>
                <w:b/>
                <w:bCs/>
                <w:i/>
                <w:lang w:val="en-US"/>
              </w:rPr>
              <w:t>Medicinal</w:t>
            </w:r>
            <w:r w:rsidRPr="00FE7E9A">
              <w:rPr>
                <w:b/>
                <w:bCs/>
                <w:i/>
                <w:lang w:val="ru-RU"/>
              </w:rPr>
              <w:t xml:space="preserve"> </w:t>
            </w:r>
            <w:r w:rsidRPr="000F4237">
              <w:rPr>
                <w:b/>
                <w:bCs/>
                <w:i/>
                <w:lang w:val="en-US"/>
              </w:rPr>
              <w:t>Chemistry</w:t>
            </w:r>
            <w:r>
              <w:rPr>
                <w:b/>
                <w:bCs/>
                <w:i/>
                <w:lang w:val="ru-RU"/>
              </w:rPr>
              <w:t>.</w:t>
            </w:r>
            <w:r w:rsidRPr="00967485">
              <w:rPr>
                <w:b/>
                <w:bCs/>
                <w:i/>
                <w:lang w:val="ru-RU"/>
              </w:rPr>
              <w:t>”</w:t>
            </w:r>
          </w:p>
        </w:tc>
      </w:tr>
      <w:tr w:rsidR="009E5861" w:rsidRPr="006531EF" w:rsidTr="00DE2C00">
        <w:trPr>
          <w:trHeight w:val="497"/>
        </w:trPr>
        <w:tc>
          <w:tcPr>
            <w:tcW w:w="15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861" w:rsidRPr="005B47B1" w:rsidRDefault="009E5861" w:rsidP="009E5861">
            <w:pPr>
              <w:spacing w:before="100" w:beforeAutospacing="1" w:after="100" w:afterAutospacing="1"/>
              <w:ind w:left="-5" w:firstLine="5"/>
              <w:jc w:val="center"/>
              <w:rPr>
                <w:lang w:val="ru-RU"/>
              </w:rPr>
            </w:pPr>
            <w:r>
              <w:t xml:space="preserve">60 </w:t>
            </w:r>
            <w:r>
              <w:rPr>
                <w:lang w:val="ru-RU"/>
              </w:rPr>
              <w:t>минут</w:t>
            </w:r>
          </w:p>
        </w:tc>
        <w:tc>
          <w:tcPr>
            <w:tcW w:w="848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861" w:rsidRPr="00967485" w:rsidRDefault="009E5861" w:rsidP="00C76780">
            <w:pPr>
              <w:autoSpaceDE w:val="0"/>
              <w:autoSpaceDN w:val="0"/>
              <w:adjustRightInd w:val="0"/>
              <w:rPr>
                <w:bCs/>
                <w:i/>
                <w:lang w:val="ru-RU"/>
              </w:rPr>
            </w:pPr>
            <w:r w:rsidRPr="005B47B1">
              <w:rPr>
                <w:bCs/>
                <w:lang w:val="ru-RU"/>
              </w:rPr>
              <w:t xml:space="preserve">Приветственное слово. Общий обзор решений для </w:t>
            </w:r>
            <w:r w:rsidRPr="005B47B1">
              <w:rPr>
                <w:bCs/>
              </w:rPr>
              <w:t>Life</w:t>
            </w:r>
            <w:r w:rsidRPr="0085555B">
              <w:rPr>
                <w:bCs/>
                <w:lang w:val="ru-RU"/>
              </w:rPr>
              <w:t xml:space="preserve"> </w:t>
            </w:r>
            <w:r w:rsidRPr="005B47B1">
              <w:rPr>
                <w:bCs/>
              </w:rPr>
              <w:t>Science</w:t>
            </w:r>
            <w:r>
              <w:rPr>
                <w:bCs/>
                <w:lang w:val="ru-RU"/>
              </w:rPr>
              <w:t>.</w:t>
            </w:r>
          </w:p>
        </w:tc>
      </w:tr>
      <w:tr w:rsidR="009E5861" w:rsidRPr="006531EF" w:rsidTr="00DE2C00">
        <w:trPr>
          <w:trHeight w:val="1082"/>
        </w:trPr>
        <w:tc>
          <w:tcPr>
            <w:tcW w:w="15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861" w:rsidRPr="005B47B1" w:rsidRDefault="009E5861" w:rsidP="00DA1041">
            <w:pPr>
              <w:spacing w:before="100" w:beforeAutospacing="1" w:after="100" w:afterAutospacing="1"/>
              <w:ind w:left="-5" w:firstLine="5"/>
              <w:jc w:val="center"/>
              <w:rPr>
                <w:lang w:val="ru-RU"/>
              </w:rPr>
            </w:pPr>
          </w:p>
        </w:tc>
        <w:tc>
          <w:tcPr>
            <w:tcW w:w="848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861" w:rsidRDefault="009E5861" w:rsidP="00A5620F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>
              <w:rPr>
                <w:b/>
                <w:bCs/>
                <w:lang w:val="en-US"/>
              </w:rPr>
              <w:t>Reaxys</w:t>
            </w:r>
            <w:r w:rsidRPr="0019573B">
              <w:rPr>
                <w:bCs/>
                <w:lang w:val="ru-RU"/>
              </w:rPr>
              <w:t xml:space="preserve"> </w:t>
            </w:r>
            <w:r w:rsidRPr="00B262DF">
              <w:rPr>
                <w:bCs/>
                <w:lang w:val="ru-RU"/>
              </w:rPr>
              <w:t>химическая база структурного поиска и</w:t>
            </w:r>
            <w:r>
              <w:rPr>
                <w:b/>
                <w:bCs/>
                <w:i/>
                <w:lang w:val="ru-RU"/>
              </w:rPr>
              <w:t xml:space="preserve"> </w:t>
            </w:r>
            <w:r w:rsidRPr="00FE7E9A">
              <w:rPr>
                <w:bCs/>
                <w:lang w:val="ru-RU"/>
              </w:rPr>
              <w:t>и</w:t>
            </w:r>
            <w:r>
              <w:rPr>
                <w:bCs/>
                <w:lang w:val="ru-RU"/>
              </w:rPr>
              <w:t>нформационный ресурс для ученых</w:t>
            </w:r>
            <w:r w:rsidRPr="00FE7E9A">
              <w:rPr>
                <w:bCs/>
                <w:lang w:val="ru-RU"/>
              </w:rPr>
              <w:t>-исследователей</w:t>
            </w:r>
            <w:r>
              <w:rPr>
                <w:bCs/>
                <w:lang w:val="ru-RU"/>
              </w:rPr>
              <w:t>.</w:t>
            </w:r>
          </w:p>
          <w:p w:rsidR="009E5861" w:rsidRPr="00DD4166" w:rsidRDefault="009E5861" w:rsidP="00A5620F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>
              <w:rPr>
                <w:b/>
                <w:bCs/>
                <w:lang w:val="en-US"/>
              </w:rPr>
              <w:t>Reaxys</w:t>
            </w:r>
            <w:r w:rsidRPr="00DD4166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en-US"/>
              </w:rPr>
              <w:t>Medicinal</w:t>
            </w:r>
            <w:r w:rsidRPr="00DD4166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>Chemistry</w:t>
            </w:r>
            <w:r>
              <w:rPr>
                <w:b/>
                <w:bCs/>
                <w:lang w:val="ru-RU"/>
              </w:rPr>
              <w:t xml:space="preserve">- </w:t>
            </w:r>
            <w:r>
              <w:rPr>
                <w:bCs/>
                <w:lang w:val="ru-RU"/>
              </w:rPr>
              <w:t>р</w:t>
            </w:r>
            <w:r w:rsidRPr="0019573B">
              <w:rPr>
                <w:bCs/>
                <w:lang w:val="ru-RU"/>
              </w:rPr>
              <w:t>еферативная база патентных и непатентных публикаций, биологически активных</w:t>
            </w:r>
            <w:r>
              <w:rPr>
                <w:bCs/>
                <w:lang w:val="ru-RU"/>
              </w:rPr>
              <w:t xml:space="preserve"> </w:t>
            </w:r>
            <w:r w:rsidRPr="0019573B">
              <w:rPr>
                <w:bCs/>
                <w:lang w:val="ru-RU"/>
              </w:rPr>
              <w:t>соединений, биологических мишеней, фармакологических свойств химических соединений</w:t>
            </w:r>
            <w:r>
              <w:rPr>
                <w:bCs/>
                <w:lang w:val="ru-RU"/>
              </w:rPr>
              <w:t>.</w:t>
            </w:r>
          </w:p>
        </w:tc>
      </w:tr>
      <w:tr w:rsidR="009E5861" w:rsidRPr="006531EF" w:rsidTr="00DE2C00">
        <w:trPr>
          <w:trHeight w:val="1377"/>
        </w:trPr>
        <w:tc>
          <w:tcPr>
            <w:tcW w:w="15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861" w:rsidRDefault="009E5861" w:rsidP="00DA1041">
            <w:pPr>
              <w:spacing w:before="100" w:beforeAutospacing="1" w:after="100" w:afterAutospacing="1"/>
              <w:ind w:left="-5" w:firstLine="5"/>
              <w:jc w:val="center"/>
              <w:rPr>
                <w:lang w:val="ru-RU"/>
              </w:rPr>
            </w:pPr>
          </w:p>
        </w:tc>
        <w:tc>
          <w:tcPr>
            <w:tcW w:w="848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861" w:rsidRPr="00DD4166" w:rsidRDefault="009E5861" w:rsidP="00322D96">
            <w:pPr>
              <w:pStyle w:val="aa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DD41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Примеры использования Reaxys:</w:t>
            </w:r>
          </w:p>
          <w:p w:rsidR="009E5861" w:rsidRDefault="009E5861" w:rsidP="00322D96">
            <w:pPr>
              <w:pStyle w:val="aa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DD4166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-Рисование структуры с использованием marvin JS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, </w:t>
            </w:r>
            <w:r w:rsidRPr="00DD4166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Поиск реакций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, </w:t>
            </w:r>
          </w:p>
          <w:p w:rsidR="00600B6D" w:rsidRDefault="00600B6D" w:rsidP="003E184F">
            <w:pPr>
              <w:pStyle w:val="aa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- </w:t>
            </w:r>
            <w:r w:rsidR="009E5861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Ф</w:t>
            </w:r>
            <w:r w:rsidR="009E5861" w:rsidRPr="00DD4166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ормы поиска литературы</w:t>
            </w:r>
          </w:p>
          <w:p w:rsidR="009E5861" w:rsidRPr="00DD4166" w:rsidRDefault="009E5861" w:rsidP="003E184F">
            <w:pPr>
              <w:pStyle w:val="aa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DD4166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- Модуль поиска природных продуктов</w:t>
            </w:r>
          </w:p>
          <w:p w:rsidR="009E5861" w:rsidRPr="00DD4166" w:rsidRDefault="009E5861" w:rsidP="00DD4166">
            <w:pPr>
              <w:pStyle w:val="aa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- </w:t>
            </w:r>
            <w:r w:rsidRPr="00DD4166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Идентификация органических соединений по имеющимся данным. </w:t>
            </w:r>
          </w:p>
          <w:p w:rsidR="009E5861" w:rsidRPr="00DD4166" w:rsidRDefault="009E5861" w:rsidP="00DD4166">
            <w:pPr>
              <w:pStyle w:val="aa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- </w:t>
            </w:r>
            <w:r w:rsidRPr="00DD4166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Поиск методик синтеза заданного соединения. Ретросинтетический анализ.</w:t>
            </w:r>
          </w:p>
          <w:p w:rsidR="009E5861" w:rsidRDefault="009E5861" w:rsidP="00DD4166">
            <w:pPr>
              <w:pStyle w:val="aa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- </w:t>
            </w:r>
            <w:r w:rsidRPr="00DD4166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Поиск соединений с заданными ценными свойствами. </w:t>
            </w:r>
          </w:p>
          <w:p w:rsidR="009E5861" w:rsidRDefault="009E5861" w:rsidP="00322D96">
            <w:pPr>
              <w:pStyle w:val="aa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-</w:t>
            </w:r>
            <w:r w:rsidRPr="00AC2266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К</w:t>
            </w:r>
            <w:r w:rsidRPr="00AC2266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ристаллическ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ие</w:t>
            </w:r>
            <w:r w:rsidRPr="00AC2266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 структуры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 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Reaxys</w:t>
            </w:r>
            <w:r w:rsidRPr="00AC2266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.</w:t>
            </w:r>
          </w:p>
          <w:p w:rsidR="009E5861" w:rsidRDefault="009E5861" w:rsidP="00322D96">
            <w:pPr>
              <w:pStyle w:val="aa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DD4166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 Поиск веществ с меченными изотопами атомами</w:t>
            </w:r>
          </w:p>
          <w:p w:rsidR="009E5861" w:rsidRPr="009E5861" w:rsidRDefault="009E5861" w:rsidP="00322D96">
            <w:pPr>
              <w:pStyle w:val="aa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9E5861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Поиск полимеров</w:t>
            </w:r>
          </w:p>
          <w:p w:rsidR="009E5861" w:rsidRDefault="009E5861" w:rsidP="009E5861">
            <w:pPr>
              <w:pStyle w:val="aa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-Экспорт данных и с</w:t>
            </w:r>
            <w:r w:rsidRPr="00DD4166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оздание оповещений по электронной почте</w:t>
            </w:r>
          </w:p>
          <w:p w:rsidR="009E5861" w:rsidRPr="00967485" w:rsidRDefault="009E5861" w:rsidP="009E5861">
            <w:pPr>
              <w:pStyle w:val="aa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DD41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Примеры использования Reaxys Medicinal Chemistry</w:t>
            </w:r>
            <w:r w:rsidRPr="009674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:</w:t>
            </w:r>
          </w:p>
          <w:p w:rsidR="009E5861" w:rsidRPr="00DD4166" w:rsidRDefault="009E5861" w:rsidP="009E5861">
            <w:pPr>
              <w:pStyle w:val="aa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967485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-</w:t>
            </w:r>
            <w:r w:rsidRPr="00DB5D61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Поиск веществ с заданными биологически активными свойствами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. </w:t>
            </w:r>
            <w:r w:rsidRPr="00DB5D61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In Silico скрининг,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а</w:t>
            </w:r>
            <w:r w:rsidRPr="00DB5D61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ффинность к мишеням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и </w:t>
            </w:r>
            <w:r w:rsidRPr="00DB5D61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предсказание биоактивности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DB5D61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веществ, перепрофилирование лекарственных препаратов</w:t>
            </w:r>
          </w:p>
        </w:tc>
      </w:tr>
    </w:tbl>
    <w:p w:rsidR="0095342F" w:rsidRDefault="0095342F" w:rsidP="00F07829">
      <w:pPr>
        <w:rPr>
          <w:lang w:val="ru-RU"/>
        </w:rPr>
      </w:pPr>
    </w:p>
    <w:p w:rsidR="00AF4E48" w:rsidRDefault="00AF4E48" w:rsidP="00F07829">
      <w:pPr>
        <w:rPr>
          <w:lang w:val="ru-RU"/>
        </w:rPr>
      </w:pPr>
      <w:bookmarkStart w:id="0" w:name="_GoBack"/>
      <w:bookmarkEnd w:id="0"/>
    </w:p>
    <w:p w:rsidR="00AF4E48" w:rsidRPr="00AF4E48" w:rsidRDefault="00AF4E48" w:rsidP="00AF4E48">
      <w:pPr>
        <w:pBdr>
          <w:top w:val="single" w:sz="6" w:space="1" w:color="auto"/>
          <w:bottom w:val="single" w:sz="6" w:space="1" w:color="auto"/>
        </w:pBdr>
        <w:rPr>
          <w:lang w:val="ru-RU"/>
        </w:rPr>
      </w:pPr>
      <w:r w:rsidRPr="00AF4E48">
        <w:rPr>
          <w:lang w:val="ru-RU"/>
        </w:rPr>
        <w:t>Структурно-химическая база данный Reaxys включает в себя структурную базу данных химических соединений и их экспериментальных свойств, реферативную базу журнальных и патентных публикаций, базу химических реакций с функцией построения плана синтеза. Reaxys специально разработан для научно-исследовательских организаций химического профиля для решения практических задач, связанных с разработкой новых материалов, новых технологий. Извлеченные экспериментальные свойства химических соединений в Reaxys покрывают более 130 предметных областей, включая хроматографические, спектральные, электрохимические, магнитные, физические, оптические, термодинамические и кристаллические свойства, информацию о природных объектах и использовании соединений.</w:t>
      </w:r>
    </w:p>
    <w:p w:rsidR="00AF4E48" w:rsidRPr="0095342F" w:rsidRDefault="00AF4E48" w:rsidP="00F07829">
      <w:pPr>
        <w:rPr>
          <w:lang w:val="ru-RU"/>
        </w:rPr>
      </w:pPr>
    </w:p>
    <w:sectPr w:rsidR="00AF4E48" w:rsidRPr="0095342F" w:rsidSect="00F07829">
      <w:pgSz w:w="11909" w:h="16834" w:code="9"/>
      <w:pgMar w:top="719" w:right="994" w:bottom="18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72F" w:rsidRDefault="00AB272F">
      <w:r>
        <w:separator/>
      </w:r>
    </w:p>
  </w:endnote>
  <w:endnote w:type="continuationSeparator" w:id="0">
    <w:p w:rsidR="00AB272F" w:rsidRDefault="00AB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72F" w:rsidRDefault="00AB272F">
      <w:r>
        <w:separator/>
      </w:r>
    </w:p>
  </w:footnote>
  <w:footnote w:type="continuationSeparator" w:id="0">
    <w:p w:rsidR="00AB272F" w:rsidRDefault="00AB2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2AE0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C565805"/>
    <w:multiLevelType w:val="hybridMultilevel"/>
    <w:tmpl w:val="E7EE1816"/>
    <w:lvl w:ilvl="0" w:tplc="89586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4A85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2043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8AF4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B20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12AD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FEF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107B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163A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C83D12"/>
    <w:multiLevelType w:val="hybridMultilevel"/>
    <w:tmpl w:val="5E58B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E3E7A"/>
    <w:multiLevelType w:val="hybridMultilevel"/>
    <w:tmpl w:val="5DA06068"/>
    <w:lvl w:ilvl="0" w:tplc="05A020D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4A1423"/>
    <w:multiLevelType w:val="hybridMultilevel"/>
    <w:tmpl w:val="6E426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3E"/>
    <w:rsid w:val="00000299"/>
    <w:rsid w:val="00004C0A"/>
    <w:rsid w:val="00005A08"/>
    <w:rsid w:val="000060DB"/>
    <w:rsid w:val="000064C8"/>
    <w:rsid w:val="00015831"/>
    <w:rsid w:val="0002477D"/>
    <w:rsid w:val="00032DD7"/>
    <w:rsid w:val="00037CDC"/>
    <w:rsid w:val="00040623"/>
    <w:rsid w:val="000435F9"/>
    <w:rsid w:val="00046D54"/>
    <w:rsid w:val="00064986"/>
    <w:rsid w:val="00066678"/>
    <w:rsid w:val="000861D0"/>
    <w:rsid w:val="0008731E"/>
    <w:rsid w:val="0009333F"/>
    <w:rsid w:val="000A3AAC"/>
    <w:rsid w:val="000B16F9"/>
    <w:rsid w:val="000B6215"/>
    <w:rsid w:val="000C4926"/>
    <w:rsid w:val="000C5AFE"/>
    <w:rsid w:val="000E01F8"/>
    <w:rsid w:val="000F4237"/>
    <w:rsid w:val="000F785D"/>
    <w:rsid w:val="00116372"/>
    <w:rsid w:val="00120EBE"/>
    <w:rsid w:val="00140C12"/>
    <w:rsid w:val="001429A2"/>
    <w:rsid w:val="0014653E"/>
    <w:rsid w:val="0016058C"/>
    <w:rsid w:val="0016542C"/>
    <w:rsid w:val="001655C8"/>
    <w:rsid w:val="00167752"/>
    <w:rsid w:val="001706E5"/>
    <w:rsid w:val="00181B6F"/>
    <w:rsid w:val="001910CA"/>
    <w:rsid w:val="00191828"/>
    <w:rsid w:val="00192D34"/>
    <w:rsid w:val="0019573B"/>
    <w:rsid w:val="001A0123"/>
    <w:rsid w:val="001A4D35"/>
    <w:rsid w:val="001C3894"/>
    <w:rsid w:val="001D4884"/>
    <w:rsid w:val="001D79C7"/>
    <w:rsid w:val="001E6590"/>
    <w:rsid w:val="001F493D"/>
    <w:rsid w:val="0022407F"/>
    <w:rsid w:val="0022680C"/>
    <w:rsid w:val="00226A50"/>
    <w:rsid w:val="00244E9E"/>
    <w:rsid w:val="002451C3"/>
    <w:rsid w:val="0024749B"/>
    <w:rsid w:val="00265A38"/>
    <w:rsid w:val="00265DAE"/>
    <w:rsid w:val="0026705F"/>
    <w:rsid w:val="00285ACC"/>
    <w:rsid w:val="002B21F1"/>
    <w:rsid w:val="002C1180"/>
    <w:rsid w:val="002D218C"/>
    <w:rsid w:val="002E06F4"/>
    <w:rsid w:val="002E14A4"/>
    <w:rsid w:val="002E335D"/>
    <w:rsid w:val="002E595E"/>
    <w:rsid w:val="002E72B3"/>
    <w:rsid w:val="002F41DD"/>
    <w:rsid w:val="00302F9A"/>
    <w:rsid w:val="003148F2"/>
    <w:rsid w:val="0031772E"/>
    <w:rsid w:val="00322829"/>
    <w:rsid w:val="00322D96"/>
    <w:rsid w:val="0032383B"/>
    <w:rsid w:val="00351B22"/>
    <w:rsid w:val="00353AFD"/>
    <w:rsid w:val="0035614B"/>
    <w:rsid w:val="003600DA"/>
    <w:rsid w:val="00382335"/>
    <w:rsid w:val="00383834"/>
    <w:rsid w:val="00384CA5"/>
    <w:rsid w:val="00396724"/>
    <w:rsid w:val="00396862"/>
    <w:rsid w:val="003B0380"/>
    <w:rsid w:val="003C7C91"/>
    <w:rsid w:val="003E049F"/>
    <w:rsid w:val="003E1135"/>
    <w:rsid w:val="003E184F"/>
    <w:rsid w:val="003E20FE"/>
    <w:rsid w:val="003E30F9"/>
    <w:rsid w:val="003E4FA1"/>
    <w:rsid w:val="00402B4A"/>
    <w:rsid w:val="00403FEC"/>
    <w:rsid w:val="00410315"/>
    <w:rsid w:val="004123C0"/>
    <w:rsid w:val="00415707"/>
    <w:rsid w:val="0042094A"/>
    <w:rsid w:val="00421D90"/>
    <w:rsid w:val="00421F5F"/>
    <w:rsid w:val="004407B7"/>
    <w:rsid w:val="00465053"/>
    <w:rsid w:val="00470FD8"/>
    <w:rsid w:val="0048194D"/>
    <w:rsid w:val="00481F83"/>
    <w:rsid w:val="00482458"/>
    <w:rsid w:val="0049023E"/>
    <w:rsid w:val="0049464F"/>
    <w:rsid w:val="00496097"/>
    <w:rsid w:val="004B0F7D"/>
    <w:rsid w:val="004B4CB0"/>
    <w:rsid w:val="004B5694"/>
    <w:rsid w:val="004B5F5A"/>
    <w:rsid w:val="004D0ABA"/>
    <w:rsid w:val="004D3EEB"/>
    <w:rsid w:val="004E0E64"/>
    <w:rsid w:val="004E328E"/>
    <w:rsid w:val="00501199"/>
    <w:rsid w:val="00505196"/>
    <w:rsid w:val="00521AF5"/>
    <w:rsid w:val="00544CB0"/>
    <w:rsid w:val="00551E41"/>
    <w:rsid w:val="005550D6"/>
    <w:rsid w:val="005617A4"/>
    <w:rsid w:val="005646A9"/>
    <w:rsid w:val="005740CD"/>
    <w:rsid w:val="005741C0"/>
    <w:rsid w:val="00577B8F"/>
    <w:rsid w:val="005A0DEC"/>
    <w:rsid w:val="005B0B7C"/>
    <w:rsid w:val="005B2A42"/>
    <w:rsid w:val="005B47B1"/>
    <w:rsid w:val="005C1566"/>
    <w:rsid w:val="005C158F"/>
    <w:rsid w:val="005C48F3"/>
    <w:rsid w:val="005D1CC6"/>
    <w:rsid w:val="005D708C"/>
    <w:rsid w:val="005E0A34"/>
    <w:rsid w:val="005E26BC"/>
    <w:rsid w:val="005E47EE"/>
    <w:rsid w:val="00600B6D"/>
    <w:rsid w:val="00615BC6"/>
    <w:rsid w:val="00617489"/>
    <w:rsid w:val="006200F3"/>
    <w:rsid w:val="00635EC0"/>
    <w:rsid w:val="00650758"/>
    <w:rsid w:val="006507CA"/>
    <w:rsid w:val="006513A9"/>
    <w:rsid w:val="006531EF"/>
    <w:rsid w:val="006649DD"/>
    <w:rsid w:val="00670818"/>
    <w:rsid w:val="00671FAE"/>
    <w:rsid w:val="00672DCD"/>
    <w:rsid w:val="0068607C"/>
    <w:rsid w:val="0068617F"/>
    <w:rsid w:val="00693987"/>
    <w:rsid w:val="006A1FD2"/>
    <w:rsid w:val="006A4BF9"/>
    <w:rsid w:val="006B3ED8"/>
    <w:rsid w:val="006B48D6"/>
    <w:rsid w:val="006C0D60"/>
    <w:rsid w:val="006C1343"/>
    <w:rsid w:val="006C4D00"/>
    <w:rsid w:val="006C657E"/>
    <w:rsid w:val="006D6391"/>
    <w:rsid w:val="006E3DDD"/>
    <w:rsid w:val="006F39CF"/>
    <w:rsid w:val="00703397"/>
    <w:rsid w:val="007105FE"/>
    <w:rsid w:val="00715A1C"/>
    <w:rsid w:val="00717FEF"/>
    <w:rsid w:val="00722F99"/>
    <w:rsid w:val="0075316D"/>
    <w:rsid w:val="007725A7"/>
    <w:rsid w:val="00776282"/>
    <w:rsid w:val="007817F9"/>
    <w:rsid w:val="00795B92"/>
    <w:rsid w:val="007A4B4C"/>
    <w:rsid w:val="007A5BD8"/>
    <w:rsid w:val="007B3B7E"/>
    <w:rsid w:val="007C19A6"/>
    <w:rsid w:val="007D4E7B"/>
    <w:rsid w:val="007E17C1"/>
    <w:rsid w:val="007E5BDE"/>
    <w:rsid w:val="00803702"/>
    <w:rsid w:val="00803E8F"/>
    <w:rsid w:val="00806860"/>
    <w:rsid w:val="0081060C"/>
    <w:rsid w:val="00810D12"/>
    <w:rsid w:val="008200EF"/>
    <w:rsid w:val="0083505A"/>
    <w:rsid w:val="0083525A"/>
    <w:rsid w:val="00842D6C"/>
    <w:rsid w:val="0085555B"/>
    <w:rsid w:val="00855AF7"/>
    <w:rsid w:val="0085670C"/>
    <w:rsid w:val="008644C8"/>
    <w:rsid w:val="008733B1"/>
    <w:rsid w:val="00873707"/>
    <w:rsid w:val="00893ADB"/>
    <w:rsid w:val="008A29CC"/>
    <w:rsid w:val="008B3C1A"/>
    <w:rsid w:val="008B5CF7"/>
    <w:rsid w:val="008B71EB"/>
    <w:rsid w:val="008B7B41"/>
    <w:rsid w:val="008C2CA3"/>
    <w:rsid w:val="008C2E9C"/>
    <w:rsid w:val="008D1CBB"/>
    <w:rsid w:val="008D4C04"/>
    <w:rsid w:val="008E314C"/>
    <w:rsid w:val="008F0779"/>
    <w:rsid w:val="008F22BF"/>
    <w:rsid w:val="008F2856"/>
    <w:rsid w:val="008F4421"/>
    <w:rsid w:val="008F6039"/>
    <w:rsid w:val="008F7D58"/>
    <w:rsid w:val="00911D4A"/>
    <w:rsid w:val="0092384F"/>
    <w:rsid w:val="00932E59"/>
    <w:rsid w:val="0093790A"/>
    <w:rsid w:val="00941C89"/>
    <w:rsid w:val="0095342F"/>
    <w:rsid w:val="00955C49"/>
    <w:rsid w:val="00956D5A"/>
    <w:rsid w:val="009618F0"/>
    <w:rsid w:val="00967485"/>
    <w:rsid w:val="0097319F"/>
    <w:rsid w:val="009734C1"/>
    <w:rsid w:val="00974FD8"/>
    <w:rsid w:val="00993BFE"/>
    <w:rsid w:val="009B0D63"/>
    <w:rsid w:val="009B3042"/>
    <w:rsid w:val="009B6C79"/>
    <w:rsid w:val="009D07CD"/>
    <w:rsid w:val="009E0199"/>
    <w:rsid w:val="009E0E87"/>
    <w:rsid w:val="009E5861"/>
    <w:rsid w:val="009E715C"/>
    <w:rsid w:val="009E787E"/>
    <w:rsid w:val="009F52D8"/>
    <w:rsid w:val="009F55B7"/>
    <w:rsid w:val="00A00FE0"/>
    <w:rsid w:val="00A13207"/>
    <w:rsid w:val="00A15D38"/>
    <w:rsid w:val="00A17736"/>
    <w:rsid w:val="00A208A5"/>
    <w:rsid w:val="00A22218"/>
    <w:rsid w:val="00A3377B"/>
    <w:rsid w:val="00A36269"/>
    <w:rsid w:val="00A40516"/>
    <w:rsid w:val="00A5620F"/>
    <w:rsid w:val="00A6146B"/>
    <w:rsid w:val="00A74802"/>
    <w:rsid w:val="00A80E42"/>
    <w:rsid w:val="00A827F1"/>
    <w:rsid w:val="00A858DD"/>
    <w:rsid w:val="00A87660"/>
    <w:rsid w:val="00A90517"/>
    <w:rsid w:val="00AA4175"/>
    <w:rsid w:val="00AB18DC"/>
    <w:rsid w:val="00AB272F"/>
    <w:rsid w:val="00AB6DC7"/>
    <w:rsid w:val="00AC2266"/>
    <w:rsid w:val="00AD057E"/>
    <w:rsid w:val="00AF1772"/>
    <w:rsid w:val="00AF468E"/>
    <w:rsid w:val="00AF4E48"/>
    <w:rsid w:val="00B152E6"/>
    <w:rsid w:val="00B200A6"/>
    <w:rsid w:val="00B23E8D"/>
    <w:rsid w:val="00B262DF"/>
    <w:rsid w:val="00B32481"/>
    <w:rsid w:val="00B35DEB"/>
    <w:rsid w:val="00B37B4B"/>
    <w:rsid w:val="00B425B6"/>
    <w:rsid w:val="00B55BEC"/>
    <w:rsid w:val="00B60CE8"/>
    <w:rsid w:val="00B65F68"/>
    <w:rsid w:val="00B75025"/>
    <w:rsid w:val="00B75389"/>
    <w:rsid w:val="00B776F5"/>
    <w:rsid w:val="00B77AA4"/>
    <w:rsid w:val="00B8311B"/>
    <w:rsid w:val="00B97193"/>
    <w:rsid w:val="00BA02B3"/>
    <w:rsid w:val="00BA3969"/>
    <w:rsid w:val="00BA3BE1"/>
    <w:rsid w:val="00BB4937"/>
    <w:rsid w:val="00BD5361"/>
    <w:rsid w:val="00BE05B7"/>
    <w:rsid w:val="00BF77C1"/>
    <w:rsid w:val="00C02FDF"/>
    <w:rsid w:val="00C108F5"/>
    <w:rsid w:val="00C109C2"/>
    <w:rsid w:val="00C22F2A"/>
    <w:rsid w:val="00C41EF5"/>
    <w:rsid w:val="00C424C4"/>
    <w:rsid w:val="00C424F2"/>
    <w:rsid w:val="00C53457"/>
    <w:rsid w:val="00C6385E"/>
    <w:rsid w:val="00C659A0"/>
    <w:rsid w:val="00C72008"/>
    <w:rsid w:val="00C76780"/>
    <w:rsid w:val="00C82F41"/>
    <w:rsid w:val="00C847ED"/>
    <w:rsid w:val="00C85639"/>
    <w:rsid w:val="00C93511"/>
    <w:rsid w:val="00CA1239"/>
    <w:rsid w:val="00CA275E"/>
    <w:rsid w:val="00CB1616"/>
    <w:rsid w:val="00CF78C3"/>
    <w:rsid w:val="00D01B25"/>
    <w:rsid w:val="00D11B28"/>
    <w:rsid w:val="00D161E7"/>
    <w:rsid w:val="00D2668C"/>
    <w:rsid w:val="00D32AFA"/>
    <w:rsid w:val="00D52A1C"/>
    <w:rsid w:val="00D555AC"/>
    <w:rsid w:val="00D63F2A"/>
    <w:rsid w:val="00D661CA"/>
    <w:rsid w:val="00D66F62"/>
    <w:rsid w:val="00D7300B"/>
    <w:rsid w:val="00D95A81"/>
    <w:rsid w:val="00DA1041"/>
    <w:rsid w:val="00DB5D61"/>
    <w:rsid w:val="00DC01CB"/>
    <w:rsid w:val="00DC1BC3"/>
    <w:rsid w:val="00DD1BDB"/>
    <w:rsid w:val="00DD2D1F"/>
    <w:rsid w:val="00DD4166"/>
    <w:rsid w:val="00DE1D18"/>
    <w:rsid w:val="00DE2284"/>
    <w:rsid w:val="00DF6E18"/>
    <w:rsid w:val="00E04DC8"/>
    <w:rsid w:val="00E308A2"/>
    <w:rsid w:val="00E51180"/>
    <w:rsid w:val="00E76E1B"/>
    <w:rsid w:val="00E81903"/>
    <w:rsid w:val="00E8555F"/>
    <w:rsid w:val="00EA6334"/>
    <w:rsid w:val="00EA695C"/>
    <w:rsid w:val="00EB0F0C"/>
    <w:rsid w:val="00EC4A84"/>
    <w:rsid w:val="00ED4B15"/>
    <w:rsid w:val="00ED5298"/>
    <w:rsid w:val="00ED72D7"/>
    <w:rsid w:val="00EE6578"/>
    <w:rsid w:val="00EF0182"/>
    <w:rsid w:val="00F07829"/>
    <w:rsid w:val="00F13D21"/>
    <w:rsid w:val="00F2653E"/>
    <w:rsid w:val="00F335F5"/>
    <w:rsid w:val="00F41DBC"/>
    <w:rsid w:val="00F532F5"/>
    <w:rsid w:val="00F5725B"/>
    <w:rsid w:val="00F6182A"/>
    <w:rsid w:val="00F64F82"/>
    <w:rsid w:val="00F67FB8"/>
    <w:rsid w:val="00F70972"/>
    <w:rsid w:val="00F73418"/>
    <w:rsid w:val="00F826CF"/>
    <w:rsid w:val="00F90B8D"/>
    <w:rsid w:val="00F96B4D"/>
    <w:rsid w:val="00FA5E61"/>
    <w:rsid w:val="00FB07A3"/>
    <w:rsid w:val="00FC4CCB"/>
    <w:rsid w:val="00FC5F7D"/>
    <w:rsid w:val="00FC6F0A"/>
    <w:rsid w:val="00FD3F10"/>
    <w:rsid w:val="00FE2B2C"/>
    <w:rsid w:val="00FE607B"/>
    <w:rsid w:val="00FE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Pr>
      <w:sz w:val="24"/>
      <w:szCs w:val="24"/>
      <w:lang w:val="en-GB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SimSun" w:hAnsi="Arial" w:cs="Arial"/>
      <w:b/>
      <w:sz w:val="18"/>
      <w:szCs w:val="18"/>
      <w:lang w:val="en-US" w:eastAsia="zh-CN"/>
    </w:rPr>
  </w:style>
  <w:style w:type="paragraph" w:styleId="2">
    <w:name w:val="heading 2"/>
    <w:basedOn w:val="a"/>
    <w:next w:val="a"/>
    <w:qFormat/>
    <w:pPr>
      <w:keepNext/>
      <w:tabs>
        <w:tab w:val="left" w:pos="1080"/>
      </w:tabs>
      <w:spacing w:line="360" w:lineRule="auto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keepNext/>
      <w:tabs>
        <w:tab w:val="left" w:pos="1080"/>
      </w:tabs>
      <w:spacing w:line="360" w:lineRule="auto"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Arial" w:eastAsia="SimSun" w:hAnsi="Arial"/>
      <w:sz w:val="22"/>
      <w:szCs w:val="22"/>
      <w:lang w:val="en-US" w:eastAsia="zh-CN"/>
    </w:rPr>
  </w:style>
  <w:style w:type="paragraph" w:styleId="a4">
    <w:name w:val="Body Text"/>
    <w:basedOn w:val="a"/>
    <w:pPr>
      <w:spacing w:before="100" w:beforeAutospacing="1" w:after="100" w:afterAutospacing="1"/>
    </w:pPr>
    <w:rPr>
      <w:rFonts w:ascii="Arial" w:eastAsia="SimSun" w:hAnsi="Arial" w:cs="Arial"/>
      <w:b/>
      <w:sz w:val="18"/>
      <w:szCs w:val="22"/>
      <w:lang w:val="en-US" w:eastAsia="zh-CN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Document Map"/>
    <w:basedOn w:val="a"/>
    <w:semiHidden/>
    <w:rsid w:val="00BB493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Balloon Text"/>
    <w:basedOn w:val="a"/>
    <w:semiHidden/>
    <w:rsid w:val="00BB493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842D6C"/>
    <w:pPr>
      <w:spacing w:before="100" w:beforeAutospacing="1" w:after="100" w:afterAutospacing="1"/>
    </w:pPr>
    <w:rPr>
      <w:rFonts w:ascii="Times" w:hAnsi="Times"/>
      <w:sz w:val="20"/>
      <w:szCs w:val="20"/>
      <w:lang w:val="ru-RU" w:eastAsia="ru-RU"/>
    </w:rPr>
  </w:style>
  <w:style w:type="paragraph" w:styleId="aa">
    <w:name w:val="Plain Text"/>
    <w:basedOn w:val="a"/>
    <w:link w:val="ab"/>
    <w:uiPriority w:val="99"/>
    <w:unhideWhenUsed/>
    <w:rsid w:val="00776282"/>
    <w:rPr>
      <w:rFonts w:ascii="Calibri" w:eastAsia="Calibri" w:hAnsi="Calibri"/>
      <w:sz w:val="22"/>
      <w:szCs w:val="21"/>
      <w:lang w:val="en-US"/>
    </w:rPr>
  </w:style>
  <w:style w:type="character" w:customStyle="1" w:styleId="ab">
    <w:name w:val="Текст Знак"/>
    <w:link w:val="aa"/>
    <w:uiPriority w:val="99"/>
    <w:rsid w:val="00776282"/>
    <w:rPr>
      <w:rFonts w:ascii="Calibri" w:eastAsia="Calibri" w:hAnsi="Calibri"/>
      <w:sz w:val="22"/>
      <w:szCs w:val="21"/>
    </w:rPr>
  </w:style>
  <w:style w:type="paragraph" w:styleId="ac">
    <w:name w:val="List Paragraph"/>
    <w:basedOn w:val="a"/>
    <w:uiPriority w:val="72"/>
    <w:qFormat/>
    <w:rsid w:val="0095342F"/>
    <w:pPr>
      <w:ind w:left="720"/>
      <w:contextualSpacing/>
    </w:pPr>
  </w:style>
  <w:style w:type="character" w:styleId="ad">
    <w:name w:val="Strong"/>
    <w:basedOn w:val="a0"/>
    <w:uiPriority w:val="22"/>
    <w:qFormat/>
    <w:rsid w:val="004B4CB0"/>
    <w:rPr>
      <w:b/>
      <w:bCs/>
    </w:rPr>
  </w:style>
  <w:style w:type="paragraph" w:customStyle="1" w:styleId="msonormalmailrucssattributepostfix">
    <w:name w:val="msonormal_mailru_css_attribute_postfix"/>
    <w:basedOn w:val="a"/>
    <w:rsid w:val="00EC4A84"/>
    <w:pPr>
      <w:spacing w:before="100" w:beforeAutospacing="1" w:after="100" w:afterAutospacing="1"/>
    </w:pPr>
    <w:rPr>
      <w:rFonts w:eastAsiaTheme="minorHAnsi"/>
      <w:lang w:val="en-US" w:eastAsia="ru-RU"/>
    </w:rPr>
  </w:style>
  <w:style w:type="table" w:styleId="ae">
    <w:name w:val="Table Grid"/>
    <w:basedOn w:val="a1"/>
    <w:rsid w:val="00F07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Pr>
      <w:sz w:val="24"/>
      <w:szCs w:val="24"/>
      <w:lang w:val="en-GB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SimSun" w:hAnsi="Arial" w:cs="Arial"/>
      <w:b/>
      <w:sz w:val="18"/>
      <w:szCs w:val="18"/>
      <w:lang w:val="en-US" w:eastAsia="zh-CN"/>
    </w:rPr>
  </w:style>
  <w:style w:type="paragraph" w:styleId="2">
    <w:name w:val="heading 2"/>
    <w:basedOn w:val="a"/>
    <w:next w:val="a"/>
    <w:qFormat/>
    <w:pPr>
      <w:keepNext/>
      <w:tabs>
        <w:tab w:val="left" w:pos="1080"/>
      </w:tabs>
      <w:spacing w:line="360" w:lineRule="auto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keepNext/>
      <w:tabs>
        <w:tab w:val="left" w:pos="1080"/>
      </w:tabs>
      <w:spacing w:line="360" w:lineRule="auto"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Arial" w:eastAsia="SimSun" w:hAnsi="Arial"/>
      <w:sz w:val="22"/>
      <w:szCs w:val="22"/>
      <w:lang w:val="en-US" w:eastAsia="zh-CN"/>
    </w:rPr>
  </w:style>
  <w:style w:type="paragraph" w:styleId="a4">
    <w:name w:val="Body Text"/>
    <w:basedOn w:val="a"/>
    <w:pPr>
      <w:spacing w:before="100" w:beforeAutospacing="1" w:after="100" w:afterAutospacing="1"/>
    </w:pPr>
    <w:rPr>
      <w:rFonts w:ascii="Arial" w:eastAsia="SimSun" w:hAnsi="Arial" w:cs="Arial"/>
      <w:b/>
      <w:sz w:val="18"/>
      <w:szCs w:val="22"/>
      <w:lang w:val="en-US" w:eastAsia="zh-CN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Document Map"/>
    <w:basedOn w:val="a"/>
    <w:semiHidden/>
    <w:rsid w:val="00BB493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Balloon Text"/>
    <w:basedOn w:val="a"/>
    <w:semiHidden/>
    <w:rsid w:val="00BB493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842D6C"/>
    <w:pPr>
      <w:spacing w:before="100" w:beforeAutospacing="1" w:after="100" w:afterAutospacing="1"/>
    </w:pPr>
    <w:rPr>
      <w:rFonts w:ascii="Times" w:hAnsi="Times"/>
      <w:sz w:val="20"/>
      <w:szCs w:val="20"/>
      <w:lang w:val="ru-RU" w:eastAsia="ru-RU"/>
    </w:rPr>
  </w:style>
  <w:style w:type="paragraph" w:styleId="aa">
    <w:name w:val="Plain Text"/>
    <w:basedOn w:val="a"/>
    <w:link w:val="ab"/>
    <w:uiPriority w:val="99"/>
    <w:unhideWhenUsed/>
    <w:rsid w:val="00776282"/>
    <w:rPr>
      <w:rFonts w:ascii="Calibri" w:eastAsia="Calibri" w:hAnsi="Calibri"/>
      <w:sz w:val="22"/>
      <w:szCs w:val="21"/>
      <w:lang w:val="en-US"/>
    </w:rPr>
  </w:style>
  <w:style w:type="character" w:customStyle="1" w:styleId="ab">
    <w:name w:val="Текст Знак"/>
    <w:link w:val="aa"/>
    <w:uiPriority w:val="99"/>
    <w:rsid w:val="00776282"/>
    <w:rPr>
      <w:rFonts w:ascii="Calibri" w:eastAsia="Calibri" w:hAnsi="Calibri"/>
      <w:sz w:val="22"/>
      <w:szCs w:val="21"/>
    </w:rPr>
  </w:style>
  <w:style w:type="paragraph" w:styleId="ac">
    <w:name w:val="List Paragraph"/>
    <w:basedOn w:val="a"/>
    <w:uiPriority w:val="72"/>
    <w:qFormat/>
    <w:rsid w:val="0095342F"/>
    <w:pPr>
      <w:ind w:left="720"/>
      <w:contextualSpacing/>
    </w:pPr>
  </w:style>
  <w:style w:type="character" w:styleId="ad">
    <w:name w:val="Strong"/>
    <w:basedOn w:val="a0"/>
    <w:uiPriority w:val="22"/>
    <w:qFormat/>
    <w:rsid w:val="004B4CB0"/>
    <w:rPr>
      <w:b/>
      <w:bCs/>
    </w:rPr>
  </w:style>
  <w:style w:type="paragraph" w:customStyle="1" w:styleId="msonormalmailrucssattributepostfix">
    <w:name w:val="msonormal_mailru_css_attribute_postfix"/>
    <w:basedOn w:val="a"/>
    <w:rsid w:val="00EC4A84"/>
    <w:pPr>
      <w:spacing w:before="100" w:beforeAutospacing="1" w:after="100" w:afterAutospacing="1"/>
    </w:pPr>
    <w:rPr>
      <w:rFonts w:eastAsiaTheme="minorHAnsi"/>
      <w:lang w:val="en-US" w:eastAsia="ru-RU"/>
    </w:rPr>
  </w:style>
  <w:style w:type="table" w:styleId="ae">
    <w:name w:val="Table Grid"/>
    <w:basedOn w:val="a1"/>
    <w:rsid w:val="00F07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87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9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4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7317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6209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32544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3433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http://info.sciencedirect.com/images/logos/esmedium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9CFC5-FE3E-45F3-B643-EB53F5B78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Elsevier Science</Company>
  <LinksUpToDate>false</LinksUpToDate>
  <CharactersWithSpaces>2232</CharactersWithSpaces>
  <SharedDoc>false</SharedDoc>
  <HLinks>
    <vt:vector size="6" baseType="variant">
      <vt:variant>
        <vt:i4>2818167</vt:i4>
      </vt:variant>
      <vt:variant>
        <vt:i4>-1</vt:i4>
      </vt:variant>
      <vt:variant>
        <vt:i4>1026</vt:i4>
      </vt:variant>
      <vt:variant>
        <vt:i4>1</vt:i4>
      </vt:variant>
      <vt:variant>
        <vt:lpwstr>http://info.sciencedirect.com/images/logos/esmedium.gif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Elsevier Science</dc:creator>
  <cp:lastModifiedBy>Ilia</cp:lastModifiedBy>
  <cp:revision>4</cp:revision>
  <cp:lastPrinted>2019-03-18T08:47:00Z</cp:lastPrinted>
  <dcterms:created xsi:type="dcterms:W3CDTF">2020-02-25T14:19:00Z</dcterms:created>
  <dcterms:modified xsi:type="dcterms:W3CDTF">2020-02-26T08:28:00Z</dcterms:modified>
</cp:coreProperties>
</file>