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EC44" w14:textId="77777777" w:rsidR="00AC4BD8" w:rsidRPr="002E5AB4" w:rsidRDefault="00AC4BD8" w:rsidP="00AC4BD8">
      <w:pPr>
        <w:tabs>
          <w:tab w:val="left" w:pos="6460"/>
        </w:tabs>
        <w:jc w:val="right"/>
        <w:rPr>
          <w:i/>
        </w:rPr>
      </w:pPr>
      <w:r w:rsidRPr="002E5AB4">
        <w:rPr>
          <w:i/>
          <w:sz w:val="28"/>
          <w:szCs w:val="28"/>
        </w:rPr>
        <w:t>Приложение 2</w:t>
      </w:r>
    </w:p>
    <w:p w14:paraId="48EDEBEE" w14:textId="77777777" w:rsidR="00AC4BD8" w:rsidRPr="00CD42C5" w:rsidRDefault="00AC4BD8" w:rsidP="00AC4BD8">
      <w:pPr>
        <w:shd w:val="clear" w:color="auto" w:fill="FFFFFF"/>
        <w:autoSpaceDE w:val="0"/>
        <w:autoSpaceDN w:val="0"/>
        <w:adjustRightInd w:val="0"/>
        <w:jc w:val="center"/>
        <w:rPr>
          <w:szCs w:val="28"/>
        </w:rPr>
      </w:pPr>
      <w:r w:rsidRPr="00CD42C5">
        <w:rPr>
          <w:szCs w:val="28"/>
        </w:rPr>
        <w:t>МИНОБРНАУКИ РОССИИ</w:t>
      </w:r>
    </w:p>
    <w:p w14:paraId="6A80F3C8" w14:textId="77777777" w:rsidR="00AC4BD8" w:rsidRPr="00CD42C5" w:rsidRDefault="00AC4BD8" w:rsidP="00AC4BD8">
      <w:pPr>
        <w:shd w:val="clear" w:color="auto" w:fill="FFFFFF"/>
        <w:autoSpaceDE w:val="0"/>
        <w:autoSpaceDN w:val="0"/>
        <w:adjustRightInd w:val="0"/>
        <w:jc w:val="center"/>
        <w:rPr>
          <w:szCs w:val="28"/>
        </w:rPr>
      </w:pPr>
      <w:r w:rsidRPr="00CD42C5">
        <w:rPr>
          <w:szCs w:val="28"/>
        </w:rPr>
        <w:t>федеральное государственное бюджетное</w:t>
      </w:r>
    </w:p>
    <w:p w14:paraId="70153631" w14:textId="77777777" w:rsidR="00AC4BD8" w:rsidRPr="00CD42C5" w:rsidRDefault="00AC4BD8" w:rsidP="00AC4BD8">
      <w:pPr>
        <w:shd w:val="clear" w:color="auto" w:fill="FFFFFF"/>
        <w:autoSpaceDE w:val="0"/>
        <w:autoSpaceDN w:val="0"/>
        <w:adjustRightInd w:val="0"/>
        <w:jc w:val="center"/>
        <w:rPr>
          <w:szCs w:val="28"/>
        </w:rPr>
      </w:pPr>
      <w:r w:rsidRPr="00CD42C5">
        <w:rPr>
          <w:szCs w:val="28"/>
        </w:rPr>
        <w:t>образовательное учреждение высшего образования</w:t>
      </w:r>
    </w:p>
    <w:p w14:paraId="78CCDD46" w14:textId="77777777" w:rsidR="00AC4BD8" w:rsidRPr="00CD42C5" w:rsidRDefault="00AC4BD8" w:rsidP="00AC4BD8">
      <w:pPr>
        <w:shd w:val="clear" w:color="auto" w:fill="FFFFFF"/>
        <w:autoSpaceDE w:val="0"/>
        <w:autoSpaceDN w:val="0"/>
        <w:adjustRightInd w:val="0"/>
        <w:jc w:val="center"/>
        <w:rPr>
          <w:szCs w:val="28"/>
        </w:rPr>
      </w:pPr>
      <w:r w:rsidRPr="00CD42C5">
        <w:rPr>
          <w:szCs w:val="28"/>
        </w:rPr>
        <w:t>«Казанский национальный исследовательский</w:t>
      </w:r>
    </w:p>
    <w:p w14:paraId="6651C0C9" w14:textId="77777777" w:rsidR="00AC4BD8" w:rsidRPr="00CD42C5" w:rsidRDefault="00AC4BD8" w:rsidP="00AC4BD8">
      <w:pPr>
        <w:shd w:val="clear" w:color="auto" w:fill="FFFFFF"/>
        <w:autoSpaceDE w:val="0"/>
        <w:autoSpaceDN w:val="0"/>
        <w:adjustRightInd w:val="0"/>
        <w:jc w:val="center"/>
        <w:rPr>
          <w:szCs w:val="28"/>
        </w:rPr>
      </w:pPr>
      <w:r w:rsidRPr="00CD42C5">
        <w:rPr>
          <w:szCs w:val="28"/>
        </w:rPr>
        <w:t>технологический университет»</w:t>
      </w:r>
    </w:p>
    <w:p w14:paraId="695DD0AF" w14:textId="77777777" w:rsidR="00AC4BD8" w:rsidRPr="002E5AB4" w:rsidRDefault="00AC4BD8" w:rsidP="00AC4BD8">
      <w:pPr>
        <w:shd w:val="clear" w:color="auto" w:fill="FFFFFF"/>
        <w:autoSpaceDE w:val="0"/>
        <w:autoSpaceDN w:val="0"/>
        <w:adjustRightInd w:val="0"/>
        <w:jc w:val="center"/>
        <w:rPr>
          <w:i/>
          <w:iCs/>
          <w:sz w:val="28"/>
          <w:szCs w:val="28"/>
        </w:rPr>
      </w:pPr>
      <w:r w:rsidRPr="00CD42C5">
        <w:rPr>
          <w:szCs w:val="28"/>
        </w:rPr>
        <w:t>(ФГБОУ ВО «КНИТУ»)</w:t>
      </w:r>
    </w:p>
    <w:p w14:paraId="4F1BB878" w14:textId="77777777" w:rsidR="00AC4BD8" w:rsidRPr="00CD42C5" w:rsidRDefault="00AC4BD8" w:rsidP="00AC4BD8">
      <w:pPr>
        <w:shd w:val="clear" w:color="auto" w:fill="FFFFFF"/>
        <w:autoSpaceDE w:val="0"/>
        <w:autoSpaceDN w:val="0"/>
        <w:adjustRightInd w:val="0"/>
        <w:jc w:val="center"/>
        <w:rPr>
          <w:i/>
          <w:iCs/>
          <w:strike/>
          <w:color w:val="FF0000"/>
          <w:sz w:val="28"/>
          <w:szCs w:val="28"/>
        </w:rPr>
      </w:pPr>
    </w:p>
    <w:p w14:paraId="7580A6D6" w14:textId="77777777" w:rsidR="00AC4BD8" w:rsidRPr="002E5AB4" w:rsidRDefault="00AC4BD8" w:rsidP="00AC4BD8">
      <w:pPr>
        <w:shd w:val="clear" w:color="auto" w:fill="FFFFFF"/>
        <w:autoSpaceDE w:val="0"/>
        <w:autoSpaceDN w:val="0"/>
        <w:adjustRightInd w:val="0"/>
        <w:rPr>
          <w:b/>
          <w:bCs/>
          <w:sz w:val="28"/>
          <w:szCs w:val="28"/>
        </w:rPr>
      </w:pPr>
    </w:p>
    <w:p w14:paraId="638D5860" w14:textId="77777777" w:rsidR="00AC4BD8" w:rsidRPr="002E5AB4" w:rsidRDefault="00AC4BD8" w:rsidP="00AC4BD8">
      <w:pPr>
        <w:shd w:val="clear" w:color="auto" w:fill="FFFFFF"/>
        <w:autoSpaceDE w:val="0"/>
        <w:autoSpaceDN w:val="0"/>
        <w:adjustRightInd w:val="0"/>
        <w:rPr>
          <w:b/>
          <w:bCs/>
          <w:sz w:val="28"/>
          <w:szCs w:val="28"/>
        </w:rPr>
      </w:pPr>
    </w:p>
    <w:p w14:paraId="408445CC" w14:textId="77777777" w:rsidR="00AC4BD8" w:rsidRPr="002E5AB4" w:rsidRDefault="00AC4BD8" w:rsidP="00AC4BD8">
      <w:pPr>
        <w:shd w:val="clear" w:color="auto" w:fill="FFFFFF"/>
        <w:autoSpaceDE w:val="0"/>
        <w:autoSpaceDN w:val="0"/>
        <w:adjustRightInd w:val="0"/>
        <w:rPr>
          <w:b/>
          <w:bCs/>
          <w:sz w:val="28"/>
          <w:szCs w:val="28"/>
        </w:rPr>
      </w:pPr>
    </w:p>
    <w:p w14:paraId="2D7684AB" w14:textId="77777777" w:rsidR="00AC4BD8" w:rsidRPr="002E5AB4" w:rsidRDefault="00AC4BD8" w:rsidP="00AC4BD8">
      <w:pPr>
        <w:shd w:val="clear" w:color="auto" w:fill="FFFFFF"/>
        <w:autoSpaceDE w:val="0"/>
        <w:autoSpaceDN w:val="0"/>
        <w:adjustRightInd w:val="0"/>
        <w:rPr>
          <w:b/>
          <w:bCs/>
          <w:sz w:val="28"/>
          <w:szCs w:val="28"/>
        </w:rPr>
      </w:pPr>
    </w:p>
    <w:p w14:paraId="36CC5AA1" w14:textId="77777777" w:rsidR="00AC4BD8" w:rsidRPr="002E5AB4" w:rsidRDefault="00AC4BD8" w:rsidP="00AC4BD8">
      <w:pPr>
        <w:shd w:val="clear" w:color="auto" w:fill="FFFFFF"/>
        <w:autoSpaceDE w:val="0"/>
        <w:autoSpaceDN w:val="0"/>
        <w:adjustRightInd w:val="0"/>
        <w:rPr>
          <w:b/>
          <w:bCs/>
          <w:sz w:val="28"/>
          <w:szCs w:val="28"/>
        </w:rPr>
      </w:pPr>
    </w:p>
    <w:p w14:paraId="58BDA967" w14:textId="77777777" w:rsidR="00AC4BD8" w:rsidRPr="002E5AB4" w:rsidRDefault="00AC4BD8" w:rsidP="00AC4BD8">
      <w:pPr>
        <w:shd w:val="clear" w:color="auto" w:fill="FFFFFF"/>
        <w:autoSpaceDE w:val="0"/>
        <w:autoSpaceDN w:val="0"/>
        <w:adjustRightInd w:val="0"/>
        <w:rPr>
          <w:b/>
          <w:bCs/>
          <w:sz w:val="28"/>
          <w:szCs w:val="28"/>
        </w:rPr>
      </w:pPr>
    </w:p>
    <w:p w14:paraId="7F18C93A" w14:textId="77777777" w:rsidR="00AC4BD8" w:rsidRPr="002E5AB4" w:rsidRDefault="00AC4BD8" w:rsidP="00AC4BD8">
      <w:pPr>
        <w:shd w:val="clear" w:color="auto" w:fill="FFFFFF"/>
        <w:autoSpaceDE w:val="0"/>
        <w:autoSpaceDN w:val="0"/>
        <w:adjustRightInd w:val="0"/>
        <w:rPr>
          <w:b/>
          <w:bCs/>
          <w:sz w:val="28"/>
          <w:szCs w:val="28"/>
        </w:rPr>
      </w:pPr>
    </w:p>
    <w:p w14:paraId="74ECBD17" w14:textId="77777777" w:rsidR="00AC4BD8" w:rsidRPr="002E5AB4" w:rsidRDefault="00AC4BD8" w:rsidP="00AC4BD8">
      <w:pPr>
        <w:shd w:val="clear" w:color="auto" w:fill="FFFFFF"/>
        <w:autoSpaceDE w:val="0"/>
        <w:autoSpaceDN w:val="0"/>
        <w:adjustRightInd w:val="0"/>
        <w:rPr>
          <w:b/>
          <w:bCs/>
          <w:sz w:val="28"/>
          <w:szCs w:val="28"/>
        </w:rPr>
      </w:pPr>
    </w:p>
    <w:p w14:paraId="391F017C" w14:textId="77777777" w:rsidR="00AC4BD8" w:rsidRPr="002E5AB4" w:rsidRDefault="00AC4BD8" w:rsidP="00AC4BD8">
      <w:pPr>
        <w:shd w:val="clear" w:color="auto" w:fill="FFFFFF"/>
        <w:autoSpaceDE w:val="0"/>
        <w:autoSpaceDN w:val="0"/>
        <w:adjustRightInd w:val="0"/>
        <w:rPr>
          <w:b/>
          <w:bCs/>
          <w:sz w:val="28"/>
          <w:szCs w:val="28"/>
        </w:rPr>
      </w:pPr>
    </w:p>
    <w:p w14:paraId="7588BBB3" w14:textId="77777777" w:rsidR="00AC4BD8" w:rsidRPr="002E5AB4" w:rsidRDefault="00AC4BD8" w:rsidP="00AC4BD8">
      <w:pPr>
        <w:shd w:val="clear" w:color="auto" w:fill="FFFFFF"/>
        <w:autoSpaceDE w:val="0"/>
        <w:autoSpaceDN w:val="0"/>
        <w:adjustRightInd w:val="0"/>
        <w:rPr>
          <w:b/>
          <w:bCs/>
          <w:sz w:val="28"/>
          <w:szCs w:val="28"/>
        </w:rPr>
      </w:pPr>
    </w:p>
    <w:p w14:paraId="1995B113" w14:textId="77777777" w:rsidR="00AC4BD8" w:rsidRPr="002E5AB4" w:rsidRDefault="00AC4BD8" w:rsidP="00AC4BD8">
      <w:pPr>
        <w:shd w:val="clear" w:color="auto" w:fill="FFFFFF"/>
        <w:autoSpaceDE w:val="0"/>
        <w:autoSpaceDN w:val="0"/>
        <w:adjustRightInd w:val="0"/>
        <w:rPr>
          <w:b/>
          <w:bCs/>
          <w:sz w:val="28"/>
          <w:szCs w:val="28"/>
        </w:rPr>
      </w:pPr>
    </w:p>
    <w:p w14:paraId="1EB6E0E0" w14:textId="77777777" w:rsidR="00AC4BD8" w:rsidRPr="002E5AB4" w:rsidRDefault="00AC4BD8" w:rsidP="00AC4BD8">
      <w:pPr>
        <w:shd w:val="clear" w:color="auto" w:fill="FFFFFF"/>
        <w:autoSpaceDE w:val="0"/>
        <w:autoSpaceDN w:val="0"/>
        <w:adjustRightInd w:val="0"/>
        <w:rPr>
          <w:b/>
          <w:bCs/>
          <w:sz w:val="28"/>
          <w:szCs w:val="28"/>
        </w:rPr>
      </w:pPr>
    </w:p>
    <w:p w14:paraId="68DDA2FA" w14:textId="77777777" w:rsidR="00AC4BD8" w:rsidRPr="002E5AB4" w:rsidRDefault="00AC4BD8" w:rsidP="00AC4BD8">
      <w:pPr>
        <w:shd w:val="clear" w:color="auto" w:fill="FFFFFF"/>
        <w:autoSpaceDE w:val="0"/>
        <w:autoSpaceDN w:val="0"/>
        <w:adjustRightInd w:val="0"/>
        <w:jc w:val="center"/>
        <w:rPr>
          <w:sz w:val="28"/>
          <w:szCs w:val="28"/>
        </w:rPr>
      </w:pPr>
      <w:r w:rsidRPr="002E5AB4">
        <w:rPr>
          <w:b/>
          <w:bCs/>
          <w:sz w:val="28"/>
          <w:szCs w:val="28"/>
        </w:rPr>
        <w:t>ФОНД ОЦЕНОЧНЫХ СРЕДСТВ</w:t>
      </w:r>
    </w:p>
    <w:p w14:paraId="19C2341A" w14:textId="77777777" w:rsidR="00AC4BD8" w:rsidRPr="002E5AB4" w:rsidRDefault="00AC4BD8" w:rsidP="00AC4BD8">
      <w:pPr>
        <w:shd w:val="clear" w:color="auto" w:fill="FFFFFF"/>
        <w:autoSpaceDE w:val="0"/>
        <w:autoSpaceDN w:val="0"/>
        <w:adjustRightInd w:val="0"/>
        <w:jc w:val="center"/>
        <w:rPr>
          <w:sz w:val="28"/>
          <w:szCs w:val="28"/>
        </w:rPr>
      </w:pPr>
      <w:r w:rsidRPr="002E5AB4">
        <w:rPr>
          <w:sz w:val="28"/>
          <w:szCs w:val="28"/>
        </w:rPr>
        <w:t>для проведения промежуточной аттестации</w:t>
      </w:r>
    </w:p>
    <w:p w14:paraId="4A5596C5" w14:textId="77777777" w:rsidR="00AC4BD8" w:rsidRPr="002E5AB4" w:rsidRDefault="00AC4BD8" w:rsidP="00AC4BD8">
      <w:pPr>
        <w:shd w:val="clear" w:color="auto" w:fill="FFFFFF"/>
        <w:autoSpaceDE w:val="0"/>
        <w:autoSpaceDN w:val="0"/>
        <w:adjustRightInd w:val="0"/>
        <w:jc w:val="center"/>
        <w:rPr>
          <w:sz w:val="28"/>
          <w:szCs w:val="28"/>
        </w:rPr>
      </w:pPr>
      <w:r w:rsidRPr="002E5AB4">
        <w:rPr>
          <w:sz w:val="28"/>
          <w:szCs w:val="28"/>
        </w:rPr>
        <w:t>по ______________</w:t>
      </w:r>
      <w:proofErr w:type="gramStart"/>
      <w:r w:rsidRPr="002E5AB4">
        <w:rPr>
          <w:sz w:val="28"/>
          <w:szCs w:val="28"/>
        </w:rPr>
        <w:t>_(</w:t>
      </w:r>
      <w:proofErr w:type="gramEnd"/>
      <w:r w:rsidRPr="002E5AB4">
        <w:rPr>
          <w:sz w:val="28"/>
          <w:szCs w:val="28"/>
        </w:rPr>
        <w:t>___________) практике</w:t>
      </w:r>
    </w:p>
    <w:p w14:paraId="5085EECA" w14:textId="77777777" w:rsidR="00AC4BD8" w:rsidRPr="002E5AB4" w:rsidRDefault="00AC4BD8" w:rsidP="00AC4BD8">
      <w:pPr>
        <w:shd w:val="clear" w:color="auto" w:fill="FFFFFF"/>
        <w:autoSpaceDE w:val="0"/>
        <w:autoSpaceDN w:val="0"/>
        <w:adjustRightInd w:val="0"/>
        <w:ind w:left="2832" w:firstLine="708"/>
        <w:rPr>
          <w:sz w:val="18"/>
          <w:szCs w:val="18"/>
        </w:rPr>
      </w:pPr>
      <w:r w:rsidRPr="002E5AB4">
        <w:rPr>
          <w:sz w:val="18"/>
          <w:szCs w:val="18"/>
        </w:rPr>
        <w:t>вид</w:t>
      </w:r>
      <w:r w:rsidRPr="002E5AB4">
        <w:rPr>
          <w:sz w:val="18"/>
          <w:szCs w:val="18"/>
        </w:rPr>
        <w:tab/>
      </w:r>
      <w:r w:rsidRPr="002E5AB4">
        <w:rPr>
          <w:sz w:val="18"/>
          <w:szCs w:val="18"/>
        </w:rPr>
        <w:tab/>
      </w:r>
      <w:r w:rsidRPr="002E5AB4">
        <w:rPr>
          <w:sz w:val="18"/>
          <w:szCs w:val="18"/>
        </w:rPr>
        <w:tab/>
        <w:t>тип</w:t>
      </w:r>
    </w:p>
    <w:p w14:paraId="3D269273" w14:textId="77777777" w:rsidR="00AC4BD8" w:rsidRPr="002E5AB4" w:rsidRDefault="00AC4BD8" w:rsidP="00AC4BD8">
      <w:pPr>
        <w:shd w:val="clear" w:color="auto" w:fill="FFFFFF"/>
        <w:autoSpaceDE w:val="0"/>
        <w:autoSpaceDN w:val="0"/>
        <w:adjustRightInd w:val="0"/>
        <w:jc w:val="center"/>
        <w:rPr>
          <w:sz w:val="28"/>
          <w:szCs w:val="28"/>
        </w:rPr>
      </w:pPr>
    </w:p>
    <w:p w14:paraId="0BCD222B" w14:textId="77777777" w:rsidR="00AC4BD8" w:rsidRPr="002E5AB4" w:rsidRDefault="00AC4BD8" w:rsidP="00AC4BD8">
      <w:pPr>
        <w:pStyle w:val="a5"/>
        <w:ind w:firstLine="0"/>
        <w:rPr>
          <w:szCs w:val="28"/>
        </w:rPr>
      </w:pPr>
      <w:r w:rsidRPr="002E5AB4">
        <w:rPr>
          <w:szCs w:val="28"/>
        </w:rPr>
        <w:t>Направление подготовки (специальност</w:t>
      </w:r>
      <w:r>
        <w:rPr>
          <w:szCs w:val="28"/>
        </w:rPr>
        <w:t>ь,</w:t>
      </w:r>
      <w:r w:rsidRPr="002E5AB4">
        <w:rPr>
          <w:szCs w:val="28"/>
        </w:rPr>
        <w:t>) _______</w:t>
      </w:r>
      <w:proofErr w:type="gramStart"/>
      <w:r w:rsidRPr="002E5AB4">
        <w:rPr>
          <w:szCs w:val="28"/>
        </w:rPr>
        <w:t>_«</w:t>
      </w:r>
      <w:proofErr w:type="gramEnd"/>
      <w:r w:rsidRPr="002E5AB4">
        <w:rPr>
          <w:szCs w:val="28"/>
          <w:u w:val="single"/>
        </w:rPr>
        <w:tab/>
      </w:r>
      <w:r w:rsidRPr="002E5AB4">
        <w:rPr>
          <w:szCs w:val="28"/>
          <w:u w:val="single"/>
        </w:rPr>
        <w:tab/>
      </w:r>
      <w:r w:rsidRPr="002E5AB4">
        <w:rPr>
          <w:szCs w:val="28"/>
          <w:u w:val="single"/>
        </w:rPr>
        <w:tab/>
      </w:r>
      <w:r w:rsidRPr="002E5AB4">
        <w:rPr>
          <w:szCs w:val="28"/>
          <w:u w:val="single"/>
        </w:rPr>
        <w:tab/>
      </w:r>
      <w:r w:rsidRPr="002E5AB4">
        <w:rPr>
          <w:szCs w:val="28"/>
        </w:rPr>
        <w:t>»</w:t>
      </w:r>
    </w:p>
    <w:p w14:paraId="57A47DAC" w14:textId="77777777" w:rsidR="00AC4BD8" w:rsidRPr="002E5AB4" w:rsidRDefault="00AC4BD8" w:rsidP="00AC4BD8">
      <w:pPr>
        <w:pStyle w:val="a5"/>
        <w:ind w:firstLine="0"/>
        <w:rPr>
          <w:szCs w:val="28"/>
        </w:rPr>
      </w:pPr>
      <w:r w:rsidRPr="002E5AB4">
        <w:rPr>
          <w:szCs w:val="28"/>
        </w:rPr>
        <w:t xml:space="preserve">                                                                          </w:t>
      </w:r>
      <w:r w:rsidRPr="002E5AB4">
        <w:rPr>
          <w:sz w:val="24"/>
          <w:szCs w:val="28"/>
        </w:rPr>
        <w:t>(</w:t>
      </w:r>
      <w:proofErr w:type="gramStart"/>
      <w:r w:rsidRPr="002E5AB4">
        <w:rPr>
          <w:sz w:val="24"/>
          <w:szCs w:val="28"/>
        </w:rPr>
        <w:t xml:space="preserve">шифр)   </w:t>
      </w:r>
      <w:proofErr w:type="gramEnd"/>
      <w:r w:rsidRPr="002E5AB4">
        <w:rPr>
          <w:sz w:val="24"/>
          <w:szCs w:val="28"/>
        </w:rPr>
        <w:t xml:space="preserve">          (наименование)</w:t>
      </w:r>
    </w:p>
    <w:p w14:paraId="5C761636" w14:textId="77777777" w:rsidR="00AC4BD8" w:rsidRPr="002E5AB4" w:rsidRDefault="00AC4BD8" w:rsidP="00AC4BD8">
      <w:pPr>
        <w:tabs>
          <w:tab w:val="left" w:pos="1425"/>
        </w:tabs>
        <w:spacing w:line="288" w:lineRule="auto"/>
        <w:rPr>
          <w:sz w:val="28"/>
          <w:szCs w:val="28"/>
        </w:rPr>
      </w:pPr>
      <w:r w:rsidRPr="002E5AB4">
        <w:rPr>
          <w:sz w:val="28"/>
          <w:szCs w:val="28"/>
        </w:rPr>
        <w:t>Профиль/</w:t>
      </w:r>
      <w:r w:rsidRPr="00994A23">
        <w:rPr>
          <w:sz w:val="28"/>
          <w:szCs w:val="28"/>
        </w:rPr>
        <w:t>специализация/программа__________________________________</w:t>
      </w:r>
    </w:p>
    <w:p w14:paraId="393EF095" w14:textId="77777777" w:rsidR="00AC4BD8" w:rsidRPr="002E5AB4" w:rsidRDefault="00AC4BD8" w:rsidP="00AC4BD8">
      <w:pPr>
        <w:tabs>
          <w:tab w:val="left" w:pos="1425"/>
        </w:tabs>
        <w:spacing w:line="288" w:lineRule="auto"/>
        <w:rPr>
          <w:sz w:val="28"/>
          <w:szCs w:val="28"/>
        </w:rPr>
      </w:pPr>
      <w:r w:rsidRPr="002E5AB4">
        <w:rPr>
          <w:sz w:val="28"/>
          <w:szCs w:val="28"/>
        </w:rPr>
        <w:t>Квалификация выпускника __________________________________</w:t>
      </w:r>
    </w:p>
    <w:p w14:paraId="3EA04B3C" w14:textId="77777777" w:rsidR="00AC4BD8" w:rsidRPr="002E5AB4" w:rsidRDefault="00AC4BD8" w:rsidP="00AC4BD8">
      <w:pPr>
        <w:tabs>
          <w:tab w:val="left" w:pos="1425"/>
        </w:tabs>
        <w:spacing w:line="288" w:lineRule="auto"/>
        <w:rPr>
          <w:sz w:val="28"/>
          <w:szCs w:val="28"/>
        </w:rPr>
      </w:pPr>
      <w:r w:rsidRPr="002E5AB4">
        <w:rPr>
          <w:sz w:val="28"/>
          <w:szCs w:val="28"/>
        </w:rPr>
        <w:t>Форма обучения ___________________________________________________</w:t>
      </w:r>
    </w:p>
    <w:p w14:paraId="26732519" w14:textId="6A3A9BE5" w:rsidR="00AC4BD8" w:rsidRPr="002E5AB4" w:rsidRDefault="00AC4BD8" w:rsidP="00AC4BD8">
      <w:pPr>
        <w:tabs>
          <w:tab w:val="left" w:pos="1425"/>
        </w:tabs>
        <w:spacing w:line="288" w:lineRule="auto"/>
        <w:rPr>
          <w:sz w:val="28"/>
          <w:szCs w:val="28"/>
        </w:rPr>
      </w:pPr>
      <w:r w:rsidRPr="002E5AB4">
        <w:rPr>
          <w:sz w:val="28"/>
          <w:szCs w:val="28"/>
        </w:rPr>
        <w:t xml:space="preserve">Институт </w:t>
      </w:r>
      <w:bookmarkStart w:id="0" w:name="_GoBack"/>
      <w:bookmarkEnd w:id="0"/>
      <w:r w:rsidRPr="002E5AB4">
        <w:rPr>
          <w:sz w:val="28"/>
          <w:szCs w:val="28"/>
        </w:rPr>
        <w:t xml:space="preserve"> ________________________________________________</w:t>
      </w:r>
    </w:p>
    <w:p w14:paraId="2A6303EE" w14:textId="77777777" w:rsidR="00AC4BD8" w:rsidRPr="002E5AB4" w:rsidRDefault="00AC4BD8" w:rsidP="00AC4BD8">
      <w:pPr>
        <w:tabs>
          <w:tab w:val="left" w:pos="4005"/>
        </w:tabs>
        <w:spacing w:line="288" w:lineRule="auto"/>
        <w:rPr>
          <w:sz w:val="28"/>
          <w:szCs w:val="28"/>
        </w:rPr>
      </w:pPr>
      <w:r w:rsidRPr="002E5AB4">
        <w:rPr>
          <w:sz w:val="28"/>
          <w:szCs w:val="28"/>
        </w:rPr>
        <w:t>Кафедра __________________________________________________________</w:t>
      </w:r>
    </w:p>
    <w:p w14:paraId="339A7EC1" w14:textId="77777777" w:rsidR="00AC4BD8" w:rsidRPr="002E5AB4" w:rsidRDefault="00AC4BD8" w:rsidP="00AC4BD8">
      <w:pPr>
        <w:tabs>
          <w:tab w:val="left" w:pos="4005"/>
        </w:tabs>
        <w:spacing w:line="288" w:lineRule="auto"/>
        <w:rPr>
          <w:sz w:val="28"/>
          <w:szCs w:val="28"/>
        </w:rPr>
      </w:pPr>
      <w:r w:rsidRPr="002E5AB4">
        <w:rPr>
          <w:sz w:val="28"/>
          <w:szCs w:val="28"/>
        </w:rPr>
        <w:t>Курс, семестр______________________________________________________</w:t>
      </w:r>
    </w:p>
    <w:p w14:paraId="48FD7BEB" w14:textId="77777777" w:rsidR="00AC4BD8" w:rsidRPr="002E5AB4" w:rsidRDefault="00AC4BD8" w:rsidP="00AC4BD8">
      <w:pPr>
        <w:rPr>
          <w:sz w:val="28"/>
          <w:szCs w:val="28"/>
        </w:rPr>
      </w:pPr>
    </w:p>
    <w:p w14:paraId="3F87BCFD" w14:textId="77777777" w:rsidR="00AC4BD8" w:rsidRPr="002E5AB4" w:rsidRDefault="00AC4BD8" w:rsidP="00AC4BD8">
      <w:pPr>
        <w:rPr>
          <w:sz w:val="28"/>
          <w:szCs w:val="28"/>
        </w:rPr>
      </w:pPr>
    </w:p>
    <w:p w14:paraId="556A0ED9" w14:textId="77777777" w:rsidR="00AC4BD8" w:rsidRPr="002E5AB4" w:rsidRDefault="00AC4BD8" w:rsidP="00AC4BD8">
      <w:pPr>
        <w:shd w:val="clear" w:color="auto" w:fill="FFFFFF"/>
        <w:autoSpaceDE w:val="0"/>
        <w:autoSpaceDN w:val="0"/>
        <w:adjustRightInd w:val="0"/>
        <w:rPr>
          <w:sz w:val="28"/>
          <w:szCs w:val="28"/>
        </w:rPr>
      </w:pPr>
    </w:p>
    <w:p w14:paraId="60C88BF9" w14:textId="77777777" w:rsidR="00AC4BD8" w:rsidRPr="002E5AB4" w:rsidRDefault="00AC4BD8" w:rsidP="00AC4BD8">
      <w:pPr>
        <w:shd w:val="clear" w:color="auto" w:fill="FFFFFF"/>
        <w:autoSpaceDE w:val="0"/>
        <w:autoSpaceDN w:val="0"/>
        <w:adjustRightInd w:val="0"/>
        <w:rPr>
          <w:sz w:val="28"/>
          <w:szCs w:val="28"/>
        </w:rPr>
      </w:pPr>
    </w:p>
    <w:p w14:paraId="08AEB3F1" w14:textId="77777777" w:rsidR="00AC4BD8" w:rsidRPr="002E5AB4" w:rsidRDefault="00AC4BD8" w:rsidP="00AC4BD8">
      <w:pPr>
        <w:shd w:val="clear" w:color="auto" w:fill="FFFFFF"/>
        <w:autoSpaceDE w:val="0"/>
        <w:autoSpaceDN w:val="0"/>
        <w:adjustRightInd w:val="0"/>
        <w:jc w:val="center"/>
        <w:rPr>
          <w:sz w:val="28"/>
          <w:szCs w:val="28"/>
        </w:rPr>
      </w:pPr>
    </w:p>
    <w:p w14:paraId="3139C7EB" w14:textId="77777777" w:rsidR="00AC4BD8" w:rsidRPr="002E5AB4" w:rsidRDefault="00AC4BD8" w:rsidP="00AC4BD8">
      <w:pPr>
        <w:shd w:val="clear" w:color="auto" w:fill="FFFFFF"/>
        <w:autoSpaceDE w:val="0"/>
        <w:autoSpaceDN w:val="0"/>
        <w:adjustRightInd w:val="0"/>
        <w:jc w:val="center"/>
        <w:rPr>
          <w:sz w:val="28"/>
          <w:szCs w:val="28"/>
        </w:rPr>
      </w:pPr>
    </w:p>
    <w:p w14:paraId="10B75206" w14:textId="77777777" w:rsidR="00AC4BD8" w:rsidRPr="002E5AB4" w:rsidRDefault="00AC4BD8" w:rsidP="00AC4BD8">
      <w:pPr>
        <w:shd w:val="clear" w:color="auto" w:fill="FFFFFF"/>
        <w:autoSpaceDE w:val="0"/>
        <w:autoSpaceDN w:val="0"/>
        <w:adjustRightInd w:val="0"/>
        <w:jc w:val="center"/>
        <w:rPr>
          <w:sz w:val="28"/>
          <w:szCs w:val="28"/>
        </w:rPr>
      </w:pPr>
    </w:p>
    <w:p w14:paraId="63D266E0" w14:textId="77777777" w:rsidR="00AC4BD8" w:rsidRPr="002E5AB4" w:rsidRDefault="00AC4BD8" w:rsidP="00AC4BD8">
      <w:pPr>
        <w:shd w:val="clear" w:color="auto" w:fill="FFFFFF"/>
        <w:autoSpaceDE w:val="0"/>
        <w:autoSpaceDN w:val="0"/>
        <w:adjustRightInd w:val="0"/>
        <w:jc w:val="center"/>
        <w:rPr>
          <w:sz w:val="28"/>
          <w:szCs w:val="28"/>
        </w:rPr>
      </w:pPr>
    </w:p>
    <w:p w14:paraId="19C19025" w14:textId="77777777" w:rsidR="00AC4BD8" w:rsidRPr="002E5AB4" w:rsidRDefault="00AC4BD8" w:rsidP="00AC4BD8">
      <w:pPr>
        <w:shd w:val="clear" w:color="auto" w:fill="FFFFFF"/>
        <w:autoSpaceDE w:val="0"/>
        <w:autoSpaceDN w:val="0"/>
        <w:adjustRightInd w:val="0"/>
        <w:jc w:val="center"/>
        <w:rPr>
          <w:sz w:val="28"/>
          <w:szCs w:val="28"/>
        </w:rPr>
      </w:pPr>
    </w:p>
    <w:p w14:paraId="31C39D14" w14:textId="77777777" w:rsidR="00AC4BD8" w:rsidRPr="002E5AB4" w:rsidRDefault="00AC4BD8" w:rsidP="00AC4BD8">
      <w:pPr>
        <w:shd w:val="clear" w:color="auto" w:fill="FFFFFF"/>
        <w:autoSpaceDE w:val="0"/>
        <w:autoSpaceDN w:val="0"/>
        <w:adjustRightInd w:val="0"/>
        <w:jc w:val="center"/>
        <w:rPr>
          <w:sz w:val="28"/>
          <w:szCs w:val="28"/>
        </w:rPr>
      </w:pPr>
      <w:r w:rsidRPr="002E5AB4">
        <w:rPr>
          <w:sz w:val="28"/>
          <w:szCs w:val="28"/>
        </w:rPr>
        <w:t>Казань, 20__</w:t>
      </w:r>
    </w:p>
    <w:p w14:paraId="386DE69A" w14:textId="77777777" w:rsidR="00AC4BD8" w:rsidRDefault="00AC4BD8" w:rsidP="00AC4BD8">
      <w:pPr>
        <w:autoSpaceDE w:val="0"/>
        <w:autoSpaceDN w:val="0"/>
        <w:adjustRightInd w:val="0"/>
        <w:rPr>
          <w:bCs/>
          <w:i/>
          <w:iCs/>
          <w:sz w:val="28"/>
          <w:szCs w:val="28"/>
          <w:u w:val="single"/>
        </w:rPr>
      </w:pPr>
    </w:p>
    <w:p w14:paraId="6B346FB8" w14:textId="77777777" w:rsidR="00AC4BD8" w:rsidRDefault="00AC4BD8" w:rsidP="00AC4BD8">
      <w:pPr>
        <w:autoSpaceDE w:val="0"/>
        <w:autoSpaceDN w:val="0"/>
        <w:adjustRightInd w:val="0"/>
        <w:rPr>
          <w:rFonts w:eastAsiaTheme="minorHAnsi"/>
          <w:color w:val="000000"/>
          <w:sz w:val="23"/>
          <w:szCs w:val="23"/>
          <w:lang w:eastAsia="en-US"/>
        </w:rPr>
      </w:pPr>
    </w:p>
    <w:p w14:paraId="55AED483" w14:textId="77777777" w:rsidR="00AC4BD8" w:rsidRPr="00CD42C5" w:rsidRDefault="00AC4BD8" w:rsidP="00AC4BD8">
      <w:pPr>
        <w:autoSpaceDE w:val="0"/>
        <w:autoSpaceDN w:val="0"/>
        <w:adjustRightInd w:val="0"/>
        <w:rPr>
          <w:rFonts w:eastAsiaTheme="minorHAnsi"/>
          <w:color w:val="000000"/>
          <w:sz w:val="23"/>
          <w:szCs w:val="23"/>
          <w:lang w:eastAsia="en-US"/>
        </w:rPr>
      </w:pPr>
      <w:r w:rsidRPr="00CD42C5">
        <w:rPr>
          <w:rFonts w:eastAsiaTheme="minorHAnsi"/>
          <w:color w:val="000000"/>
          <w:sz w:val="23"/>
          <w:szCs w:val="23"/>
          <w:lang w:eastAsia="en-US"/>
        </w:rPr>
        <w:lastRenderedPageBreak/>
        <w:t xml:space="preserve">Составитель ФОС: </w:t>
      </w:r>
    </w:p>
    <w:p w14:paraId="2F1B8A5F" w14:textId="77777777" w:rsidR="00AC4BD8" w:rsidRDefault="00AC4BD8" w:rsidP="00AC4BD8">
      <w:pPr>
        <w:shd w:val="clear" w:color="auto" w:fill="FFFFFF"/>
        <w:autoSpaceDE w:val="0"/>
        <w:autoSpaceDN w:val="0"/>
        <w:adjustRightInd w:val="0"/>
        <w:rPr>
          <w:sz w:val="28"/>
          <w:szCs w:val="28"/>
        </w:rPr>
      </w:pPr>
    </w:p>
    <w:p w14:paraId="4E981DC0"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 xml:space="preserve"> __________________</w:t>
      </w:r>
      <w:r>
        <w:rPr>
          <w:sz w:val="28"/>
          <w:szCs w:val="28"/>
        </w:rPr>
        <w:t>___________________________________________________</w:t>
      </w:r>
    </w:p>
    <w:p w14:paraId="3CBA3447" w14:textId="77777777" w:rsidR="00AC4BD8" w:rsidRPr="002E5AB4" w:rsidRDefault="00AC4BD8" w:rsidP="00AC4BD8">
      <w:pPr>
        <w:shd w:val="clear" w:color="auto" w:fill="FFFFFF"/>
        <w:autoSpaceDE w:val="0"/>
        <w:autoSpaceDN w:val="0"/>
        <w:adjustRightInd w:val="0"/>
        <w:rPr>
          <w:sz w:val="28"/>
          <w:szCs w:val="28"/>
        </w:rPr>
      </w:pPr>
    </w:p>
    <w:p w14:paraId="4E74665A" w14:textId="77777777" w:rsidR="00AC4BD8" w:rsidRDefault="00AC4BD8" w:rsidP="00AC4BD8">
      <w:pPr>
        <w:shd w:val="clear" w:color="auto" w:fill="FFFFFF"/>
        <w:autoSpaceDE w:val="0"/>
        <w:autoSpaceDN w:val="0"/>
        <w:adjustRightInd w:val="0"/>
        <w:rPr>
          <w:sz w:val="28"/>
          <w:szCs w:val="28"/>
        </w:rPr>
      </w:pPr>
      <w:r w:rsidRPr="002E5AB4">
        <w:rPr>
          <w:sz w:val="28"/>
          <w:szCs w:val="28"/>
        </w:rPr>
        <w:t>УТВЕРЖД</w:t>
      </w:r>
      <w:r>
        <w:rPr>
          <w:sz w:val="28"/>
          <w:szCs w:val="28"/>
        </w:rPr>
        <w:t>АЮ</w:t>
      </w:r>
    </w:p>
    <w:p w14:paraId="62876D60" w14:textId="77777777" w:rsidR="00AC4BD8" w:rsidRPr="002E5AB4" w:rsidRDefault="00AC4BD8" w:rsidP="00AC4BD8">
      <w:pPr>
        <w:shd w:val="clear" w:color="auto" w:fill="FFFFFF"/>
        <w:autoSpaceDE w:val="0"/>
        <w:autoSpaceDN w:val="0"/>
        <w:adjustRightInd w:val="0"/>
        <w:rPr>
          <w:sz w:val="28"/>
          <w:szCs w:val="28"/>
        </w:rPr>
      </w:pPr>
    </w:p>
    <w:p w14:paraId="007BDE2F" w14:textId="77777777" w:rsidR="00AC4BD8" w:rsidRPr="00CD42C5" w:rsidRDefault="00AC4BD8" w:rsidP="00AC4BD8">
      <w:pPr>
        <w:autoSpaceDE w:val="0"/>
        <w:autoSpaceDN w:val="0"/>
        <w:adjustRightInd w:val="0"/>
        <w:rPr>
          <w:rFonts w:eastAsiaTheme="minorHAnsi"/>
          <w:color w:val="000000"/>
          <w:sz w:val="23"/>
          <w:szCs w:val="23"/>
          <w:lang w:eastAsia="en-US"/>
        </w:rPr>
      </w:pPr>
      <w:r w:rsidRPr="00CD42C5">
        <w:rPr>
          <w:rFonts w:eastAsiaTheme="minorHAnsi"/>
          <w:color w:val="000000"/>
          <w:sz w:val="23"/>
          <w:szCs w:val="23"/>
          <w:lang w:eastAsia="en-US"/>
        </w:rPr>
        <w:t xml:space="preserve">Рабочая программа рассмотрена и одобрена на заседании кафедры </w:t>
      </w:r>
    </w:p>
    <w:p w14:paraId="2B07708A" w14:textId="77777777" w:rsidR="00AC4BD8" w:rsidRPr="002E5AB4" w:rsidRDefault="00AC4BD8" w:rsidP="00AC4BD8">
      <w:pPr>
        <w:shd w:val="clear" w:color="auto" w:fill="FFFFFF"/>
        <w:autoSpaceDE w:val="0"/>
        <w:autoSpaceDN w:val="0"/>
        <w:adjustRightInd w:val="0"/>
        <w:rPr>
          <w:sz w:val="28"/>
          <w:szCs w:val="28"/>
        </w:rPr>
      </w:pPr>
    </w:p>
    <w:p w14:paraId="57753234"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«___» __________ 20__ г.,   протокол №___</w:t>
      </w:r>
    </w:p>
    <w:p w14:paraId="4613D297" w14:textId="77777777" w:rsidR="00AC4BD8" w:rsidRPr="002E5AB4" w:rsidRDefault="00AC4BD8" w:rsidP="00AC4BD8">
      <w:pPr>
        <w:shd w:val="clear" w:color="auto" w:fill="FFFFFF"/>
        <w:autoSpaceDE w:val="0"/>
        <w:autoSpaceDN w:val="0"/>
        <w:adjustRightInd w:val="0"/>
        <w:rPr>
          <w:sz w:val="28"/>
          <w:szCs w:val="28"/>
        </w:rPr>
      </w:pPr>
    </w:p>
    <w:p w14:paraId="0182B6FD" w14:textId="77777777" w:rsidR="00AC4BD8" w:rsidRDefault="00AC4BD8" w:rsidP="00AC4BD8">
      <w:pPr>
        <w:shd w:val="clear" w:color="auto" w:fill="FFFFFF"/>
        <w:autoSpaceDE w:val="0"/>
        <w:autoSpaceDN w:val="0"/>
        <w:adjustRightInd w:val="0"/>
        <w:rPr>
          <w:sz w:val="28"/>
          <w:szCs w:val="28"/>
        </w:rPr>
      </w:pPr>
      <w:r w:rsidRPr="002E5AB4">
        <w:rPr>
          <w:sz w:val="28"/>
          <w:szCs w:val="28"/>
        </w:rPr>
        <w:t>Заведующий кафедрой ____________</w:t>
      </w:r>
      <w:r>
        <w:rPr>
          <w:sz w:val="28"/>
          <w:szCs w:val="28"/>
        </w:rPr>
        <w:t>И.</w:t>
      </w:r>
      <w:r w:rsidRPr="002E5AB4">
        <w:rPr>
          <w:sz w:val="28"/>
          <w:szCs w:val="28"/>
        </w:rPr>
        <w:t xml:space="preserve">О. Фамилия </w:t>
      </w:r>
      <w:r>
        <w:rPr>
          <w:sz w:val="28"/>
          <w:szCs w:val="28"/>
        </w:rPr>
        <w:t xml:space="preserve">   </w:t>
      </w:r>
      <w:proofErr w:type="gramStart"/>
      <w:r>
        <w:rPr>
          <w:sz w:val="28"/>
          <w:szCs w:val="28"/>
        </w:rPr>
        <w:t xml:space="preserve">   </w:t>
      </w:r>
      <w:r w:rsidRPr="002E5AB4">
        <w:rPr>
          <w:sz w:val="28"/>
          <w:szCs w:val="28"/>
        </w:rPr>
        <w:t>«</w:t>
      </w:r>
      <w:proofErr w:type="gramEnd"/>
      <w:r w:rsidRPr="002E5AB4">
        <w:rPr>
          <w:sz w:val="28"/>
          <w:szCs w:val="28"/>
        </w:rPr>
        <w:t>___» _________ 20____г.</w:t>
      </w:r>
      <w:r>
        <w:rPr>
          <w:sz w:val="28"/>
          <w:szCs w:val="28"/>
        </w:rPr>
        <w:t xml:space="preserve"> </w:t>
      </w:r>
    </w:p>
    <w:p w14:paraId="0EB2AA02" w14:textId="77777777" w:rsidR="00AC4BD8" w:rsidRPr="002E5AB4" w:rsidRDefault="00AC4BD8" w:rsidP="00AC4BD8">
      <w:pPr>
        <w:shd w:val="clear" w:color="auto" w:fill="FFFFFF"/>
        <w:autoSpaceDE w:val="0"/>
        <w:autoSpaceDN w:val="0"/>
        <w:adjustRightInd w:val="0"/>
        <w:rPr>
          <w:sz w:val="28"/>
          <w:szCs w:val="28"/>
        </w:rPr>
      </w:pPr>
      <w:r>
        <w:rPr>
          <w:sz w:val="28"/>
          <w:szCs w:val="28"/>
          <w:vertAlign w:val="superscript"/>
        </w:rPr>
        <w:t xml:space="preserve">                                                                      </w:t>
      </w:r>
      <w:r w:rsidRPr="00CD42C5">
        <w:rPr>
          <w:sz w:val="28"/>
          <w:szCs w:val="28"/>
          <w:vertAlign w:val="superscript"/>
        </w:rPr>
        <w:t xml:space="preserve"> </w:t>
      </w:r>
      <w:r w:rsidRPr="002E5AB4">
        <w:rPr>
          <w:sz w:val="28"/>
          <w:szCs w:val="28"/>
          <w:vertAlign w:val="superscript"/>
        </w:rPr>
        <w:t>(подпись)</w:t>
      </w:r>
    </w:p>
    <w:p w14:paraId="7730B4A3" w14:textId="77777777" w:rsidR="00AC4BD8" w:rsidRPr="002E5AB4" w:rsidRDefault="00AC4BD8" w:rsidP="00AC4BD8">
      <w:pPr>
        <w:shd w:val="clear" w:color="auto" w:fill="FFFFFF"/>
        <w:autoSpaceDE w:val="0"/>
        <w:autoSpaceDN w:val="0"/>
        <w:adjustRightInd w:val="0"/>
        <w:rPr>
          <w:sz w:val="28"/>
          <w:szCs w:val="28"/>
        </w:rPr>
      </w:pPr>
    </w:p>
    <w:p w14:paraId="228ED979" w14:textId="77777777" w:rsidR="00AC4BD8" w:rsidRPr="002E5AB4" w:rsidRDefault="00AC4BD8" w:rsidP="00AC4BD8">
      <w:pPr>
        <w:shd w:val="clear" w:color="auto" w:fill="FFFFFF"/>
        <w:autoSpaceDE w:val="0"/>
        <w:autoSpaceDN w:val="0"/>
        <w:adjustRightInd w:val="0"/>
        <w:rPr>
          <w:sz w:val="28"/>
          <w:szCs w:val="28"/>
        </w:rPr>
      </w:pPr>
    </w:p>
    <w:p w14:paraId="5D39C9C0" w14:textId="77777777" w:rsidR="00AC4BD8" w:rsidRPr="002E5AB4" w:rsidRDefault="00AC4BD8" w:rsidP="00AC4BD8">
      <w:pPr>
        <w:shd w:val="clear" w:color="auto" w:fill="FFFFFF"/>
        <w:autoSpaceDE w:val="0"/>
        <w:autoSpaceDN w:val="0"/>
        <w:adjustRightInd w:val="0"/>
        <w:rPr>
          <w:sz w:val="28"/>
          <w:szCs w:val="28"/>
        </w:rPr>
      </w:pPr>
      <w:r>
        <w:rPr>
          <w:sz w:val="28"/>
          <w:szCs w:val="28"/>
        </w:rPr>
        <w:t>СОГЛАСОВАНО</w:t>
      </w:r>
    </w:p>
    <w:p w14:paraId="0CFDBFF1" w14:textId="77777777" w:rsidR="00AC4BD8" w:rsidRPr="002E5AB4" w:rsidRDefault="00AC4BD8" w:rsidP="00AC4BD8">
      <w:pPr>
        <w:shd w:val="clear" w:color="auto" w:fill="FFFFFF"/>
        <w:autoSpaceDE w:val="0"/>
        <w:autoSpaceDN w:val="0"/>
        <w:adjustRightInd w:val="0"/>
        <w:rPr>
          <w:sz w:val="28"/>
          <w:szCs w:val="28"/>
        </w:rPr>
      </w:pPr>
    </w:p>
    <w:p w14:paraId="7DB93752" w14:textId="77777777" w:rsidR="00AC4BD8" w:rsidRPr="002E5AB4" w:rsidRDefault="00AC4BD8" w:rsidP="00AC4BD8">
      <w:pPr>
        <w:shd w:val="clear" w:color="auto" w:fill="FFFFFF"/>
        <w:autoSpaceDE w:val="0"/>
        <w:autoSpaceDN w:val="0"/>
        <w:adjustRightInd w:val="0"/>
        <w:rPr>
          <w:sz w:val="28"/>
          <w:szCs w:val="28"/>
        </w:rPr>
      </w:pPr>
    </w:p>
    <w:p w14:paraId="458C3C86"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СОГЛАСОВАНО:</w:t>
      </w:r>
    </w:p>
    <w:p w14:paraId="2FFAC4B6"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Эксперты:</w:t>
      </w:r>
    </w:p>
    <w:p w14:paraId="42594066" w14:textId="77777777" w:rsidR="00AC4BD8" w:rsidRPr="002E5AB4" w:rsidRDefault="00AC4BD8" w:rsidP="00AC4BD8">
      <w:pPr>
        <w:shd w:val="clear" w:color="auto" w:fill="FFFFFF"/>
        <w:autoSpaceDE w:val="0"/>
        <w:autoSpaceDN w:val="0"/>
        <w:adjustRightInd w:val="0"/>
        <w:rPr>
          <w:sz w:val="28"/>
          <w:szCs w:val="28"/>
        </w:rPr>
      </w:pPr>
      <w:r w:rsidRPr="002E5AB4">
        <w:rPr>
          <w:b/>
          <w:bCs/>
          <w:sz w:val="28"/>
          <w:szCs w:val="28"/>
        </w:rPr>
        <w:t>___________________________________________________________</w:t>
      </w:r>
    </w:p>
    <w:p w14:paraId="7508716D"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Ф.И.О., должность, организация, подпись</w:t>
      </w:r>
    </w:p>
    <w:p w14:paraId="5FF463C6" w14:textId="77777777" w:rsidR="00AC4BD8" w:rsidRPr="002E5AB4" w:rsidRDefault="00AC4BD8" w:rsidP="00AC4BD8">
      <w:pPr>
        <w:shd w:val="clear" w:color="auto" w:fill="FFFFFF"/>
        <w:autoSpaceDE w:val="0"/>
        <w:autoSpaceDN w:val="0"/>
        <w:adjustRightInd w:val="0"/>
        <w:rPr>
          <w:sz w:val="28"/>
          <w:szCs w:val="28"/>
        </w:rPr>
      </w:pPr>
      <w:r w:rsidRPr="002E5AB4">
        <w:rPr>
          <w:b/>
          <w:bCs/>
          <w:sz w:val="28"/>
          <w:szCs w:val="28"/>
        </w:rPr>
        <w:t>___________________________________________________________</w:t>
      </w:r>
    </w:p>
    <w:p w14:paraId="3DA48277"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Ф.И.О., должность, организация, подпись</w:t>
      </w:r>
    </w:p>
    <w:p w14:paraId="6B2DD968" w14:textId="77777777" w:rsidR="00AC4BD8" w:rsidRPr="002E5AB4" w:rsidRDefault="00AC4BD8" w:rsidP="00AC4BD8">
      <w:pPr>
        <w:shd w:val="clear" w:color="auto" w:fill="FFFFFF"/>
        <w:autoSpaceDE w:val="0"/>
        <w:autoSpaceDN w:val="0"/>
        <w:adjustRightInd w:val="0"/>
        <w:rPr>
          <w:sz w:val="28"/>
          <w:szCs w:val="28"/>
        </w:rPr>
      </w:pPr>
      <w:r w:rsidRPr="002E5AB4">
        <w:rPr>
          <w:b/>
          <w:bCs/>
          <w:sz w:val="28"/>
          <w:szCs w:val="28"/>
        </w:rPr>
        <w:t>___________________________________________________________</w:t>
      </w:r>
    </w:p>
    <w:p w14:paraId="58FA643D" w14:textId="77777777" w:rsidR="00AC4BD8" w:rsidRPr="002E5AB4" w:rsidRDefault="00AC4BD8" w:rsidP="00AC4BD8">
      <w:pPr>
        <w:shd w:val="clear" w:color="auto" w:fill="FFFFFF"/>
        <w:autoSpaceDE w:val="0"/>
        <w:autoSpaceDN w:val="0"/>
        <w:adjustRightInd w:val="0"/>
        <w:rPr>
          <w:sz w:val="28"/>
          <w:szCs w:val="28"/>
        </w:rPr>
      </w:pPr>
      <w:r w:rsidRPr="002E5AB4">
        <w:rPr>
          <w:sz w:val="28"/>
          <w:szCs w:val="28"/>
        </w:rPr>
        <w:t>Ф.И.О., должность, организация, подпись</w:t>
      </w:r>
    </w:p>
    <w:p w14:paraId="18E462F0" w14:textId="77777777" w:rsidR="00AC4BD8" w:rsidRPr="002E5AB4" w:rsidRDefault="00AC4BD8" w:rsidP="00AC4BD8">
      <w:pPr>
        <w:shd w:val="clear" w:color="auto" w:fill="FFFFFF"/>
        <w:autoSpaceDE w:val="0"/>
        <w:autoSpaceDN w:val="0"/>
        <w:adjustRightInd w:val="0"/>
        <w:rPr>
          <w:sz w:val="28"/>
          <w:szCs w:val="28"/>
        </w:rPr>
      </w:pPr>
    </w:p>
    <w:p w14:paraId="0CB43E73" w14:textId="77777777" w:rsidR="00AC4BD8" w:rsidRPr="002E5AB4" w:rsidRDefault="00AC4BD8" w:rsidP="00AC4BD8">
      <w:pPr>
        <w:shd w:val="clear" w:color="auto" w:fill="FFFFFF"/>
        <w:autoSpaceDE w:val="0"/>
        <w:autoSpaceDN w:val="0"/>
        <w:adjustRightInd w:val="0"/>
        <w:rPr>
          <w:i/>
          <w:sz w:val="28"/>
          <w:szCs w:val="28"/>
          <w:vertAlign w:val="superscript"/>
        </w:rPr>
      </w:pPr>
      <w:r w:rsidRPr="002E5AB4">
        <w:rPr>
          <w:i/>
          <w:sz w:val="28"/>
          <w:szCs w:val="28"/>
          <w:vertAlign w:val="superscript"/>
        </w:rPr>
        <w:t>Примечание:</w:t>
      </w:r>
    </w:p>
    <w:p w14:paraId="79CC6A29" w14:textId="77777777" w:rsidR="00AC4BD8" w:rsidRPr="002E5AB4" w:rsidRDefault="00AC4BD8" w:rsidP="00AC4BD8">
      <w:pPr>
        <w:shd w:val="clear" w:color="auto" w:fill="FFFFFF"/>
        <w:autoSpaceDE w:val="0"/>
        <w:autoSpaceDN w:val="0"/>
        <w:adjustRightInd w:val="0"/>
        <w:rPr>
          <w:i/>
          <w:sz w:val="28"/>
          <w:szCs w:val="28"/>
          <w:vertAlign w:val="superscript"/>
        </w:rPr>
      </w:pPr>
      <w:r w:rsidRPr="002E5AB4">
        <w:rPr>
          <w:i/>
          <w:sz w:val="28"/>
          <w:szCs w:val="28"/>
          <w:vertAlign w:val="superscript"/>
        </w:rPr>
        <w:t>Экспертиза разработанного ФОС осуществляется преподавателями выпускающей кафедры, а также экспертом со стороны предприятия-базы практики (не менее 2-х экспертов):</w:t>
      </w:r>
    </w:p>
    <w:p w14:paraId="3211A36D" w14:textId="77777777" w:rsidR="00AC4BD8" w:rsidRPr="002E5AB4" w:rsidRDefault="00AC4BD8" w:rsidP="00AC4BD8">
      <w:pPr>
        <w:numPr>
          <w:ilvl w:val="0"/>
          <w:numId w:val="1"/>
        </w:numPr>
        <w:shd w:val="clear" w:color="auto" w:fill="FFFFFF"/>
        <w:autoSpaceDE w:val="0"/>
        <w:autoSpaceDN w:val="0"/>
        <w:adjustRightInd w:val="0"/>
        <w:rPr>
          <w:i/>
          <w:sz w:val="28"/>
          <w:szCs w:val="28"/>
          <w:vertAlign w:val="superscript"/>
        </w:rPr>
      </w:pPr>
      <w:r w:rsidRPr="002E5AB4">
        <w:rPr>
          <w:i/>
          <w:sz w:val="28"/>
          <w:szCs w:val="28"/>
          <w:vertAlign w:val="superscript"/>
        </w:rPr>
        <w:t>со стороны выпускающей кафедры</w:t>
      </w:r>
    </w:p>
    <w:p w14:paraId="69B7623D" w14:textId="77777777" w:rsidR="00AC4BD8" w:rsidRDefault="00AC4BD8" w:rsidP="00AC4BD8">
      <w:pPr>
        <w:numPr>
          <w:ilvl w:val="0"/>
          <w:numId w:val="1"/>
        </w:numPr>
        <w:shd w:val="clear" w:color="auto" w:fill="FFFFFF"/>
        <w:autoSpaceDE w:val="0"/>
        <w:autoSpaceDN w:val="0"/>
        <w:adjustRightInd w:val="0"/>
        <w:rPr>
          <w:i/>
          <w:sz w:val="28"/>
          <w:szCs w:val="28"/>
          <w:vertAlign w:val="superscript"/>
        </w:rPr>
      </w:pPr>
      <w:r w:rsidRPr="002E5AB4">
        <w:rPr>
          <w:i/>
          <w:sz w:val="28"/>
          <w:szCs w:val="28"/>
          <w:vertAlign w:val="superscript"/>
        </w:rPr>
        <w:t xml:space="preserve">со стороны предприятия-базы практики (если практика проходит только в подразделениях КНИТУ, то со стороны обеспечивающей кафедры/подразделения). </w:t>
      </w:r>
    </w:p>
    <w:p w14:paraId="3B40AF9A" w14:textId="77777777" w:rsidR="00AC4BD8" w:rsidRDefault="00AC4BD8" w:rsidP="00AC4BD8">
      <w:pPr>
        <w:spacing w:after="160" w:line="259" w:lineRule="auto"/>
        <w:rPr>
          <w:i/>
          <w:sz w:val="28"/>
          <w:szCs w:val="28"/>
          <w:vertAlign w:val="superscript"/>
        </w:rPr>
      </w:pPr>
      <w:r>
        <w:rPr>
          <w:i/>
          <w:sz w:val="28"/>
          <w:szCs w:val="28"/>
          <w:vertAlign w:val="superscript"/>
        </w:rPr>
        <w:br w:type="page"/>
      </w:r>
    </w:p>
    <w:p w14:paraId="3B9D80EF" w14:textId="77777777" w:rsidR="00AC4BD8" w:rsidRPr="002E5AB4" w:rsidRDefault="00AC4BD8" w:rsidP="00AC4BD8">
      <w:pPr>
        <w:shd w:val="clear" w:color="auto" w:fill="FFFFFF"/>
        <w:autoSpaceDE w:val="0"/>
        <w:autoSpaceDN w:val="0"/>
        <w:adjustRightInd w:val="0"/>
        <w:jc w:val="center"/>
        <w:rPr>
          <w:i/>
          <w:sz w:val="28"/>
          <w:szCs w:val="28"/>
          <w:vertAlign w:val="superscript"/>
        </w:rPr>
      </w:pPr>
      <w:r>
        <w:rPr>
          <w:b/>
          <w:bCs/>
          <w:sz w:val="23"/>
          <w:szCs w:val="23"/>
        </w:rPr>
        <w:lastRenderedPageBreak/>
        <w:t>Компетенции</w:t>
      </w:r>
    </w:p>
    <w:p w14:paraId="2468306F" w14:textId="77777777" w:rsidR="00AC4BD8" w:rsidRPr="00CD42C5" w:rsidRDefault="00AC4BD8" w:rsidP="00AC4BD8">
      <w:pPr>
        <w:pStyle w:val="a3"/>
        <w:rPr>
          <w:i/>
        </w:rPr>
      </w:pPr>
      <w:r w:rsidRPr="00CD42C5">
        <w:rPr>
          <w:i/>
        </w:rPr>
        <w:t>Перечень компетенций и индикаторов достижения компетенций с указанием этапов формирования в процессе освоения дисциплины</w:t>
      </w:r>
    </w:p>
    <w:p w14:paraId="4C16E379" w14:textId="77777777" w:rsidR="00AC4BD8" w:rsidRPr="002E5AB4" w:rsidRDefault="00AC4BD8" w:rsidP="00AC4BD8">
      <w:pPr>
        <w:pStyle w:val="a3"/>
        <w:rPr>
          <w:i/>
        </w:rPr>
      </w:pPr>
      <w:r w:rsidRPr="002E5AB4">
        <w:rPr>
          <w:i/>
        </w:rPr>
        <w:t>Описание компетенций</w:t>
      </w:r>
    </w:p>
    <w:p w14:paraId="252167EF" w14:textId="77777777" w:rsidR="00AC4BD8" w:rsidRPr="002E5AB4" w:rsidRDefault="00AC4BD8" w:rsidP="00AC4BD8">
      <w:pPr>
        <w:pStyle w:val="a3"/>
      </w:pPr>
      <w:r w:rsidRPr="002E5AB4">
        <w:t>Индикаторы достижения компетенции:</w:t>
      </w:r>
    </w:p>
    <w:p w14:paraId="0D9D0089" w14:textId="77777777" w:rsidR="00AC4BD8" w:rsidRPr="002E5AB4" w:rsidRDefault="00AC4BD8" w:rsidP="00AC4BD8">
      <w:pPr>
        <w:pStyle w:val="a3"/>
        <w:widowControl w:val="0"/>
        <w:spacing w:after="0"/>
        <w:jc w:val="center"/>
        <w:rPr>
          <w:i/>
        </w:rPr>
      </w:pPr>
      <w:r>
        <w:rPr>
          <w:b/>
          <w:bCs/>
          <w:sz w:val="23"/>
          <w:szCs w:val="23"/>
        </w:rPr>
        <w:t>Этапы</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237"/>
        <w:gridCol w:w="2694"/>
      </w:tblGrid>
      <w:tr w:rsidR="00AC4BD8" w:rsidRPr="002E5AB4" w14:paraId="76983344" w14:textId="77777777" w:rsidTr="00511CA7">
        <w:trPr>
          <w:trHeight w:val="1715"/>
        </w:trPr>
        <w:tc>
          <w:tcPr>
            <w:tcW w:w="1021" w:type="dxa"/>
            <w:shd w:val="clear" w:color="auto" w:fill="auto"/>
          </w:tcPr>
          <w:p w14:paraId="5B2A50E6" w14:textId="77777777" w:rsidR="00AC4BD8" w:rsidRPr="00CD42C5" w:rsidRDefault="00AC4BD8" w:rsidP="00511CA7">
            <w:pPr>
              <w:pStyle w:val="a3"/>
              <w:ind w:left="0"/>
              <w:jc w:val="center"/>
              <w:rPr>
                <w:b/>
                <w:i/>
                <w:sz w:val="22"/>
                <w:szCs w:val="22"/>
                <w:lang w:val="ru-RU"/>
              </w:rPr>
            </w:pPr>
            <w:r>
              <w:rPr>
                <w:b/>
                <w:i/>
                <w:sz w:val="22"/>
                <w:szCs w:val="22"/>
                <w:lang w:val="ru-RU"/>
              </w:rPr>
              <w:t>№ п/п</w:t>
            </w:r>
          </w:p>
        </w:tc>
        <w:tc>
          <w:tcPr>
            <w:tcW w:w="6237" w:type="dxa"/>
            <w:shd w:val="clear" w:color="auto" w:fill="auto"/>
          </w:tcPr>
          <w:p w14:paraId="016E6C30" w14:textId="77777777" w:rsidR="00AC4BD8" w:rsidRPr="002E5AB4" w:rsidRDefault="00AC4BD8" w:rsidP="00511CA7">
            <w:pPr>
              <w:pStyle w:val="a3"/>
              <w:jc w:val="center"/>
              <w:rPr>
                <w:b/>
                <w:i/>
              </w:rPr>
            </w:pPr>
            <w:r w:rsidRPr="002E5AB4">
              <w:rPr>
                <w:b/>
                <w:i/>
              </w:rPr>
              <w:t xml:space="preserve">Этапы формирования в процессе освоения практики </w:t>
            </w:r>
          </w:p>
          <w:p w14:paraId="04391EBF" w14:textId="77777777" w:rsidR="00AC4BD8" w:rsidRPr="002E5AB4" w:rsidRDefault="00AC4BD8" w:rsidP="00511CA7">
            <w:pPr>
              <w:pStyle w:val="a3"/>
              <w:jc w:val="center"/>
              <w:rPr>
                <w:b/>
                <w:i/>
              </w:rPr>
            </w:pPr>
            <w:r w:rsidRPr="002E5AB4">
              <w:rPr>
                <w:i/>
              </w:rPr>
              <w:t>(указать все темы из РПД)</w:t>
            </w:r>
          </w:p>
        </w:tc>
        <w:tc>
          <w:tcPr>
            <w:tcW w:w="2694" w:type="dxa"/>
            <w:vAlign w:val="center"/>
          </w:tcPr>
          <w:p w14:paraId="1E5D266F" w14:textId="77777777" w:rsidR="00AC4BD8" w:rsidRPr="002E5AB4" w:rsidRDefault="00AC4BD8" w:rsidP="00511CA7">
            <w:pPr>
              <w:pStyle w:val="a3"/>
              <w:ind w:left="0"/>
              <w:jc w:val="center"/>
              <w:rPr>
                <w:b/>
                <w:i/>
              </w:rPr>
            </w:pPr>
            <w:r w:rsidRPr="002E5AB4">
              <w:rPr>
                <w:b/>
                <w:i/>
              </w:rPr>
              <w:t>Оценочное средство</w:t>
            </w:r>
          </w:p>
        </w:tc>
      </w:tr>
      <w:tr w:rsidR="00AC4BD8" w:rsidRPr="002E5AB4" w14:paraId="002FE1AA" w14:textId="77777777" w:rsidTr="00511CA7">
        <w:trPr>
          <w:trHeight w:val="550"/>
        </w:trPr>
        <w:tc>
          <w:tcPr>
            <w:tcW w:w="1021" w:type="dxa"/>
            <w:shd w:val="clear" w:color="auto" w:fill="auto"/>
          </w:tcPr>
          <w:p w14:paraId="47F3A86F" w14:textId="77777777" w:rsidR="00AC4BD8" w:rsidRPr="002E5AB4" w:rsidRDefault="00AC4BD8" w:rsidP="00511CA7">
            <w:pPr>
              <w:pStyle w:val="Style40"/>
              <w:widowControl/>
              <w:spacing w:line="240" w:lineRule="auto"/>
              <w:jc w:val="center"/>
              <w:rPr>
                <w:rStyle w:val="FontStyle75"/>
              </w:rPr>
            </w:pPr>
            <w:r>
              <w:rPr>
                <w:rStyle w:val="FontStyle75"/>
              </w:rPr>
              <w:t>1</w:t>
            </w:r>
          </w:p>
        </w:tc>
        <w:tc>
          <w:tcPr>
            <w:tcW w:w="6237" w:type="dxa"/>
            <w:shd w:val="clear" w:color="auto" w:fill="auto"/>
          </w:tcPr>
          <w:p w14:paraId="69917BC5" w14:textId="77777777" w:rsidR="00AC4BD8" w:rsidRPr="002E5AB4" w:rsidRDefault="00AC4BD8" w:rsidP="00511CA7">
            <w:pPr>
              <w:ind w:firstLine="709"/>
              <w:jc w:val="both"/>
              <w:rPr>
                <w:i/>
              </w:rPr>
            </w:pPr>
            <w:r w:rsidRPr="002E5AB4">
              <w:rPr>
                <w:i/>
              </w:rPr>
              <w:t>- подготовительный этап;</w:t>
            </w:r>
          </w:p>
          <w:p w14:paraId="0D461F6B" w14:textId="77777777" w:rsidR="00AC4BD8" w:rsidRPr="002E5AB4" w:rsidRDefault="00AC4BD8" w:rsidP="00511CA7">
            <w:pPr>
              <w:ind w:firstLine="709"/>
              <w:jc w:val="both"/>
              <w:rPr>
                <w:b/>
                <w:i/>
              </w:rPr>
            </w:pPr>
          </w:p>
        </w:tc>
        <w:tc>
          <w:tcPr>
            <w:tcW w:w="2694" w:type="dxa"/>
          </w:tcPr>
          <w:p w14:paraId="56300018" w14:textId="77777777" w:rsidR="00AC4BD8" w:rsidRDefault="00AC4BD8" w:rsidP="00511CA7">
            <w:pPr>
              <w:pStyle w:val="a3"/>
              <w:spacing w:after="0"/>
              <w:ind w:left="0"/>
              <w:rPr>
                <w:i/>
              </w:rPr>
            </w:pPr>
            <w:r w:rsidRPr="002E5AB4">
              <w:rPr>
                <w:i/>
              </w:rPr>
              <w:t>-отчет по практике</w:t>
            </w:r>
          </w:p>
          <w:p w14:paraId="0A8089B7" w14:textId="77777777" w:rsidR="00AC4BD8" w:rsidRPr="002E5AB4" w:rsidRDefault="00AC4BD8" w:rsidP="00511CA7">
            <w:pPr>
              <w:pStyle w:val="a3"/>
              <w:spacing w:after="0"/>
              <w:ind w:left="0"/>
              <w:rPr>
                <w:b/>
                <w:i/>
              </w:rPr>
            </w:pPr>
            <w:r w:rsidRPr="002E5AB4">
              <w:rPr>
                <w:i/>
              </w:rPr>
              <w:t>- раздел отчета по практике;</w:t>
            </w:r>
          </w:p>
        </w:tc>
      </w:tr>
      <w:tr w:rsidR="00AC4BD8" w:rsidRPr="002E5AB4" w14:paraId="1B7B9475" w14:textId="77777777" w:rsidTr="00511CA7">
        <w:trPr>
          <w:trHeight w:val="550"/>
        </w:trPr>
        <w:tc>
          <w:tcPr>
            <w:tcW w:w="1021" w:type="dxa"/>
            <w:shd w:val="clear" w:color="auto" w:fill="auto"/>
          </w:tcPr>
          <w:p w14:paraId="47F0E25E" w14:textId="77777777" w:rsidR="00AC4BD8" w:rsidRPr="002E5AB4" w:rsidRDefault="00AC4BD8" w:rsidP="00511CA7">
            <w:pPr>
              <w:pStyle w:val="Style40"/>
              <w:widowControl/>
              <w:spacing w:line="240" w:lineRule="auto"/>
              <w:jc w:val="center"/>
              <w:rPr>
                <w:rStyle w:val="FontStyle75"/>
              </w:rPr>
            </w:pPr>
            <w:r>
              <w:rPr>
                <w:rStyle w:val="FontStyle75"/>
              </w:rPr>
              <w:t>2</w:t>
            </w:r>
          </w:p>
        </w:tc>
        <w:tc>
          <w:tcPr>
            <w:tcW w:w="6237" w:type="dxa"/>
            <w:shd w:val="clear" w:color="auto" w:fill="auto"/>
          </w:tcPr>
          <w:p w14:paraId="7F28FF0C" w14:textId="77777777" w:rsidR="00AC4BD8" w:rsidRPr="002E5AB4" w:rsidRDefault="00AC4BD8" w:rsidP="00511CA7">
            <w:pPr>
              <w:ind w:firstLine="709"/>
              <w:jc w:val="both"/>
              <w:rPr>
                <w:i/>
              </w:rPr>
            </w:pPr>
            <w:r w:rsidRPr="002E5AB4">
              <w:rPr>
                <w:i/>
              </w:rPr>
              <w:t>- экспериментальный этап;</w:t>
            </w:r>
          </w:p>
          <w:p w14:paraId="62CD61D9" w14:textId="77777777" w:rsidR="00AC4BD8" w:rsidRPr="002E5AB4" w:rsidRDefault="00AC4BD8" w:rsidP="00511CA7">
            <w:pPr>
              <w:ind w:firstLine="709"/>
              <w:jc w:val="both"/>
              <w:rPr>
                <w:b/>
                <w:i/>
              </w:rPr>
            </w:pPr>
          </w:p>
        </w:tc>
        <w:tc>
          <w:tcPr>
            <w:tcW w:w="2694" w:type="dxa"/>
          </w:tcPr>
          <w:p w14:paraId="7C2FB0A6" w14:textId="77777777" w:rsidR="00AC4BD8" w:rsidRDefault="00AC4BD8" w:rsidP="00511CA7">
            <w:pPr>
              <w:pStyle w:val="a3"/>
              <w:spacing w:after="0"/>
              <w:ind w:left="0"/>
              <w:rPr>
                <w:i/>
              </w:rPr>
            </w:pPr>
            <w:r w:rsidRPr="002E5AB4">
              <w:rPr>
                <w:i/>
              </w:rPr>
              <w:t>-отчет по практике</w:t>
            </w:r>
          </w:p>
          <w:p w14:paraId="4C98C2F2" w14:textId="77777777" w:rsidR="00AC4BD8" w:rsidRPr="002E5AB4" w:rsidRDefault="00AC4BD8" w:rsidP="00511CA7">
            <w:pPr>
              <w:pStyle w:val="a3"/>
              <w:spacing w:after="0"/>
              <w:ind w:left="0"/>
              <w:rPr>
                <w:b/>
                <w:i/>
              </w:rPr>
            </w:pPr>
            <w:r w:rsidRPr="002E5AB4">
              <w:rPr>
                <w:i/>
              </w:rPr>
              <w:t>- раздел отчета по практике;</w:t>
            </w:r>
          </w:p>
        </w:tc>
      </w:tr>
      <w:tr w:rsidR="00AC4BD8" w:rsidRPr="002E5AB4" w14:paraId="4531F380" w14:textId="77777777" w:rsidTr="00511CA7">
        <w:trPr>
          <w:trHeight w:val="550"/>
        </w:trPr>
        <w:tc>
          <w:tcPr>
            <w:tcW w:w="1021" w:type="dxa"/>
            <w:shd w:val="clear" w:color="auto" w:fill="auto"/>
          </w:tcPr>
          <w:p w14:paraId="6EFB1E79" w14:textId="77777777" w:rsidR="00AC4BD8" w:rsidRPr="002E5AB4" w:rsidRDefault="00AC4BD8" w:rsidP="00511CA7">
            <w:pPr>
              <w:pStyle w:val="Style40"/>
              <w:widowControl/>
              <w:spacing w:line="240" w:lineRule="auto"/>
              <w:jc w:val="center"/>
              <w:rPr>
                <w:rStyle w:val="FontStyle75"/>
              </w:rPr>
            </w:pPr>
            <w:r>
              <w:rPr>
                <w:rStyle w:val="FontStyle75"/>
              </w:rPr>
              <w:t>3</w:t>
            </w:r>
          </w:p>
        </w:tc>
        <w:tc>
          <w:tcPr>
            <w:tcW w:w="6237" w:type="dxa"/>
            <w:shd w:val="clear" w:color="auto" w:fill="auto"/>
          </w:tcPr>
          <w:p w14:paraId="32CCFD39" w14:textId="77777777" w:rsidR="00AC4BD8" w:rsidRPr="002E5AB4" w:rsidRDefault="00AC4BD8" w:rsidP="00511CA7">
            <w:pPr>
              <w:ind w:firstLine="709"/>
              <w:jc w:val="both"/>
              <w:rPr>
                <w:i/>
              </w:rPr>
            </w:pPr>
            <w:r w:rsidRPr="002E5AB4">
              <w:rPr>
                <w:i/>
              </w:rPr>
              <w:t xml:space="preserve">- основной этап; </w:t>
            </w:r>
          </w:p>
          <w:p w14:paraId="7D1B3185" w14:textId="77777777" w:rsidR="00AC4BD8" w:rsidRPr="002E5AB4" w:rsidRDefault="00AC4BD8" w:rsidP="00511CA7">
            <w:pPr>
              <w:ind w:firstLine="709"/>
              <w:jc w:val="both"/>
              <w:rPr>
                <w:b/>
                <w:i/>
              </w:rPr>
            </w:pPr>
          </w:p>
        </w:tc>
        <w:tc>
          <w:tcPr>
            <w:tcW w:w="2694" w:type="dxa"/>
          </w:tcPr>
          <w:p w14:paraId="1747B5E7" w14:textId="77777777" w:rsidR="00AC4BD8" w:rsidRDefault="00AC4BD8" w:rsidP="00511CA7">
            <w:pPr>
              <w:pStyle w:val="a3"/>
              <w:spacing w:after="0"/>
              <w:ind w:left="0"/>
              <w:rPr>
                <w:i/>
              </w:rPr>
            </w:pPr>
            <w:r w:rsidRPr="002E5AB4">
              <w:rPr>
                <w:i/>
              </w:rPr>
              <w:t>-отчет по практике</w:t>
            </w:r>
          </w:p>
          <w:p w14:paraId="351A18B0" w14:textId="77777777" w:rsidR="00AC4BD8" w:rsidRPr="002E5AB4" w:rsidRDefault="00AC4BD8" w:rsidP="00511CA7">
            <w:pPr>
              <w:pStyle w:val="a3"/>
              <w:ind w:left="0"/>
              <w:rPr>
                <w:b/>
                <w:i/>
              </w:rPr>
            </w:pPr>
            <w:r w:rsidRPr="002E5AB4">
              <w:rPr>
                <w:i/>
              </w:rPr>
              <w:t>- раздел отчета по практике;</w:t>
            </w:r>
          </w:p>
        </w:tc>
      </w:tr>
      <w:tr w:rsidR="00AC4BD8" w:rsidRPr="002E5AB4" w14:paraId="4165983B" w14:textId="77777777" w:rsidTr="00511CA7">
        <w:trPr>
          <w:trHeight w:val="550"/>
        </w:trPr>
        <w:tc>
          <w:tcPr>
            <w:tcW w:w="1021" w:type="dxa"/>
            <w:shd w:val="clear" w:color="auto" w:fill="auto"/>
          </w:tcPr>
          <w:p w14:paraId="28574DFE" w14:textId="77777777" w:rsidR="00AC4BD8" w:rsidRDefault="00AC4BD8" w:rsidP="00511CA7">
            <w:pPr>
              <w:pStyle w:val="Style40"/>
              <w:widowControl/>
              <w:spacing w:line="240" w:lineRule="auto"/>
              <w:jc w:val="center"/>
              <w:rPr>
                <w:rStyle w:val="FontStyle75"/>
              </w:rPr>
            </w:pPr>
            <w:r>
              <w:rPr>
                <w:rStyle w:val="FontStyle75"/>
              </w:rPr>
              <w:t>4</w:t>
            </w:r>
          </w:p>
        </w:tc>
        <w:tc>
          <w:tcPr>
            <w:tcW w:w="6237" w:type="dxa"/>
            <w:shd w:val="clear" w:color="auto" w:fill="auto"/>
          </w:tcPr>
          <w:p w14:paraId="3857D09B" w14:textId="77777777" w:rsidR="00AC4BD8" w:rsidRPr="002E5AB4" w:rsidRDefault="00AC4BD8" w:rsidP="00511CA7">
            <w:pPr>
              <w:ind w:firstLine="709"/>
              <w:jc w:val="both"/>
              <w:rPr>
                <w:i/>
              </w:rPr>
            </w:pPr>
            <w:r w:rsidRPr="002E5AB4">
              <w:rPr>
                <w:i/>
              </w:rPr>
              <w:t>- заключительный этап;</w:t>
            </w:r>
          </w:p>
          <w:p w14:paraId="1BEAA127" w14:textId="77777777" w:rsidR="00AC4BD8" w:rsidRPr="002E5AB4" w:rsidRDefault="00AC4BD8" w:rsidP="00511CA7">
            <w:pPr>
              <w:ind w:firstLine="709"/>
              <w:jc w:val="both"/>
              <w:rPr>
                <w:i/>
              </w:rPr>
            </w:pPr>
          </w:p>
        </w:tc>
        <w:tc>
          <w:tcPr>
            <w:tcW w:w="2694" w:type="dxa"/>
          </w:tcPr>
          <w:p w14:paraId="13351CA7" w14:textId="77777777" w:rsidR="00AC4BD8" w:rsidRDefault="00AC4BD8" w:rsidP="00511CA7">
            <w:pPr>
              <w:pStyle w:val="a3"/>
              <w:spacing w:after="0"/>
              <w:ind w:left="0"/>
              <w:rPr>
                <w:i/>
              </w:rPr>
            </w:pPr>
            <w:r w:rsidRPr="002E5AB4">
              <w:rPr>
                <w:i/>
              </w:rPr>
              <w:t>-отчет по практике</w:t>
            </w:r>
          </w:p>
          <w:p w14:paraId="7798F115" w14:textId="77777777" w:rsidR="00AC4BD8" w:rsidRPr="002E5AB4" w:rsidRDefault="00AC4BD8" w:rsidP="00511CA7">
            <w:pPr>
              <w:pStyle w:val="a3"/>
              <w:ind w:left="0"/>
              <w:rPr>
                <w:b/>
                <w:i/>
              </w:rPr>
            </w:pPr>
            <w:r w:rsidRPr="002E5AB4">
              <w:rPr>
                <w:i/>
              </w:rPr>
              <w:t>- раздел отчета по практике;</w:t>
            </w:r>
          </w:p>
        </w:tc>
      </w:tr>
    </w:tbl>
    <w:p w14:paraId="718DF4F5" w14:textId="77777777" w:rsidR="00AC4BD8" w:rsidRPr="002E5AB4" w:rsidRDefault="00AC4BD8" w:rsidP="00AC4BD8">
      <w:pPr>
        <w:pStyle w:val="a3"/>
        <w:widowControl w:val="0"/>
        <w:spacing w:after="0"/>
        <w:ind w:left="1440"/>
        <w:rPr>
          <w:b/>
          <w:i/>
        </w:rPr>
      </w:pPr>
    </w:p>
    <w:p w14:paraId="6DFB5FED" w14:textId="77777777" w:rsidR="00AC4BD8" w:rsidRPr="002E5AB4" w:rsidRDefault="00AC4BD8" w:rsidP="00AC4BD8">
      <w:pPr>
        <w:pStyle w:val="Default"/>
        <w:jc w:val="center"/>
        <w:rPr>
          <w:b/>
          <w:i/>
          <w:iCs/>
          <w:color w:val="auto"/>
          <w:sz w:val="28"/>
          <w:szCs w:val="28"/>
        </w:rPr>
      </w:pPr>
      <w:r w:rsidRPr="002E5AB4">
        <w:rPr>
          <w:b/>
          <w:i/>
          <w:iCs/>
          <w:color w:val="auto"/>
          <w:sz w:val="28"/>
          <w:szCs w:val="28"/>
        </w:rPr>
        <w:t xml:space="preserve">Перечень оценочных средств </w:t>
      </w:r>
    </w:p>
    <w:p w14:paraId="5F9BE9ED" w14:textId="77777777" w:rsidR="00AC4BD8" w:rsidRPr="002E5AB4" w:rsidRDefault="00AC4BD8" w:rsidP="00AC4BD8">
      <w:pPr>
        <w:pStyle w:val="Default"/>
        <w:jc w:val="center"/>
        <w:rPr>
          <w:b/>
          <w:i/>
          <w:iCs/>
          <w:color w:val="auto"/>
          <w:sz w:val="28"/>
          <w:szCs w:val="28"/>
        </w:rPr>
      </w:pPr>
    </w:p>
    <w:tbl>
      <w:tblPr>
        <w:tblStyle w:val="a6"/>
        <w:tblW w:w="5000" w:type="pct"/>
        <w:tblLook w:val="04A0" w:firstRow="1" w:lastRow="0" w:firstColumn="1" w:lastColumn="0" w:noHBand="0" w:noVBand="1"/>
      </w:tblPr>
      <w:tblGrid>
        <w:gridCol w:w="3450"/>
        <w:gridCol w:w="1254"/>
        <w:gridCol w:w="2510"/>
        <w:gridCol w:w="2981"/>
      </w:tblGrid>
      <w:tr w:rsidR="00AC4BD8" w:rsidRPr="002E5AB4" w14:paraId="6BD32EC2" w14:textId="77777777" w:rsidTr="00511CA7">
        <w:tc>
          <w:tcPr>
            <w:tcW w:w="1692" w:type="pct"/>
          </w:tcPr>
          <w:p w14:paraId="7B6A1969" w14:textId="77777777" w:rsidR="00AC4BD8" w:rsidRPr="002E5AB4" w:rsidRDefault="00AC4BD8" w:rsidP="00511CA7">
            <w:pPr>
              <w:pStyle w:val="a5"/>
              <w:ind w:firstLine="0"/>
              <w:jc w:val="center"/>
              <w:rPr>
                <w:b/>
                <w:i/>
                <w:szCs w:val="28"/>
              </w:rPr>
            </w:pPr>
            <w:r w:rsidRPr="002E5AB4">
              <w:rPr>
                <w:b/>
                <w:i/>
                <w:szCs w:val="28"/>
              </w:rPr>
              <w:t>Оценочные средства</w:t>
            </w:r>
          </w:p>
        </w:tc>
        <w:tc>
          <w:tcPr>
            <w:tcW w:w="615" w:type="pct"/>
          </w:tcPr>
          <w:p w14:paraId="305DDC10" w14:textId="77777777" w:rsidR="00AC4BD8" w:rsidRPr="002E5AB4" w:rsidRDefault="00AC4BD8" w:rsidP="00511CA7">
            <w:pPr>
              <w:pStyle w:val="a5"/>
              <w:ind w:firstLine="0"/>
              <w:jc w:val="center"/>
              <w:rPr>
                <w:b/>
                <w:i/>
                <w:szCs w:val="28"/>
              </w:rPr>
            </w:pPr>
            <w:r w:rsidRPr="002E5AB4">
              <w:rPr>
                <w:b/>
                <w:i/>
                <w:szCs w:val="28"/>
              </w:rPr>
              <w:t>Кол-во</w:t>
            </w:r>
          </w:p>
        </w:tc>
        <w:tc>
          <w:tcPr>
            <w:tcW w:w="1231" w:type="pct"/>
          </w:tcPr>
          <w:p w14:paraId="1BD022AA" w14:textId="77777777" w:rsidR="00AC4BD8" w:rsidRPr="002E5AB4" w:rsidRDefault="00AC4BD8" w:rsidP="00511CA7">
            <w:pPr>
              <w:pStyle w:val="a5"/>
              <w:ind w:firstLine="0"/>
              <w:jc w:val="center"/>
              <w:rPr>
                <w:b/>
                <w:i/>
                <w:szCs w:val="28"/>
              </w:rPr>
            </w:pPr>
            <w:r w:rsidRPr="002E5AB4">
              <w:rPr>
                <w:b/>
                <w:i/>
                <w:szCs w:val="28"/>
                <w:lang w:val="en-US"/>
              </w:rPr>
              <w:t>Min</w:t>
            </w:r>
            <w:r w:rsidRPr="002E5AB4">
              <w:rPr>
                <w:b/>
                <w:i/>
                <w:szCs w:val="28"/>
              </w:rPr>
              <w:t>, баллов</w:t>
            </w:r>
          </w:p>
          <w:p w14:paraId="1ACE86DD" w14:textId="77777777" w:rsidR="00AC4BD8" w:rsidRPr="002E5AB4" w:rsidRDefault="00AC4BD8" w:rsidP="00511CA7">
            <w:pPr>
              <w:pStyle w:val="a5"/>
              <w:ind w:firstLine="0"/>
              <w:jc w:val="center"/>
              <w:rPr>
                <w:b/>
                <w:i/>
                <w:szCs w:val="28"/>
              </w:rPr>
            </w:pPr>
            <w:r w:rsidRPr="002E5AB4">
              <w:rPr>
                <w:b/>
                <w:i/>
                <w:szCs w:val="28"/>
              </w:rPr>
              <w:t>(базовый уровень)</w:t>
            </w:r>
          </w:p>
        </w:tc>
        <w:tc>
          <w:tcPr>
            <w:tcW w:w="1462" w:type="pct"/>
          </w:tcPr>
          <w:p w14:paraId="00187B1F" w14:textId="77777777" w:rsidR="00AC4BD8" w:rsidRPr="002E5AB4" w:rsidRDefault="00AC4BD8" w:rsidP="00511CA7">
            <w:pPr>
              <w:pStyle w:val="a5"/>
              <w:ind w:firstLine="0"/>
              <w:jc w:val="center"/>
              <w:rPr>
                <w:b/>
                <w:i/>
                <w:szCs w:val="28"/>
              </w:rPr>
            </w:pPr>
            <w:r w:rsidRPr="002E5AB4">
              <w:rPr>
                <w:b/>
                <w:i/>
                <w:szCs w:val="28"/>
                <w:lang w:val="en-US"/>
              </w:rPr>
              <w:t>Max</w:t>
            </w:r>
            <w:r w:rsidRPr="002E5AB4">
              <w:rPr>
                <w:b/>
                <w:i/>
                <w:szCs w:val="28"/>
              </w:rPr>
              <w:t>, баллов</w:t>
            </w:r>
          </w:p>
          <w:p w14:paraId="4637F588" w14:textId="77777777" w:rsidR="00AC4BD8" w:rsidRPr="002E5AB4" w:rsidRDefault="00AC4BD8" w:rsidP="00511CA7">
            <w:pPr>
              <w:pStyle w:val="a5"/>
              <w:ind w:firstLine="0"/>
              <w:jc w:val="center"/>
              <w:rPr>
                <w:b/>
                <w:i/>
                <w:szCs w:val="28"/>
              </w:rPr>
            </w:pPr>
            <w:r w:rsidRPr="002E5AB4">
              <w:rPr>
                <w:b/>
                <w:i/>
                <w:szCs w:val="28"/>
              </w:rPr>
              <w:t>(повышенный уровень)</w:t>
            </w:r>
          </w:p>
        </w:tc>
      </w:tr>
      <w:tr w:rsidR="00AC4BD8" w:rsidRPr="002E5AB4" w14:paraId="106D1154" w14:textId="77777777" w:rsidTr="00511CA7">
        <w:tc>
          <w:tcPr>
            <w:tcW w:w="1692" w:type="pct"/>
          </w:tcPr>
          <w:p w14:paraId="1FB5B37A" w14:textId="77777777" w:rsidR="00AC4BD8" w:rsidRPr="002E5AB4" w:rsidRDefault="00AC4BD8" w:rsidP="00511CA7">
            <w:pPr>
              <w:pStyle w:val="a5"/>
              <w:ind w:firstLine="0"/>
              <w:rPr>
                <w:i/>
                <w:szCs w:val="28"/>
              </w:rPr>
            </w:pPr>
            <w:r w:rsidRPr="002E5AB4">
              <w:rPr>
                <w:i/>
                <w:szCs w:val="28"/>
              </w:rPr>
              <w:t xml:space="preserve">Отчет </w:t>
            </w:r>
          </w:p>
        </w:tc>
        <w:tc>
          <w:tcPr>
            <w:tcW w:w="615" w:type="pct"/>
          </w:tcPr>
          <w:p w14:paraId="18B3117C" w14:textId="77777777" w:rsidR="00AC4BD8" w:rsidRPr="002E5AB4" w:rsidRDefault="00AC4BD8" w:rsidP="00511CA7">
            <w:pPr>
              <w:pStyle w:val="a5"/>
              <w:ind w:firstLine="0"/>
              <w:jc w:val="center"/>
              <w:rPr>
                <w:b/>
                <w:i/>
                <w:szCs w:val="28"/>
              </w:rPr>
            </w:pPr>
          </w:p>
        </w:tc>
        <w:tc>
          <w:tcPr>
            <w:tcW w:w="1231" w:type="pct"/>
          </w:tcPr>
          <w:p w14:paraId="28B2846F" w14:textId="77777777" w:rsidR="00AC4BD8" w:rsidRPr="002E5AB4" w:rsidRDefault="00AC4BD8" w:rsidP="00511CA7">
            <w:pPr>
              <w:pStyle w:val="a5"/>
              <w:ind w:firstLine="0"/>
              <w:jc w:val="center"/>
              <w:rPr>
                <w:b/>
                <w:i/>
                <w:szCs w:val="28"/>
              </w:rPr>
            </w:pPr>
          </w:p>
        </w:tc>
        <w:tc>
          <w:tcPr>
            <w:tcW w:w="1462" w:type="pct"/>
          </w:tcPr>
          <w:p w14:paraId="638F6D9D" w14:textId="77777777" w:rsidR="00AC4BD8" w:rsidRPr="002E5AB4" w:rsidRDefault="00AC4BD8" w:rsidP="00511CA7">
            <w:pPr>
              <w:pStyle w:val="a5"/>
              <w:ind w:firstLine="0"/>
              <w:jc w:val="center"/>
              <w:rPr>
                <w:b/>
                <w:i/>
                <w:szCs w:val="28"/>
              </w:rPr>
            </w:pPr>
          </w:p>
        </w:tc>
      </w:tr>
      <w:tr w:rsidR="00AC4BD8" w:rsidRPr="002E5AB4" w14:paraId="55079718" w14:textId="77777777" w:rsidTr="00511CA7">
        <w:tc>
          <w:tcPr>
            <w:tcW w:w="1692" w:type="pct"/>
          </w:tcPr>
          <w:p w14:paraId="433E8F91" w14:textId="77777777" w:rsidR="00AC4BD8" w:rsidRPr="002E5AB4" w:rsidRDefault="00AC4BD8" w:rsidP="00511CA7">
            <w:pPr>
              <w:pStyle w:val="a5"/>
              <w:ind w:firstLine="0"/>
              <w:rPr>
                <w:i/>
                <w:szCs w:val="28"/>
              </w:rPr>
            </w:pPr>
            <w:r w:rsidRPr="002E5AB4">
              <w:rPr>
                <w:i/>
                <w:szCs w:val="28"/>
              </w:rPr>
              <w:t xml:space="preserve"> т.д.</w:t>
            </w:r>
          </w:p>
        </w:tc>
        <w:tc>
          <w:tcPr>
            <w:tcW w:w="615" w:type="pct"/>
          </w:tcPr>
          <w:p w14:paraId="52169587" w14:textId="77777777" w:rsidR="00AC4BD8" w:rsidRPr="002E5AB4" w:rsidRDefault="00AC4BD8" w:rsidP="00511CA7">
            <w:pPr>
              <w:pStyle w:val="a5"/>
              <w:ind w:firstLine="0"/>
              <w:jc w:val="center"/>
              <w:rPr>
                <w:b/>
                <w:i/>
                <w:szCs w:val="28"/>
              </w:rPr>
            </w:pPr>
          </w:p>
        </w:tc>
        <w:tc>
          <w:tcPr>
            <w:tcW w:w="1231" w:type="pct"/>
          </w:tcPr>
          <w:p w14:paraId="47732C71" w14:textId="77777777" w:rsidR="00AC4BD8" w:rsidRPr="002E5AB4" w:rsidRDefault="00AC4BD8" w:rsidP="00511CA7">
            <w:pPr>
              <w:pStyle w:val="a5"/>
              <w:ind w:firstLine="0"/>
              <w:jc w:val="center"/>
              <w:rPr>
                <w:b/>
                <w:i/>
                <w:szCs w:val="28"/>
              </w:rPr>
            </w:pPr>
          </w:p>
        </w:tc>
        <w:tc>
          <w:tcPr>
            <w:tcW w:w="1462" w:type="pct"/>
          </w:tcPr>
          <w:p w14:paraId="287CC112" w14:textId="77777777" w:rsidR="00AC4BD8" w:rsidRPr="002E5AB4" w:rsidRDefault="00AC4BD8" w:rsidP="00511CA7">
            <w:pPr>
              <w:pStyle w:val="a5"/>
              <w:ind w:firstLine="0"/>
              <w:jc w:val="center"/>
              <w:rPr>
                <w:b/>
                <w:i/>
                <w:szCs w:val="28"/>
              </w:rPr>
            </w:pPr>
          </w:p>
        </w:tc>
      </w:tr>
      <w:tr w:rsidR="00AC4BD8" w:rsidRPr="002E5AB4" w14:paraId="754D3AB5" w14:textId="77777777" w:rsidTr="00511CA7">
        <w:tc>
          <w:tcPr>
            <w:tcW w:w="1692" w:type="pct"/>
          </w:tcPr>
          <w:p w14:paraId="1F3C5F78" w14:textId="77777777" w:rsidR="00AC4BD8" w:rsidRPr="002E5AB4" w:rsidRDefault="00AC4BD8" w:rsidP="00511CA7">
            <w:pPr>
              <w:pStyle w:val="a5"/>
              <w:ind w:firstLine="0"/>
              <w:rPr>
                <w:b/>
                <w:i/>
                <w:szCs w:val="28"/>
              </w:rPr>
            </w:pPr>
            <w:r w:rsidRPr="002E5AB4">
              <w:rPr>
                <w:b/>
                <w:i/>
                <w:szCs w:val="28"/>
              </w:rPr>
              <w:t>Итого:</w:t>
            </w:r>
          </w:p>
        </w:tc>
        <w:tc>
          <w:tcPr>
            <w:tcW w:w="615" w:type="pct"/>
          </w:tcPr>
          <w:p w14:paraId="6A2739B6" w14:textId="77777777" w:rsidR="00AC4BD8" w:rsidRPr="002E5AB4" w:rsidRDefault="00AC4BD8" w:rsidP="00511CA7">
            <w:pPr>
              <w:pStyle w:val="a5"/>
              <w:ind w:firstLine="0"/>
              <w:rPr>
                <w:b/>
                <w:i/>
                <w:szCs w:val="28"/>
              </w:rPr>
            </w:pPr>
          </w:p>
        </w:tc>
        <w:tc>
          <w:tcPr>
            <w:tcW w:w="1231" w:type="pct"/>
          </w:tcPr>
          <w:p w14:paraId="7DDDE104" w14:textId="77777777" w:rsidR="00AC4BD8" w:rsidRPr="002E5AB4" w:rsidRDefault="00AC4BD8" w:rsidP="00511CA7">
            <w:pPr>
              <w:pStyle w:val="a5"/>
              <w:ind w:firstLine="0"/>
              <w:jc w:val="center"/>
              <w:rPr>
                <w:b/>
                <w:i/>
                <w:szCs w:val="28"/>
              </w:rPr>
            </w:pPr>
            <w:r w:rsidRPr="002E5AB4">
              <w:rPr>
                <w:b/>
                <w:i/>
                <w:szCs w:val="28"/>
              </w:rPr>
              <w:t>60</w:t>
            </w:r>
          </w:p>
        </w:tc>
        <w:tc>
          <w:tcPr>
            <w:tcW w:w="1462" w:type="pct"/>
          </w:tcPr>
          <w:p w14:paraId="440E57DB" w14:textId="77777777" w:rsidR="00AC4BD8" w:rsidRPr="002E5AB4" w:rsidRDefault="00AC4BD8" w:rsidP="00511CA7">
            <w:pPr>
              <w:pStyle w:val="a5"/>
              <w:ind w:firstLine="0"/>
              <w:jc w:val="center"/>
              <w:rPr>
                <w:b/>
                <w:i/>
                <w:szCs w:val="28"/>
              </w:rPr>
            </w:pPr>
            <w:r w:rsidRPr="002E5AB4">
              <w:rPr>
                <w:b/>
                <w:i/>
                <w:szCs w:val="28"/>
              </w:rPr>
              <w:t>100</w:t>
            </w:r>
          </w:p>
        </w:tc>
      </w:tr>
    </w:tbl>
    <w:p w14:paraId="2ED21CE7" w14:textId="77777777" w:rsidR="00AC4BD8" w:rsidRPr="002E5AB4" w:rsidRDefault="00AC4BD8" w:rsidP="00AC4BD8">
      <w:pPr>
        <w:pStyle w:val="a5"/>
        <w:ind w:firstLine="0"/>
        <w:jc w:val="center"/>
        <w:rPr>
          <w:b/>
          <w:szCs w:val="28"/>
        </w:rPr>
      </w:pPr>
    </w:p>
    <w:p w14:paraId="4DAB9A2A" w14:textId="77777777" w:rsidR="00AC4BD8" w:rsidRPr="002E5AB4" w:rsidRDefault="00AC4BD8" w:rsidP="00AC4BD8">
      <w:pPr>
        <w:pStyle w:val="a5"/>
        <w:ind w:firstLine="0"/>
        <w:rPr>
          <w:szCs w:val="28"/>
        </w:rPr>
      </w:pPr>
      <w:r w:rsidRPr="002E5AB4">
        <w:rPr>
          <w:b/>
          <w:szCs w:val="28"/>
        </w:rPr>
        <w:t xml:space="preserve">Примечание: </w:t>
      </w:r>
      <w:r w:rsidRPr="002E5AB4">
        <w:rPr>
          <w:szCs w:val="28"/>
        </w:rPr>
        <w:t xml:space="preserve">перечень оценочных средств приводиться </w:t>
      </w:r>
      <w:r>
        <w:rPr>
          <w:szCs w:val="28"/>
        </w:rPr>
        <w:t xml:space="preserve">из </w:t>
      </w:r>
      <w:r w:rsidRPr="002E5AB4">
        <w:rPr>
          <w:szCs w:val="28"/>
        </w:rPr>
        <w:t>рабочей программы по практике</w:t>
      </w:r>
    </w:p>
    <w:p w14:paraId="4B462BB4" w14:textId="77777777" w:rsidR="00AC4BD8" w:rsidRPr="002E5AB4" w:rsidRDefault="00AC4BD8" w:rsidP="00AC4BD8">
      <w:pPr>
        <w:spacing w:after="160" w:line="259" w:lineRule="auto"/>
        <w:rPr>
          <w:sz w:val="28"/>
          <w:szCs w:val="28"/>
        </w:rPr>
      </w:pPr>
      <w:r w:rsidRPr="002E5AB4">
        <w:rPr>
          <w:szCs w:val="28"/>
        </w:rPr>
        <w:br w:type="page"/>
      </w:r>
    </w:p>
    <w:p w14:paraId="5E076830" w14:textId="77777777" w:rsidR="00AC4BD8" w:rsidRPr="002E5AB4" w:rsidRDefault="00AC4BD8" w:rsidP="00AC4BD8">
      <w:pPr>
        <w:pStyle w:val="a5"/>
        <w:ind w:firstLine="0"/>
        <w:rPr>
          <w:szCs w:val="28"/>
        </w:rPr>
        <w:sectPr w:rsidR="00AC4BD8" w:rsidRPr="002E5AB4" w:rsidSect="00E5087A">
          <w:pgSz w:w="11906" w:h="16838"/>
          <w:pgMar w:top="1134" w:right="850" w:bottom="1134" w:left="851" w:header="0" w:footer="170" w:gutter="0"/>
          <w:cols w:space="708"/>
          <w:titlePg/>
          <w:docGrid w:linePitch="360"/>
        </w:sectPr>
      </w:pPr>
    </w:p>
    <w:p w14:paraId="5D34E46F" w14:textId="77777777" w:rsidR="00AC4BD8" w:rsidRPr="002E5AB4" w:rsidRDefault="00AC4BD8" w:rsidP="00AC4BD8">
      <w:pPr>
        <w:pStyle w:val="a5"/>
        <w:ind w:firstLine="0"/>
        <w:rPr>
          <w:szCs w:val="28"/>
        </w:rPr>
      </w:pPr>
    </w:p>
    <w:p w14:paraId="512C5ED9" w14:textId="77777777" w:rsidR="00AC4BD8" w:rsidRPr="002E5AB4" w:rsidRDefault="00AC4BD8" w:rsidP="00AC4BD8">
      <w:pPr>
        <w:pStyle w:val="a3"/>
        <w:jc w:val="center"/>
        <w:rPr>
          <w:b/>
          <w:i/>
        </w:rPr>
      </w:pPr>
      <w:r w:rsidRPr="002E5AB4">
        <w:rPr>
          <w:b/>
          <w:i/>
        </w:rPr>
        <w:t>Шкала оценивания</w:t>
      </w:r>
    </w:p>
    <w:tbl>
      <w:tblPr>
        <w:tblW w:w="5000" w:type="pct"/>
        <w:tblCellMar>
          <w:left w:w="40" w:type="dxa"/>
          <w:right w:w="40" w:type="dxa"/>
        </w:tblCellMar>
        <w:tblLook w:val="0000" w:firstRow="0" w:lastRow="0" w:firstColumn="0" w:lastColumn="0" w:noHBand="0" w:noVBand="0"/>
      </w:tblPr>
      <w:tblGrid>
        <w:gridCol w:w="1749"/>
        <w:gridCol w:w="1933"/>
        <w:gridCol w:w="2166"/>
        <w:gridCol w:w="8706"/>
      </w:tblGrid>
      <w:tr w:rsidR="00AC4BD8" w:rsidRPr="002E5AB4" w14:paraId="23183D8D" w14:textId="77777777" w:rsidTr="00511CA7">
        <w:tc>
          <w:tcPr>
            <w:tcW w:w="601" w:type="pct"/>
            <w:vMerge w:val="restart"/>
            <w:tcBorders>
              <w:top w:val="single" w:sz="6" w:space="0" w:color="auto"/>
              <w:left w:val="single" w:sz="6" w:space="0" w:color="auto"/>
              <w:right w:val="single" w:sz="6" w:space="0" w:color="auto"/>
            </w:tcBorders>
          </w:tcPr>
          <w:p w14:paraId="2E3F9395" w14:textId="77777777" w:rsidR="00AC4BD8" w:rsidRPr="002E5AB4" w:rsidRDefault="00AC4BD8" w:rsidP="00511CA7">
            <w:pPr>
              <w:pStyle w:val="Style47"/>
              <w:widowControl/>
              <w:spacing w:line="240" w:lineRule="auto"/>
              <w:ind w:left="5" w:hanging="5"/>
              <w:jc w:val="center"/>
              <w:rPr>
                <w:rStyle w:val="FontStyle72"/>
              </w:rPr>
            </w:pPr>
            <w:r w:rsidRPr="002E5AB4">
              <w:rPr>
                <w:rStyle w:val="FontStyle72"/>
              </w:rPr>
              <w:t>Цифровое выражение</w:t>
            </w:r>
          </w:p>
        </w:tc>
        <w:tc>
          <w:tcPr>
            <w:tcW w:w="664" w:type="pct"/>
            <w:vMerge w:val="restart"/>
            <w:tcBorders>
              <w:top w:val="single" w:sz="6" w:space="0" w:color="auto"/>
              <w:left w:val="single" w:sz="6" w:space="0" w:color="auto"/>
              <w:right w:val="single" w:sz="6" w:space="0" w:color="auto"/>
            </w:tcBorders>
          </w:tcPr>
          <w:p w14:paraId="580D926B" w14:textId="77777777" w:rsidR="00AC4BD8" w:rsidRPr="002E5AB4" w:rsidRDefault="00AC4BD8" w:rsidP="00511CA7">
            <w:pPr>
              <w:pStyle w:val="Style47"/>
              <w:widowControl/>
              <w:spacing w:line="240" w:lineRule="auto"/>
              <w:ind w:right="5"/>
              <w:jc w:val="center"/>
              <w:rPr>
                <w:rStyle w:val="FontStyle72"/>
              </w:rPr>
            </w:pPr>
            <w:r w:rsidRPr="002E5AB4">
              <w:rPr>
                <w:rStyle w:val="FontStyle72"/>
              </w:rPr>
              <w:t>Выражение в баллах:</w:t>
            </w:r>
          </w:p>
        </w:tc>
        <w:tc>
          <w:tcPr>
            <w:tcW w:w="744" w:type="pct"/>
            <w:vMerge w:val="restart"/>
            <w:tcBorders>
              <w:top w:val="single" w:sz="6" w:space="0" w:color="auto"/>
              <w:left w:val="single" w:sz="6" w:space="0" w:color="auto"/>
              <w:right w:val="single" w:sz="6" w:space="0" w:color="auto"/>
            </w:tcBorders>
          </w:tcPr>
          <w:p w14:paraId="1BB7042A" w14:textId="77777777" w:rsidR="00AC4BD8" w:rsidRPr="002E5AB4" w:rsidRDefault="00AC4BD8" w:rsidP="00511CA7">
            <w:pPr>
              <w:pStyle w:val="Style47"/>
              <w:widowControl/>
              <w:spacing w:line="240" w:lineRule="auto"/>
              <w:jc w:val="center"/>
              <w:rPr>
                <w:rStyle w:val="FontStyle72"/>
              </w:rPr>
            </w:pPr>
            <w:r w:rsidRPr="002E5AB4">
              <w:rPr>
                <w:rStyle w:val="FontStyle72"/>
              </w:rPr>
              <w:t>Словесное выражение</w:t>
            </w:r>
          </w:p>
        </w:tc>
        <w:tc>
          <w:tcPr>
            <w:tcW w:w="2991" w:type="pct"/>
            <w:tcBorders>
              <w:top w:val="single" w:sz="6" w:space="0" w:color="auto"/>
              <w:left w:val="single" w:sz="6" w:space="0" w:color="auto"/>
              <w:bottom w:val="single" w:sz="6" w:space="0" w:color="auto"/>
              <w:right w:val="single" w:sz="6" w:space="0" w:color="auto"/>
            </w:tcBorders>
          </w:tcPr>
          <w:p w14:paraId="57278B4F" w14:textId="77777777" w:rsidR="00AC4BD8" w:rsidRPr="002E5AB4" w:rsidRDefault="00AC4BD8" w:rsidP="00511CA7">
            <w:pPr>
              <w:pStyle w:val="Style47"/>
              <w:widowControl/>
              <w:spacing w:line="240" w:lineRule="auto"/>
              <w:jc w:val="center"/>
              <w:rPr>
                <w:rStyle w:val="FontStyle72"/>
              </w:rPr>
            </w:pPr>
            <w:r w:rsidRPr="002E5AB4">
              <w:rPr>
                <w:rStyle w:val="FontStyle72"/>
              </w:rPr>
              <w:t>Критерии оценки индикаторов достижения при форме контроля:</w:t>
            </w:r>
          </w:p>
        </w:tc>
      </w:tr>
      <w:tr w:rsidR="00AC4BD8" w:rsidRPr="002E5AB4" w14:paraId="5A2B0F36" w14:textId="77777777" w:rsidTr="00511CA7">
        <w:tc>
          <w:tcPr>
            <w:tcW w:w="601" w:type="pct"/>
            <w:vMerge/>
            <w:tcBorders>
              <w:left w:val="single" w:sz="6" w:space="0" w:color="auto"/>
              <w:bottom w:val="single" w:sz="6" w:space="0" w:color="auto"/>
              <w:right w:val="single" w:sz="6" w:space="0" w:color="auto"/>
            </w:tcBorders>
          </w:tcPr>
          <w:p w14:paraId="73FE1A9E" w14:textId="77777777" w:rsidR="00AC4BD8" w:rsidRPr="002E5AB4" w:rsidRDefault="00AC4BD8" w:rsidP="00511CA7">
            <w:pPr>
              <w:pStyle w:val="Style47"/>
              <w:widowControl/>
              <w:spacing w:line="240" w:lineRule="auto"/>
              <w:ind w:left="5" w:hanging="5"/>
              <w:jc w:val="center"/>
              <w:rPr>
                <w:rStyle w:val="FontStyle72"/>
              </w:rPr>
            </w:pPr>
          </w:p>
        </w:tc>
        <w:tc>
          <w:tcPr>
            <w:tcW w:w="664" w:type="pct"/>
            <w:vMerge/>
            <w:tcBorders>
              <w:left w:val="single" w:sz="6" w:space="0" w:color="auto"/>
              <w:bottom w:val="single" w:sz="6" w:space="0" w:color="auto"/>
              <w:right w:val="single" w:sz="6" w:space="0" w:color="auto"/>
            </w:tcBorders>
          </w:tcPr>
          <w:p w14:paraId="76501BC7" w14:textId="77777777" w:rsidR="00AC4BD8" w:rsidRPr="002E5AB4" w:rsidRDefault="00AC4BD8" w:rsidP="00511CA7">
            <w:pPr>
              <w:pStyle w:val="Style47"/>
              <w:widowControl/>
              <w:spacing w:line="240" w:lineRule="auto"/>
              <w:ind w:right="5"/>
              <w:jc w:val="center"/>
              <w:rPr>
                <w:rStyle w:val="FontStyle72"/>
              </w:rPr>
            </w:pPr>
          </w:p>
        </w:tc>
        <w:tc>
          <w:tcPr>
            <w:tcW w:w="744" w:type="pct"/>
            <w:vMerge/>
            <w:tcBorders>
              <w:left w:val="single" w:sz="6" w:space="0" w:color="auto"/>
              <w:bottom w:val="single" w:sz="6" w:space="0" w:color="auto"/>
              <w:right w:val="single" w:sz="6" w:space="0" w:color="auto"/>
            </w:tcBorders>
          </w:tcPr>
          <w:p w14:paraId="7A468F36" w14:textId="77777777" w:rsidR="00AC4BD8" w:rsidRPr="002E5AB4" w:rsidRDefault="00AC4BD8" w:rsidP="00511CA7">
            <w:pPr>
              <w:pStyle w:val="Style47"/>
              <w:widowControl/>
              <w:spacing w:line="240" w:lineRule="auto"/>
              <w:jc w:val="center"/>
              <w:rPr>
                <w:rStyle w:val="FontStyle72"/>
              </w:rPr>
            </w:pPr>
          </w:p>
        </w:tc>
        <w:tc>
          <w:tcPr>
            <w:tcW w:w="2991" w:type="pct"/>
            <w:tcBorders>
              <w:top w:val="single" w:sz="6" w:space="0" w:color="auto"/>
              <w:left w:val="single" w:sz="6" w:space="0" w:color="auto"/>
              <w:bottom w:val="single" w:sz="6" w:space="0" w:color="auto"/>
              <w:right w:val="single" w:sz="6" w:space="0" w:color="auto"/>
            </w:tcBorders>
          </w:tcPr>
          <w:p w14:paraId="7FF0F66F" w14:textId="77777777" w:rsidR="00AC4BD8" w:rsidRPr="002E5AB4" w:rsidRDefault="00AC4BD8" w:rsidP="00511CA7">
            <w:pPr>
              <w:pStyle w:val="Style47"/>
              <w:widowControl/>
              <w:spacing w:line="240" w:lineRule="auto"/>
              <w:jc w:val="center"/>
              <w:rPr>
                <w:rStyle w:val="FontStyle72"/>
              </w:rPr>
            </w:pPr>
            <w:r w:rsidRPr="002E5AB4">
              <w:rPr>
                <w:rStyle w:val="FontStyle72"/>
              </w:rPr>
              <w:t xml:space="preserve"> зачет с оценкой</w:t>
            </w:r>
          </w:p>
        </w:tc>
      </w:tr>
      <w:tr w:rsidR="00AC4BD8" w:rsidRPr="002E5AB4" w14:paraId="033CA705" w14:textId="77777777" w:rsidTr="00511CA7">
        <w:tc>
          <w:tcPr>
            <w:tcW w:w="601" w:type="pct"/>
            <w:tcBorders>
              <w:top w:val="single" w:sz="6" w:space="0" w:color="auto"/>
              <w:left w:val="single" w:sz="6" w:space="0" w:color="auto"/>
              <w:bottom w:val="single" w:sz="6" w:space="0" w:color="auto"/>
              <w:right w:val="single" w:sz="6" w:space="0" w:color="auto"/>
            </w:tcBorders>
          </w:tcPr>
          <w:p w14:paraId="40F37371" w14:textId="77777777" w:rsidR="00AC4BD8" w:rsidRPr="002E5AB4" w:rsidRDefault="00AC4BD8" w:rsidP="00511CA7">
            <w:pPr>
              <w:pStyle w:val="Style53"/>
              <w:widowControl/>
              <w:spacing w:line="240" w:lineRule="auto"/>
              <w:rPr>
                <w:rStyle w:val="FontStyle75"/>
              </w:rPr>
            </w:pPr>
            <w:r w:rsidRPr="002E5AB4">
              <w:rPr>
                <w:rStyle w:val="FontStyle75"/>
              </w:rPr>
              <w:t>5</w:t>
            </w:r>
          </w:p>
        </w:tc>
        <w:tc>
          <w:tcPr>
            <w:tcW w:w="664" w:type="pct"/>
            <w:tcBorders>
              <w:top w:val="single" w:sz="6" w:space="0" w:color="auto"/>
              <w:left w:val="single" w:sz="6" w:space="0" w:color="auto"/>
              <w:bottom w:val="single" w:sz="6" w:space="0" w:color="auto"/>
              <w:right w:val="single" w:sz="6" w:space="0" w:color="auto"/>
            </w:tcBorders>
          </w:tcPr>
          <w:p w14:paraId="56A0944F" w14:textId="77777777" w:rsidR="00AC4BD8" w:rsidRPr="002E5AB4" w:rsidRDefault="00AC4BD8" w:rsidP="00511CA7">
            <w:pPr>
              <w:pStyle w:val="Style53"/>
              <w:widowControl/>
              <w:spacing w:line="240" w:lineRule="auto"/>
              <w:rPr>
                <w:rStyle w:val="FontStyle75"/>
              </w:rPr>
            </w:pPr>
            <w:r w:rsidRPr="002E5AB4">
              <w:rPr>
                <w:rStyle w:val="FontStyle75"/>
              </w:rPr>
              <w:t>87 - 100</w:t>
            </w:r>
          </w:p>
        </w:tc>
        <w:tc>
          <w:tcPr>
            <w:tcW w:w="744" w:type="pct"/>
            <w:tcBorders>
              <w:top w:val="single" w:sz="6" w:space="0" w:color="auto"/>
              <w:left w:val="single" w:sz="6" w:space="0" w:color="auto"/>
              <w:bottom w:val="single" w:sz="6" w:space="0" w:color="auto"/>
              <w:right w:val="single" w:sz="6" w:space="0" w:color="auto"/>
            </w:tcBorders>
          </w:tcPr>
          <w:p w14:paraId="696687DE" w14:textId="77777777" w:rsidR="00AC4BD8" w:rsidRPr="002E5AB4" w:rsidRDefault="00AC4BD8" w:rsidP="00511CA7">
            <w:pPr>
              <w:pStyle w:val="Style53"/>
              <w:widowControl/>
              <w:spacing w:line="240" w:lineRule="auto"/>
              <w:ind w:firstLine="16"/>
              <w:rPr>
                <w:rStyle w:val="FontStyle75"/>
              </w:rPr>
            </w:pPr>
            <w:r w:rsidRPr="002E5AB4">
              <w:rPr>
                <w:rStyle w:val="FontStyle75"/>
              </w:rPr>
              <w:t>Отлично (зачтено)</w:t>
            </w:r>
          </w:p>
        </w:tc>
        <w:tc>
          <w:tcPr>
            <w:tcW w:w="2991" w:type="pct"/>
            <w:tcBorders>
              <w:top w:val="single" w:sz="6" w:space="0" w:color="auto"/>
              <w:left w:val="single" w:sz="6" w:space="0" w:color="auto"/>
              <w:bottom w:val="single" w:sz="6" w:space="0" w:color="auto"/>
              <w:right w:val="single" w:sz="6" w:space="0" w:color="auto"/>
            </w:tcBorders>
          </w:tcPr>
          <w:p w14:paraId="1D774271" w14:textId="77777777" w:rsidR="00AC4BD8" w:rsidRPr="002E5AB4" w:rsidRDefault="00AC4BD8" w:rsidP="00511CA7">
            <w:pPr>
              <w:pStyle w:val="Style53"/>
              <w:widowControl/>
              <w:spacing w:line="240" w:lineRule="auto"/>
              <w:ind w:firstLine="16"/>
              <w:jc w:val="both"/>
              <w:rPr>
                <w:rStyle w:val="FontStyle75"/>
              </w:rPr>
            </w:pPr>
            <w:r w:rsidRPr="002E5AB4">
              <w:rPr>
                <w:iCs/>
                <w:sz w:val="22"/>
                <w:szCs w:val="22"/>
              </w:rPr>
              <w:t>Оценка «отлично»</w:t>
            </w:r>
            <w:r w:rsidRPr="002E5AB4">
              <w:rPr>
                <w:sz w:val="22"/>
                <w:szCs w:val="22"/>
              </w:rPr>
              <w:t xml:space="preserve"> выставляется студенту, если  содержание практики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в ответе дополнительный материал все предусмотренные программой задания выполнены, качество их выполнения оценено числом баллов, близким к максимальному; анализирует полученные результаты; проявляет самостоятельность при выполнении заданий</w:t>
            </w:r>
          </w:p>
        </w:tc>
      </w:tr>
      <w:tr w:rsidR="00AC4BD8" w:rsidRPr="002E5AB4" w14:paraId="608B9552" w14:textId="77777777" w:rsidTr="00511CA7">
        <w:trPr>
          <w:trHeight w:val="780"/>
        </w:trPr>
        <w:tc>
          <w:tcPr>
            <w:tcW w:w="601" w:type="pct"/>
            <w:tcBorders>
              <w:top w:val="single" w:sz="6" w:space="0" w:color="auto"/>
              <w:left w:val="single" w:sz="6" w:space="0" w:color="auto"/>
              <w:bottom w:val="single" w:sz="6" w:space="0" w:color="auto"/>
              <w:right w:val="single" w:sz="6" w:space="0" w:color="auto"/>
            </w:tcBorders>
          </w:tcPr>
          <w:p w14:paraId="48E0269C" w14:textId="77777777" w:rsidR="00AC4BD8" w:rsidRPr="002E5AB4" w:rsidRDefault="00AC4BD8" w:rsidP="00511CA7">
            <w:pPr>
              <w:pStyle w:val="Style53"/>
              <w:widowControl/>
              <w:spacing w:line="240" w:lineRule="auto"/>
              <w:rPr>
                <w:rStyle w:val="FontStyle75"/>
              </w:rPr>
            </w:pPr>
            <w:r w:rsidRPr="002E5AB4">
              <w:rPr>
                <w:rStyle w:val="FontStyle75"/>
              </w:rPr>
              <w:t>4</w:t>
            </w:r>
          </w:p>
        </w:tc>
        <w:tc>
          <w:tcPr>
            <w:tcW w:w="664" w:type="pct"/>
            <w:tcBorders>
              <w:top w:val="single" w:sz="6" w:space="0" w:color="auto"/>
              <w:left w:val="single" w:sz="6" w:space="0" w:color="auto"/>
              <w:bottom w:val="single" w:sz="6" w:space="0" w:color="auto"/>
              <w:right w:val="single" w:sz="6" w:space="0" w:color="auto"/>
            </w:tcBorders>
          </w:tcPr>
          <w:p w14:paraId="5A360690" w14:textId="77777777" w:rsidR="00AC4BD8" w:rsidRPr="002E5AB4" w:rsidRDefault="00AC4BD8" w:rsidP="00511CA7">
            <w:pPr>
              <w:pStyle w:val="Style53"/>
              <w:widowControl/>
              <w:spacing w:line="240" w:lineRule="auto"/>
              <w:rPr>
                <w:rStyle w:val="FontStyle75"/>
              </w:rPr>
            </w:pPr>
            <w:r w:rsidRPr="002E5AB4">
              <w:rPr>
                <w:rStyle w:val="FontStyle75"/>
              </w:rPr>
              <w:t>74 - 86</w:t>
            </w:r>
          </w:p>
        </w:tc>
        <w:tc>
          <w:tcPr>
            <w:tcW w:w="744" w:type="pct"/>
            <w:tcBorders>
              <w:top w:val="single" w:sz="6" w:space="0" w:color="auto"/>
              <w:left w:val="single" w:sz="6" w:space="0" w:color="auto"/>
              <w:bottom w:val="single" w:sz="6" w:space="0" w:color="auto"/>
              <w:right w:val="single" w:sz="6" w:space="0" w:color="auto"/>
            </w:tcBorders>
          </w:tcPr>
          <w:p w14:paraId="65A6B5A0" w14:textId="77777777" w:rsidR="00AC4BD8" w:rsidRPr="002E5AB4" w:rsidRDefault="00AC4BD8" w:rsidP="00511CA7">
            <w:pPr>
              <w:pStyle w:val="Style53"/>
              <w:widowControl/>
              <w:spacing w:line="240" w:lineRule="auto"/>
              <w:ind w:firstLine="16"/>
              <w:rPr>
                <w:rStyle w:val="FontStyle75"/>
              </w:rPr>
            </w:pPr>
            <w:r w:rsidRPr="002E5AB4">
              <w:rPr>
                <w:rStyle w:val="FontStyle75"/>
              </w:rPr>
              <w:t>Хорошо (зачтено)</w:t>
            </w:r>
          </w:p>
        </w:tc>
        <w:tc>
          <w:tcPr>
            <w:tcW w:w="2991" w:type="pct"/>
            <w:tcBorders>
              <w:top w:val="single" w:sz="6" w:space="0" w:color="auto"/>
              <w:left w:val="single" w:sz="6" w:space="0" w:color="auto"/>
              <w:bottom w:val="single" w:sz="6" w:space="0" w:color="auto"/>
              <w:right w:val="single" w:sz="6" w:space="0" w:color="auto"/>
            </w:tcBorders>
          </w:tcPr>
          <w:p w14:paraId="4792A9DE" w14:textId="77777777" w:rsidR="00AC4BD8" w:rsidRPr="002E5AB4" w:rsidRDefault="00AC4BD8" w:rsidP="00511CA7">
            <w:pPr>
              <w:pStyle w:val="Style53"/>
              <w:widowControl/>
              <w:spacing w:line="240" w:lineRule="auto"/>
              <w:ind w:firstLine="16"/>
              <w:jc w:val="both"/>
              <w:rPr>
                <w:iCs/>
                <w:sz w:val="22"/>
                <w:szCs w:val="22"/>
              </w:rPr>
            </w:pPr>
            <w:r w:rsidRPr="002E5AB4">
              <w:rPr>
                <w:iCs/>
                <w:sz w:val="22"/>
                <w:szCs w:val="22"/>
              </w:rPr>
              <w:t>Оценка «хорошо» выставляется студенту, если содержание практики освоено полностью, необходимые практические компетенции в основном сформированы, все предусмотренные программой обучения учебные задания выполнены, качество их выполнения достаточно высокое. Студент твердо знает материал, грамотно и по существу излагает его, не допуская существенных неточностей в ответе на вопрос.</w:t>
            </w:r>
          </w:p>
        </w:tc>
      </w:tr>
      <w:tr w:rsidR="00AC4BD8" w:rsidRPr="002E5AB4" w14:paraId="1E1CAF76" w14:textId="77777777" w:rsidTr="00511CA7">
        <w:tc>
          <w:tcPr>
            <w:tcW w:w="601" w:type="pct"/>
            <w:tcBorders>
              <w:top w:val="single" w:sz="6" w:space="0" w:color="auto"/>
              <w:left w:val="single" w:sz="6" w:space="0" w:color="auto"/>
              <w:bottom w:val="single" w:sz="6" w:space="0" w:color="auto"/>
              <w:right w:val="single" w:sz="6" w:space="0" w:color="auto"/>
            </w:tcBorders>
          </w:tcPr>
          <w:p w14:paraId="65EC454D" w14:textId="77777777" w:rsidR="00AC4BD8" w:rsidRPr="002E5AB4" w:rsidRDefault="00AC4BD8" w:rsidP="00511CA7">
            <w:pPr>
              <w:pStyle w:val="Style53"/>
              <w:widowControl/>
              <w:spacing w:line="240" w:lineRule="auto"/>
              <w:rPr>
                <w:rStyle w:val="FontStyle75"/>
              </w:rPr>
            </w:pPr>
            <w:r w:rsidRPr="002E5AB4">
              <w:rPr>
                <w:rStyle w:val="FontStyle75"/>
              </w:rPr>
              <w:t>3</w:t>
            </w:r>
          </w:p>
        </w:tc>
        <w:tc>
          <w:tcPr>
            <w:tcW w:w="664" w:type="pct"/>
            <w:tcBorders>
              <w:top w:val="single" w:sz="6" w:space="0" w:color="auto"/>
              <w:left w:val="single" w:sz="6" w:space="0" w:color="auto"/>
              <w:bottom w:val="single" w:sz="6" w:space="0" w:color="auto"/>
              <w:right w:val="single" w:sz="6" w:space="0" w:color="auto"/>
            </w:tcBorders>
          </w:tcPr>
          <w:p w14:paraId="342B84FF" w14:textId="77777777" w:rsidR="00AC4BD8" w:rsidRPr="002E5AB4" w:rsidRDefault="00AC4BD8" w:rsidP="00511CA7">
            <w:pPr>
              <w:pStyle w:val="Style53"/>
              <w:widowControl/>
              <w:spacing w:line="240" w:lineRule="auto"/>
              <w:rPr>
                <w:rStyle w:val="FontStyle75"/>
              </w:rPr>
            </w:pPr>
            <w:r w:rsidRPr="002E5AB4">
              <w:rPr>
                <w:rStyle w:val="FontStyle75"/>
              </w:rPr>
              <w:t>60 - 73</w:t>
            </w:r>
          </w:p>
        </w:tc>
        <w:tc>
          <w:tcPr>
            <w:tcW w:w="744" w:type="pct"/>
            <w:tcBorders>
              <w:top w:val="single" w:sz="6" w:space="0" w:color="auto"/>
              <w:left w:val="single" w:sz="6" w:space="0" w:color="auto"/>
              <w:bottom w:val="single" w:sz="6" w:space="0" w:color="auto"/>
              <w:right w:val="single" w:sz="6" w:space="0" w:color="auto"/>
            </w:tcBorders>
          </w:tcPr>
          <w:p w14:paraId="049A054E" w14:textId="77777777" w:rsidR="00AC4BD8" w:rsidRPr="002E5AB4" w:rsidRDefault="00AC4BD8" w:rsidP="00511CA7">
            <w:pPr>
              <w:pStyle w:val="Style53"/>
              <w:widowControl/>
              <w:spacing w:line="240" w:lineRule="auto"/>
              <w:ind w:firstLine="16"/>
              <w:rPr>
                <w:rStyle w:val="FontStyle75"/>
              </w:rPr>
            </w:pPr>
            <w:r w:rsidRPr="002E5AB4">
              <w:rPr>
                <w:rStyle w:val="FontStyle75"/>
              </w:rPr>
              <w:t>Удовлетворительно (зачтено)</w:t>
            </w:r>
          </w:p>
        </w:tc>
        <w:tc>
          <w:tcPr>
            <w:tcW w:w="2991" w:type="pct"/>
            <w:tcBorders>
              <w:top w:val="single" w:sz="6" w:space="0" w:color="auto"/>
              <w:left w:val="single" w:sz="6" w:space="0" w:color="auto"/>
              <w:bottom w:val="single" w:sz="6" w:space="0" w:color="auto"/>
              <w:right w:val="single" w:sz="6" w:space="0" w:color="auto"/>
            </w:tcBorders>
          </w:tcPr>
          <w:p w14:paraId="23CA2C92" w14:textId="77777777" w:rsidR="00AC4BD8" w:rsidRPr="002E5AB4" w:rsidRDefault="00AC4BD8" w:rsidP="00511CA7">
            <w:pPr>
              <w:pStyle w:val="Default"/>
              <w:jc w:val="both"/>
              <w:rPr>
                <w:rStyle w:val="FontStyle75"/>
              </w:rPr>
            </w:pPr>
            <w:r w:rsidRPr="002E5AB4">
              <w:rPr>
                <w:iCs/>
                <w:sz w:val="22"/>
                <w:szCs w:val="22"/>
              </w:rPr>
              <w:t>Оценка «удовлетворительно»</w:t>
            </w:r>
            <w:r w:rsidRPr="002E5AB4">
              <w:rPr>
                <w:sz w:val="22"/>
                <w:szCs w:val="22"/>
              </w:rPr>
              <w:t xml:space="preserve"> выставляется студенту, если содержание практики освоено частично, но пробелы не носят существенного характера, большинство предусмотренных программой заданий выполнено, но в них имеются ошибки,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w:t>
            </w:r>
          </w:p>
        </w:tc>
      </w:tr>
      <w:tr w:rsidR="00AC4BD8" w:rsidRPr="002E5AB4" w14:paraId="42A09F91" w14:textId="77777777" w:rsidTr="00511CA7">
        <w:tc>
          <w:tcPr>
            <w:tcW w:w="601" w:type="pct"/>
            <w:tcBorders>
              <w:top w:val="single" w:sz="6" w:space="0" w:color="auto"/>
              <w:left w:val="single" w:sz="6" w:space="0" w:color="auto"/>
              <w:bottom w:val="single" w:sz="6" w:space="0" w:color="auto"/>
              <w:right w:val="single" w:sz="6" w:space="0" w:color="auto"/>
            </w:tcBorders>
          </w:tcPr>
          <w:p w14:paraId="4D841436" w14:textId="77777777" w:rsidR="00AC4BD8" w:rsidRPr="002E5AB4" w:rsidRDefault="00AC4BD8" w:rsidP="00511CA7">
            <w:pPr>
              <w:pStyle w:val="Style53"/>
              <w:widowControl/>
              <w:spacing w:line="240" w:lineRule="auto"/>
              <w:rPr>
                <w:rStyle w:val="FontStyle75"/>
              </w:rPr>
            </w:pPr>
            <w:r w:rsidRPr="002E5AB4">
              <w:rPr>
                <w:rStyle w:val="FontStyle75"/>
              </w:rPr>
              <w:t>2</w:t>
            </w:r>
          </w:p>
        </w:tc>
        <w:tc>
          <w:tcPr>
            <w:tcW w:w="664" w:type="pct"/>
            <w:tcBorders>
              <w:top w:val="single" w:sz="6" w:space="0" w:color="auto"/>
              <w:left w:val="single" w:sz="6" w:space="0" w:color="auto"/>
              <w:bottom w:val="single" w:sz="6" w:space="0" w:color="auto"/>
              <w:right w:val="single" w:sz="6" w:space="0" w:color="auto"/>
            </w:tcBorders>
          </w:tcPr>
          <w:p w14:paraId="5F084D5B" w14:textId="77777777" w:rsidR="00AC4BD8" w:rsidRPr="002E5AB4" w:rsidRDefault="00AC4BD8" w:rsidP="00511CA7">
            <w:pPr>
              <w:pStyle w:val="Style53"/>
              <w:widowControl/>
              <w:spacing w:line="240" w:lineRule="auto"/>
              <w:rPr>
                <w:rStyle w:val="FontStyle75"/>
              </w:rPr>
            </w:pPr>
            <w:r w:rsidRPr="002E5AB4">
              <w:rPr>
                <w:rStyle w:val="FontStyle75"/>
              </w:rPr>
              <w:t>Ниже 60</w:t>
            </w:r>
          </w:p>
        </w:tc>
        <w:tc>
          <w:tcPr>
            <w:tcW w:w="744" w:type="pct"/>
            <w:tcBorders>
              <w:top w:val="single" w:sz="6" w:space="0" w:color="auto"/>
              <w:left w:val="single" w:sz="6" w:space="0" w:color="auto"/>
              <w:bottom w:val="single" w:sz="6" w:space="0" w:color="auto"/>
              <w:right w:val="single" w:sz="6" w:space="0" w:color="auto"/>
            </w:tcBorders>
          </w:tcPr>
          <w:p w14:paraId="5C8C91EB" w14:textId="77777777" w:rsidR="00AC4BD8" w:rsidRPr="002E5AB4" w:rsidRDefault="00AC4BD8" w:rsidP="00511CA7">
            <w:pPr>
              <w:pStyle w:val="Style53"/>
              <w:widowControl/>
              <w:spacing w:line="240" w:lineRule="auto"/>
              <w:ind w:firstLine="16"/>
              <w:rPr>
                <w:rStyle w:val="FontStyle75"/>
              </w:rPr>
            </w:pPr>
            <w:r w:rsidRPr="002E5AB4">
              <w:rPr>
                <w:rStyle w:val="FontStyle75"/>
              </w:rPr>
              <w:t>Неудовлетворительно (не зачтено)</w:t>
            </w:r>
          </w:p>
        </w:tc>
        <w:tc>
          <w:tcPr>
            <w:tcW w:w="2991" w:type="pct"/>
            <w:tcBorders>
              <w:top w:val="single" w:sz="6" w:space="0" w:color="auto"/>
              <w:left w:val="single" w:sz="6" w:space="0" w:color="auto"/>
              <w:bottom w:val="single" w:sz="6" w:space="0" w:color="auto"/>
              <w:right w:val="single" w:sz="6" w:space="0" w:color="auto"/>
            </w:tcBorders>
          </w:tcPr>
          <w:p w14:paraId="17C6D9DD" w14:textId="77777777" w:rsidR="00AC4BD8" w:rsidRPr="002E5AB4" w:rsidRDefault="00AC4BD8" w:rsidP="00511CA7">
            <w:pPr>
              <w:pStyle w:val="Default"/>
              <w:jc w:val="both"/>
              <w:rPr>
                <w:iCs/>
                <w:sz w:val="22"/>
                <w:szCs w:val="22"/>
              </w:rPr>
            </w:pPr>
            <w:r w:rsidRPr="002E5AB4">
              <w:rPr>
                <w:iCs/>
                <w:sz w:val="22"/>
                <w:szCs w:val="22"/>
              </w:rPr>
              <w:t>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w:t>
            </w:r>
          </w:p>
        </w:tc>
      </w:tr>
    </w:tbl>
    <w:p w14:paraId="271664EE" w14:textId="77777777" w:rsidR="00AC4BD8" w:rsidRPr="002E5AB4" w:rsidRDefault="00AC4BD8" w:rsidP="00AC4BD8">
      <w:pPr>
        <w:pStyle w:val="a5"/>
        <w:ind w:firstLine="0"/>
        <w:rPr>
          <w:b/>
          <w:szCs w:val="28"/>
        </w:rPr>
      </w:pPr>
    </w:p>
    <w:p w14:paraId="212ABD7A" w14:textId="77777777" w:rsidR="00AC4BD8" w:rsidRPr="002E5AB4" w:rsidRDefault="00AC4BD8" w:rsidP="00AC4BD8">
      <w:pPr>
        <w:spacing w:after="160" w:line="259" w:lineRule="auto"/>
        <w:rPr>
          <w:b/>
          <w:sz w:val="28"/>
          <w:szCs w:val="28"/>
        </w:rPr>
      </w:pPr>
      <w:r w:rsidRPr="002E5AB4">
        <w:rPr>
          <w:b/>
          <w:szCs w:val="28"/>
        </w:rPr>
        <w:br w:type="page"/>
      </w:r>
    </w:p>
    <w:p w14:paraId="7FB3C1F1" w14:textId="77777777" w:rsidR="00AC4BD8" w:rsidRPr="002E5AB4" w:rsidRDefault="00AC4BD8" w:rsidP="00AC4BD8">
      <w:pPr>
        <w:pStyle w:val="a5"/>
        <w:ind w:firstLine="0"/>
        <w:rPr>
          <w:b/>
          <w:szCs w:val="28"/>
        </w:rPr>
        <w:sectPr w:rsidR="00AC4BD8" w:rsidRPr="002E5AB4" w:rsidSect="006121B6">
          <w:pgSz w:w="16838" w:h="11906" w:orient="landscape"/>
          <w:pgMar w:top="851" w:right="1134" w:bottom="851" w:left="1134" w:header="709" w:footer="709" w:gutter="0"/>
          <w:cols w:space="708"/>
          <w:docGrid w:linePitch="360"/>
        </w:sectPr>
      </w:pPr>
    </w:p>
    <w:p w14:paraId="2E24257A" w14:textId="77777777" w:rsidR="00AC4BD8" w:rsidRPr="002E5AB4" w:rsidRDefault="00AC4BD8" w:rsidP="00AC4BD8">
      <w:pPr>
        <w:jc w:val="center"/>
        <w:rPr>
          <w:b/>
          <w:bCs/>
          <w:i/>
        </w:rPr>
      </w:pPr>
      <w:r w:rsidRPr="002E5AB4">
        <w:rPr>
          <w:b/>
          <w:bCs/>
          <w:i/>
        </w:rPr>
        <w:lastRenderedPageBreak/>
        <w:t>Примерный перечень оценочных средств</w:t>
      </w:r>
    </w:p>
    <w:p w14:paraId="3BBE7497" w14:textId="77777777" w:rsidR="00AC4BD8" w:rsidRPr="002E5AB4" w:rsidRDefault="00AC4BD8" w:rsidP="00AC4BD8">
      <w:pPr>
        <w:jc w:val="center"/>
      </w:pPr>
    </w:p>
    <w:tbl>
      <w:tblPr>
        <w:tblW w:w="52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496"/>
        <w:gridCol w:w="6546"/>
        <w:gridCol w:w="1781"/>
      </w:tblGrid>
      <w:tr w:rsidR="00AC4BD8" w:rsidRPr="002E5AB4" w14:paraId="2CBFAC23"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148B9256" w14:textId="77777777" w:rsidR="00AC4BD8" w:rsidRPr="002E5AB4" w:rsidRDefault="00AC4BD8" w:rsidP="00511CA7">
            <w:pPr>
              <w:jc w:val="center"/>
              <w:rPr>
                <w:b/>
                <w:i/>
              </w:rPr>
            </w:pPr>
            <w:r w:rsidRPr="002E5AB4">
              <w:rPr>
                <w:b/>
                <w:i/>
              </w:rPr>
              <w:t>№</w:t>
            </w:r>
          </w:p>
        </w:tc>
        <w:tc>
          <w:tcPr>
            <w:tcW w:w="1391" w:type="dxa"/>
            <w:tcBorders>
              <w:top w:val="single" w:sz="4" w:space="0" w:color="auto"/>
              <w:left w:val="single" w:sz="4" w:space="0" w:color="auto"/>
              <w:bottom w:val="single" w:sz="4" w:space="0" w:color="auto"/>
              <w:right w:val="single" w:sz="4" w:space="0" w:color="auto"/>
            </w:tcBorders>
            <w:hideMark/>
          </w:tcPr>
          <w:p w14:paraId="497999AD" w14:textId="77777777" w:rsidR="00AC4BD8" w:rsidRPr="002E5AB4" w:rsidRDefault="00AC4BD8" w:rsidP="00511CA7">
            <w:pPr>
              <w:jc w:val="center"/>
              <w:rPr>
                <w:b/>
                <w:i/>
              </w:rPr>
            </w:pPr>
            <w:r w:rsidRPr="002E5AB4">
              <w:rPr>
                <w:b/>
                <w:i/>
              </w:rPr>
              <w:t>Наименование оценочного средства</w:t>
            </w:r>
          </w:p>
        </w:tc>
        <w:tc>
          <w:tcPr>
            <w:tcW w:w="6085" w:type="dxa"/>
            <w:tcBorders>
              <w:top w:val="single" w:sz="4" w:space="0" w:color="auto"/>
              <w:left w:val="single" w:sz="4" w:space="0" w:color="auto"/>
              <w:bottom w:val="single" w:sz="4" w:space="0" w:color="auto"/>
              <w:right w:val="single" w:sz="4" w:space="0" w:color="auto"/>
            </w:tcBorders>
            <w:hideMark/>
          </w:tcPr>
          <w:p w14:paraId="590950AC" w14:textId="77777777" w:rsidR="00AC4BD8" w:rsidRPr="002E5AB4" w:rsidRDefault="00AC4BD8" w:rsidP="00511CA7">
            <w:pPr>
              <w:jc w:val="center"/>
              <w:rPr>
                <w:b/>
                <w:i/>
              </w:rPr>
            </w:pPr>
            <w:r w:rsidRPr="002E5AB4">
              <w:rPr>
                <w:b/>
                <w:i/>
              </w:rPr>
              <w:t>Краткая характеристика оценочного средства</w:t>
            </w:r>
          </w:p>
        </w:tc>
        <w:tc>
          <w:tcPr>
            <w:tcW w:w="1656" w:type="dxa"/>
            <w:tcBorders>
              <w:top w:val="single" w:sz="4" w:space="0" w:color="auto"/>
              <w:left w:val="single" w:sz="4" w:space="0" w:color="auto"/>
              <w:bottom w:val="single" w:sz="4" w:space="0" w:color="auto"/>
              <w:right w:val="single" w:sz="4" w:space="0" w:color="auto"/>
            </w:tcBorders>
            <w:hideMark/>
          </w:tcPr>
          <w:p w14:paraId="5568B39F" w14:textId="77777777" w:rsidR="00AC4BD8" w:rsidRPr="002E5AB4" w:rsidRDefault="00AC4BD8" w:rsidP="00511CA7">
            <w:pPr>
              <w:jc w:val="center"/>
              <w:rPr>
                <w:b/>
                <w:i/>
              </w:rPr>
            </w:pPr>
            <w:r w:rsidRPr="002E5AB4">
              <w:rPr>
                <w:b/>
                <w:i/>
              </w:rPr>
              <w:t>Представление оценочного средства в ФОС</w:t>
            </w:r>
          </w:p>
        </w:tc>
      </w:tr>
      <w:tr w:rsidR="00AC4BD8" w:rsidRPr="002E5AB4" w14:paraId="0521F9D6"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503B783B" w14:textId="77777777" w:rsidR="00AC4BD8" w:rsidRPr="002E5AB4" w:rsidRDefault="00AC4BD8" w:rsidP="00511CA7">
            <w:pPr>
              <w:jc w:val="center"/>
            </w:pPr>
            <w:r w:rsidRPr="002E5AB4">
              <w:t>1</w:t>
            </w:r>
          </w:p>
        </w:tc>
        <w:tc>
          <w:tcPr>
            <w:tcW w:w="1391" w:type="dxa"/>
            <w:tcBorders>
              <w:top w:val="single" w:sz="4" w:space="0" w:color="auto"/>
              <w:left w:val="single" w:sz="4" w:space="0" w:color="auto"/>
              <w:bottom w:val="single" w:sz="4" w:space="0" w:color="auto"/>
              <w:right w:val="single" w:sz="4" w:space="0" w:color="auto"/>
            </w:tcBorders>
            <w:hideMark/>
          </w:tcPr>
          <w:p w14:paraId="14804E25" w14:textId="77777777" w:rsidR="00AC4BD8" w:rsidRPr="002E5AB4" w:rsidRDefault="00AC4BD8" w:rsidP="00511CA7">
            <w:pPr>
              <w:jc w:val="both"/>
              <w:rPr>
                <w:rFonts w:eastAsia="Calibri"/>
                <w:color w:val="000000"/>
              </w:rPr>
            </w:pPr>
            <w:r w:rsidRPr="002E5AB4">
              <w:rPr>
                <w:rFonts w:eastAsia="Calibri"/>
              </w:rPr>
              <w:t>Отчет по практике</w:t>
            </w:r>
          </w:p>
        </w:tc>
        <w:tc>
          <w:tcPr>
            <w:tcW w:w="6085" w:type="dxa"/>
            <w:tcBorders>
              <w:top w:val="single" w:sz="4" w:space="0" w:color="auto"/>
              <w:left w:val="single" w:sz="4" w:space="0" w:color="auto"/>
              <w:bottom w:val="single" w:sz="4" w:space="0" w:color="auto"/>
              <w:right w:val="single" w:sz="4" w:space="0" w:color="auto"/>
            </w:tcBorders>
            <w:hideMark/>
          </w:tcPr>
          <w:p w14:paraId="1942ABB3" w14:textId="77777777" w:rsidR="00AC4BD8" w:rsidRPr="002E5AB4" w:rsidRDefault="00AC4BD8" w:rsidP="00511CA7">
            <w:pPr>
              <w:ind w:firstLine="318"/>
              <w:jc w:val="both"/>
              <w:rPr>
                <w:rFonts w:eastAsia="Calibri" w:cs="Arial Unicode MS"/>
                <w:color w:val="000000"/>
              </w:rPr>
            </w:pPr>
            <w:r w:rsidRPr="002E5AB4">
              <w:rPr>
                <w:rFonts w:eastAsia="Calibri"/>
              </w:rPr>
              <w:t>Это специфическая форма письменных работ, позволяющая студенту обобщить свои знания, умения и навыки, приобретенные за время прохождения учебных и производственных, НИР. Отчеты по учебным практикам могут составляться коллективно с обозначением участия каждого студента в написании отчета. Отчеты по производственным и НИР готовятся индивидуально.</w:t>
            </w:r>
          </w:p>
          <w:p w14:paraId="2DC1A5BB" w14:textId="77777777" w:rsidR="00AC4BD8" w:rsidRPr="002E5AB4" w:rsidRDefault="00AC4BD8" w:rsidP="00511CA7">
            <w:pPr>
              <w:ind w:firstLine="318"/>
              <w:jc w:val="both"/>
              <w:rPr>
                <w:rFonts w:eastAsia="Calibri"/>
                <w:color w:val="000000"/>
              </w:rPr>
            </w:pPr>
            <w:r w:rsidRPr="002E5AB4">
              <w:rPr>
                <w:rFonts w:eastAsia="Calibri"/>
              </w:rPr>
              <w:t xml:space="preserve">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Отчеты студентов по практикам позволяют </w:t>
            </w:r>
            <w:proofErr w:type="gramStart"/>
            <w:r w:rsidRPr="002E5AB4">
              <w:rPr>
                <w:rFonts w:eastAsia="Calibri"/>
              </w:rPr>
              <w:t>кафедре  создавать</w:t>
            </w:r>
            <w:proofErr w:type="gramEnd"/>
            <w:r w:rsidRPr="002E5AB4">
              <w:rPr>
                <w:rFonts w:eastAsia="Calibri"/>
              </w:rPr>
              <w:t xml:space="preserve"> механизмы обратной связи для внесения корректив в образовательный процесс.</w:t>
            </w:r>
          </w:p>
        </w:tc>
        <w:tc>
          <w:tcPr>
            <w:tcW w:w="1656" w:type="dxa"/>
            <w:tcBorders>
              <w:top w:val="single" w:sz="4" w:space="0" w:color="auto"/>
              <w:left w:val="single" w:sz="4" w:space="0" w:color="auto"/>
              <w:bottom w:val="single" w:sz="4" w:space="0" w:color="auto"/>
              <w:right w:val="single" w:sz="4" w:space="0" w:color="auto"/>
            </w:tcBorders>
            <w:hideMark/>
          </w:tcPr>
          <w:p w14:paraId="78FFB725" w14:textId="77777777" w:rsidR="00AC4BD8" w:rsidRPr="002E5AB4" w:rsidRDefault="00AC4BD8" w:rsidP="00511CA7">
            <w:pPr>
              <w:jc w:val="both"/>
            </w:pPr>
            <w:r w:rsidRPr="002E5AB4">
              <w:t xml:space="preserve">Структура отчета </w:t>
            </w:r>
          </w:p>
        </w:tc>
      </w:tr>
      <w:tr w:rsidR="00AC4BD8" w:rsidRPr="002E5AB4" w14:paraId="2794A243"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037A2FBB" w14:textId="77777777" w:rsidR="00AC4BD8" w:rsidRPr="002E5AB4" w:rsidRDefault="00AC4BD8" w:rsidP="00511CA7">
            <w:pPr>
              <w:jc w:val="center"/>
            </w:pPr>
            <w:r w:rsidRPr="002E5AB4">
              <w:t>2</w:t>
            </w:r>
          </w:p>
        </w:tc>
        <w:tc>
          <w:tcPr>
            <w:tcW w:w="1391" w:type="dxa"/>
            <w:tcBorders>
              <w:top w:val="single" w:sz="4" w:space="0" w:color="auto"/>
              <w:left w:val="single" w:sz="4" w:space="0" w:color="auto"/>
              <w:bottom w:val="single" w:sz="4" w:space="0" w:color="auto"/>
              <w:right w:val="single" w:sz="4" w:space="0" w:color="auto"/>
            </w:tcBorders>
            <w:hideMark/>
          </w:tcPr>
          <w:p w14:paraId="0185DA20" w14:textId="77777777" w:rsidR="00AC4BD8" w:rsidRPr="002E5AB4" w:rsidRDefault="00AC4BD8" w:rsidP="00511CA7">
            <w:pPr>
              <w:jc w:val="both"/>
              <w:rPr>
                <w:rFonts w:eastAsia="Calibri"/>
                <w:color w:val="000000"/>
              </w:rPr>
            </w:pPr>
            <w:r w:rsidRPr="002E5AB4">
              <w:rPr>
                <w:rFonts w:eastAsia="Calibri"/>
              </w:rPr>
              <w:t>Портфолио</w:t>
            </w:r>
          </w:p>
        </w:tc>
        <w:tc>
          <w:tcPr>
            <w:tcW w:w="6085" w:type="dxa"/>
            <w:tcBorders>
              <w:top w:val="single" w:sz="4" w:space="0" w:color="auto"/>
              <w:left w:val="single" w:sz="4" w:space="0" w:color="auto"/>
              <w:bottom w:val="single" w:sz="4" w:space="0" w:color="auto"/>
              <w:right w:val="single" w:sz="4" w:space="0" w:color="auto"/>
            </w:tcBorders>
            <w:hideMark/>
          </w:tcPr>
          <w:p w14:paraId="070DB227" w14:textId="77777777" w:rsidR="00AC4BD8" w:rsidRPr="002E5AB4" w:rsidRDefault="00AC4BD8" w:rsidP="00511CA7">
            <w:pPr>
              <w:ind w:firstLine="318"/>
              <w:jc w:val="both"/>
              <w:rPr>
                <w:color w:val="000000"/>
                <w:lang w:bidi="mr-IN"/>
              </w:rPr>
            </w:pPr>
            <w:r w:rsidRPr="002E5AB4">
              <w:rPr>
                <w:lang w:bidi="mr-IN"/>
              </w:rPr>
              <w:t>Целевая подборка работ студента</w:t>
            </w:r>
            <w:r w:rsidRPr="002E5AB4">
              <w:rPr>
                <w:rFonts w:eastAsia="Calibri"/>
              </w:rPr>
              <w:t xml:space="preserve"> (совокупность многочисленных примеров),</w:t>
            </w:r>
            <w:r w:rsidRPr="002E5AB4">
              <w:rPr>
                <w:lang w:bidi="mr-IN"/>
              </w:rPr>
              <w:t xml:space="preserve"> раскрывающая его индивидуальные образовательные достижения, о</w:t>
            </w:r>
            <w:r w:rsidRPr="002E5AB4">
              <w:rPr>
                <w:rFonts w:eastAsia="Calibri"/>
              </w:rPr>
              <w:t xml:space="preserve">бычно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w:t>
            </w:r>
          </w:p>
        </w:tc>
        <w:tc>
          <w:tcPr>
            <w:tcW w:w="1656" w:type="dxa"/>
            <w:tcBorders>
              <w:top w:val="single" w:sz="4" w:space="0" w:color="auto"/>
              <w:left w:val="single" w:sz="4" w:space="0" w:color="auto"/>
              <w:bottom w:val="single" w:sz="4" w:space="0" w:color="auto"/>
              <w:right w:val="single" w:sz="4" w:space="0" w:color="auto"/>
            </w:tcBorders>
            <w:hideMark/>
          </w:tcPr>
          <w:p w14:paraId="3378424F" w14:textId="77777777" w:rsidR="00AC4BD8" w:rsidRPr="002E5AB4" w:rsidRDefault="00AC4BD8" w:rsidP="00511CA7">
            <w:pPr>
              <w:jc w:val="both"/>
            </w:pPr>
            <w:r w:rsidRPr="002E5AB4">
              <w:t>Структура портфолио</w:t>
            </w:r>
          </w:p>
        </w:tc>
      </w:tr>
      <w:tr w:rsidR="00AC4BD8" w:rsidRPr="002E5AB4" w14:paraId="46DE1AE1"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0C21A019" w14:textId="77777777" w:rsidR="00AC4BD8" w:rsidRPr="002E5AB4" w:rsidRDefault="00AC4BD8" w:rsidP="00511CA7">
            <w:pPr>
              <w:jc w:val="center"/>
            </w:pPr>
            <w:r w:rsidRPr="002E5AB4">
              <w:t>3</w:t>
            </w:r>
          </w:p>
        </w:tc>
        <w:tc>
          <w:tcPr>
            <w:tcW w:w="1391" w:type="dxa"/>
            <w:tcBorders>
              <w:top w:val="single" w:sz="4" w:space="0" w:color="auto"/>
              <w:left w:val="single" w:sz="4" w:space="0" w:color="auto"/>
              <w:bottom w:val="single" w:sz="4" w:space="0" w:color="auto"/>
              <w:right w:val="single" w:sz="4" w:space="0" w:color="auto"/>
            </w:tcBorders>
            <w:hideMark/>
          </w:tcPr>
          <w:p w14:paraId="0107A050" w14:textId="77777777" w:rsidR="00AC4BD8" w:rsidRPr="002E5AB4" w:rsidRDefault="00AC4BD8" w:rsidP="00511CA7">
            <w:pPr>
              <w:jc w:val="both"/>
              <w:rPr>
                <w:rFonts w:eastAsia="Calibri"/>
                <w:color w:val="000000"/>
              </w:rPr>
            </w:pPr>
            <w:r w:rsidRPr="002E5AB4">
              <w:rPr>
                <w:rFonts w:eastAsia="Calibri"/>
              </w:rPr>
              <w:t>Мини-проект</w:t>
            </w:r>
          </w:p>
        </w:tc>
        <w:tc>
          <w:tcPr>
            <w:tcW w:w="6085" w:type="dxa"/>
            <w:tcBorders>
              <w:top w:val="single" w:sz="4" w:space="0" w:color="auto"/>
              <w:left w:val="single" w:sz="4" w:space="0" w:color="auto"/>
              <w:bottom w:val="single" w:sz="4" w:space="0" w:color="auto"/>
              <w:right w:val="single" w:sz="4" w:space="0" w:color="auto"/>
            </w:tcBorders>
            <w:hideMark/>
          </w:tcPr>
          <w:p w14:paraId="1C9DC1E4" w14:textId="77777777" w:rsidR="00AC4BD8" w:rsidRPr="002E5AB4" w:rsidRDefault="00AC4BD8" w:rsidP="00511CA7">
            <w:pPr>
              <w:ind w:firstLine="318"/>
              <w:jc w:val="both"/>
              <w:rPr>
                <w:rFonts w:eastAsia="Calibri" w:cs="Arial Unicode MS"/>
                <w:color w:val="000000"/>
              </w:rPr>
            </w:pPr>
            <w:r w:rsidRPr="002E5AB4">
              <w:rPr>
                <w:rFonts w:eastAsia="Calibri"/>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14:paraId="6B241916" w14:textId="77777777" w:rsidR="00AC4BD8" w:rsidRPr="002E5AB4" w:rsidRDefault="00AC4BD8" w:rsidP="00511CA7">
            <w:pPr>
              <w:ind w:firstLine="318"/>
              <w:jc w:val="both"/>
              <w:rPr>
                <w:rFonts w:eastAsia="Calibri"/>
                <w:color w:val="000000"/>
              </w:rPr>
            </w:pPr>
            <w:r w:rsidRPr="002E5AB4">
              <w:rPr>
                <w:rFonts w:eastAsia="Calibri"/>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развитие творческого мышления. </w:t>
            </w:r>
          </w:p>
        </w:tc>
        <w:tc>
          <w:tcPr>
            <w:tcW w:w="1656" w:type="dxa"/>
            <w:tcBorders>
              <w:top w:val="single" w:sz="4" w:space="0" w:color="auto"/>
              <w:left w:val="single" w:sz="4" w:space="0" w:color="auto"/>
              <w:bottom w:val="single" w:sz="4" w:space="0" w:color="auto"/>
              <w:right w:val="single" w:sz="4" w:space="0" w:color="auto"/>
            </w:tcBorders>
            <w:hideMark/>
          </w:tcPr>
          <w:p w14:paraId="62E3591A" w14:textId="77777777" w:rsidR="00AC4BD8" w:rsidRPr="002E5AB4" w:rsidRDefault="00AC4BD8" w:rsidP="00511CA7">
            <w:pPr>
              <w:jc w:val="both"/>
            </w:pPr>
            <w:r w:rsidRPr="002E5AB4">
              <w:rPr>
                <w:lang w:bidi="mr-IN"/>
              </w:rPr>
              <w:t>Тематика мини-проектов</w:t>
            </w:r>
          </w:p>
        </w:tc>
      </w:tr>
      <w:tr w:rsidR="00AC4BD8" w:rsidRPr="002E5AB4" w14:paraId="0D1040D7"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51B9FACF" w14:textId="77777777" w:rsidR="00AC4BD8" w:rsidRPr="002E5AB4" w:rsidRDefault="00AC4BD8" w:rsidP="00511CA7">
            <w:pPr>
              <w:jc w:val="center"/>
            </w:pPr>
            <w:r w:rsidRPr="002E5AB4">
              <w:t>4</w:t>
            </w:r>
          </w:p>
        </w:tc>
        <w:tc>
          <w:tcPr>
            <w:tcW w:w="1391" w:type="dxa"/>
            <w:tcBorders>
              <w:top w:val="single" w:sz="4" w:space="0" w:color="auto"/>
              <w:left w:val="single" w:sz="4" w:space="0" w:color="auto"/>
              <w:bottom w:val="single" w:sz="4" w:space="0" w:color="auto"/>
              <w:right w:val="single" w:sz="4" w:space="0" w:color="auto"/>
            </w:tcBorders>
            <w:hideMark/>
          </w:tcPr>
          <w:p w14:paraId="66D7C591" w14:textId="77777777" w:rsidR="00AC4BD8" w:rsidRPr="002E5AB4" w:rsidRDefault="00AC4BD8" w:rsidP="00511CA7">
            <w:r w:rsidRPr="002E5AB4">
              <w:t>Проект</w:t>
            </w:r>
          </w:p>
        </w:tc>
        <w:tc>
          <w:tcPr>
            <w:tcW w:w="6085" w:type="dxa"/>
            <w:tcBorders>
              <w:top w:val="single" w:sz="4" w:space="0" w:color="auto"/>
              <w:left w:val="single" w:sz="4" w:space="0" w:color="auto"/>
              <w:bottom w:val="single" w:sz="4" w:space="0" w:color="auto"/>
              <w:right w:val="single" w:sz="4" w:space="0" w:color="auto"/>
            </w:tcBorders>
            <w:hideMark/>
          </w:tcPr>
          <w:p w14:paraId="7EC33ADE" w14:textId="77777777" w:rsidR="00AC4BD8" w:rsidRPr="002E5AB4" w:rsidRDefault="00AC4BD8" w:rsidP="00511CA7">
            <w:pPr>
              <w:autoSpaceDE w:val="0"/>
              <w:autoSpaceDN w:val="0"/>
              <w:adjustRightInd w:val="0"/>
              <w:ind w:firstLine="318"/>
              <w:jc w:val="both"/>
              <w:rPr>
                <w:color w:val="000000"/>
                <w:lang w:bidi="mr-IN"/>
              </w:rPr>
            </w:pPr>
            <w:r w:rsidRPr="002E5AB4">
              <w:rPr>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p w14:paraId="22B645C5" w14:textId="77777777" w:rsidR="00AC4BD8" w:rsidRPr="002E5AB4" w:rsidRDefault="00AC4BD8" w:rsidP="00511CA7">
            <w:pPr>
              <w:autoSpaceDE w:val="0"/>
              <w:autoSpaceDN w:val="0"/>
              <w:adjustRightInd w:val="0"/>
              <w:ind w:firstLine="318"/>
              <w:jc w:val="both"/>
            </w:pPr>
            <w:r w:rsidRPr="002E5AB4">
              <w:rPr>
                <w:lang w:bidi="mr-IN"/>
              </w:rPr>
              <w:t xml:space="preserve">Может выполняться в индивидуальном порядке или группой обучающихся. </w:t>
            </w:r>
            <w:r w:rsidRPr="002E5AB4">
              <w:rPr>
                <w:rFonts w:eastAsia="Calibri"/>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w:t>
            </w:r>
            <w:r w:rsidRPr="002E5AB4">
              <w:rPr>
                <w:rFonts w:eastAsia="Calibri"/>
              </w:rPr>
              <w:lastRenderedPageBreak/>
              <w:t>относительно своих сильных и слабых сторон как в психологическом, так и в профессиональном (когнитивном) плане.</w:t>
            </w:r>
          </w:p>
        </w:tc>
        <w:tc>
          <w:tcPr>
            <w:tcW w:w="1656" w:type="dxa"/>
            <w:tcBorders>
              <w:top w:val="single" w:sz="4" w:space="0" w:color="auto"/>
              <w:left w:val="single" w:sz="4" w:space="0" w:color="auto"/>
              <w:bottom w:val="single" w:sz="4" w:space="0" w:color="auto"/>
              <w:right w:val="single" w:sz="4" w:space="0" w:color="auto"/>
            </w:tcBorders>
            <w:hideMark/>
          </w:tcPr>
          <w:p w14:paraId="459F586E" w14:textId="77777777" w:rsidR="00AC4BD8" w:rsidRPr="002E5AB4" w:rsidRDefault="00AC4BD8" w:rsidP="00511CA7">
            <w:pPr>
              <w:autoSpaceDE w:val="0"/>
              <w:autoSpaceDN w:val="0"/>
              <w:adjustRightInd w:val="0"/>
              <w:jc w:val="both"/>
            </w:pPr>
            <w:r w:rsidRPr="002E5AB4">
              <w:rPr>
                <w:lang w:bidi="mr-IN"/>
              </w:rPr>
              <w:lastRenderedPageBreak/>
              <w:t xml:space="preserve">Темы групповых и/или индивидуальных проектов </w:t>
            </w:r>
          </w:p>
        </w:tc>
      </w:tr>
      <w:tr w:rsidR="00AC4BD8" w:rsidRPr="002E5AB4" w14:paraId="7630F686"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43943985" w14:textId="77777777" w:rsidR="00AC4BD8" w:rsidRPr="002E5AB4" w:rsidRDefault="00AC4BD8" w:rsidP="00511CA7">
            <w:pPr>
              <w:jc w:val="center"/>
            </w:pPr>
            <w:r w:rsidRPr="002E5AB4">
              <w:t>5</w:t>
            </w:r>
          </w:p>
        </w:tc>
        <w:tc>
          <w:tcPr>
            <w:tcW w:w="1391" w:type="dxa"/>
            <w:tcBorders>
              <w:top w:val="single" w:sz="4" w:space="0" w:color="auto"/>
              <w:left w:val="single" w:sz="4" w:space="0" w:color="auto"/>
              <w:bottom w:val="single" w:sz="4" w:space="0" w:color="auto"/>
              <w:right w:val="single" w:sz="4" w:space="0" w:color="auto"/>
            </w:tcBorders>
            <w:hideMark/>
          </w:tcPr>
          <w:p w14:paraId="286F6CBF" w14:textId="77777777" w:rsidR="00AC4BD8" w:rsidRPr="002E5AB4" w:rsidRDefault="00AC4BD8" w:rsidP="00511CA7">
            <w:pPr>
              <w:jc w:val="both"/>
              <w:rPr>
                <w:rFonts w:eastAsia="Calibri"/>
                <w:color w:val="000000"/>
              </w:rPr>
            </w:pPr>
            <w:r w:rsidRPr="002E5AB4">
              <w:rPr>
                <w:rFonts w:eastAsia="Calibri"/>
              </w:rPr>
              <w:t>Кейс</w:t>
            </w:r>
          </w:p>
        </w:tc>
        <w:tc>
          <w:tcPr>
            <w:tcW w:w="6085" w:type="dxa"/>
            <w:tcBorders>
              <w:top w:val="single" w:sz="4" w:space="0" w:color="auto"/>
              <w:left w:val="single" w:sz="4" w:space="0" w:color="auto"/>
              <w:bottom w:val="single" w:sz="4" w:space="0" w:color="auto"/>
              <w:right w:val="single" w:sz="4" w:space="0" w:color="auto"/>
            </w:tcBorders>
            <w:hideMark/>
          </w:tcPr>
          <w:p w14:paraId="55ABB586" w14:textId="77777777" w:rsidR="00AC4BD8" w:rsidRPr="002E5AB4" w:rsidRDefault="00AC4BD8" w:rsidP="00511CA7">
            <w:pPr>
              <w:ind w:firstLine="318"/>
              <w:jc w:val="both"/>
              <w:rPr>
                <w:rFonts w:eastAsia="Calibri" w:cs="Arial Unicode MS"/>
                <w:color w:val="000000"/>
              </w:rPr>
            </w:pPr>
            <w:r w:rsidRPr="002E5AB4">
              <w:t>Проблемное задание (</w:t>
            </w:r>
            <w:r w:rsidRPr="002E5AB4">
              <w:rPr>
                <w:rFonts w:eastAsia="Calibri"/>
                <w:bCs/>
              </w:rPr>
              <w:t>пакет</w:t>
            </w:r>
            <w:r w:rsidRPr="002E5AB4">
              <w:rPr>
                <w:rFonts w:eastAsia="Calibri"/>
                <w:bCs/>
                <w:i/>
              </w:rPr>
              <w:t xml:space="preserve"> </w:t>
            </w:r>
            <w:r w:rsidRPr="002E5AB4">
              <w:rPr>
                <w:rFonts w:eastAsia="Calibri"/>
              </w:rPr>
              <w:t>заданий индивидуальных или групповых),</w:t>
            </w:r>
            <w:r w:rsidRPr="002E5AB4">
              <w:t xml:space="preserve"> </w:t>
            </w:r>
            <w:r w:rsidRPr="002E5AB4">
              <w:rPr>
                <w:rFonts w:eastAsia="Calibri"/>
              </w:rPr>
              <w:t xml:space="preserve">которые очерчивают реальную </w:t>
            </w:r>
            <w:r w:rsidRPr="002E5AB4">
              <w:t>профессионально-ориентированную ситуацию</w:t>
            </w:r>
            <w:r w:rsidRPr="002E5AB4">
              <w:rPr>
                <w:rFonts w:eastAsia="Calibri"/>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14:paraId="375FC33A" w14:textId="77777777" w:rsidR="00AC4BD8" w:rsidRPr="002E5AB4" w:rsidRDefault="00AC4BD8" w:rsidP="00511CA7">
            <w:pPr>
              <w:ind w:firstLine="318"/>
              <w:jc w:val="both"/>
              <w:rPr>
                <w:rFonts w:eastAsia="Calibri"/>
              </w:rPr>
            </w:pPr>
            <w:r w:rsidRPr="002E5AB4">
              <w:rPr>
                <w:rFonts w:eastAsia="Calibri"/>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
          <w:p w14:paraId="6FD150F9" w14:textId="77777777" w:rsidR="00AC4BD8" w:rsidRPr="002E5AB4" w:rsidRDefault="00AC4BD8" w:rsidP="00511CA7">
            <w:pPr>
              <w:ind w:firstLine="318"/>
              <w:jc w:val="both"/>
              <w:rPr>
                <w:rFonts w:eastAsia="Calibri"/>
                <w:color w:val="000000"/>
              </w:rPr>
            </w:pPr>
            <w:r w:rsidRPr="002E5AB4">
              <w:rPr>
                <w:rFonts w:eastAsia="Calibri"/>
              </w:rPr>
              <w:t>Применение кейс-метода позволяет развивать навыки работы с разнообразными источниками информации, а также компетентностные качества личности (аналитические, практические, творческие, коммуникативные, социальные умения).</w:t>
            </w:r>
          </w:p>
        </w:tc>
        <w:tc>
          <w:tcPr>
            <w:tcW w:w="1656" w:type="dxa"/>
            <w:tcBorders>
              <w:top w:val="single" w:sz="4" w:space="0" w:color="auto"/>
              <w:left w:val="single" w:sz="4" w:space="0" w:color="auto"/>
              <w:bottom w:val="single" w:sz="4" w:space="0" w:color="auto"/>
              <w:right w:val="single" w:sz="4" w:space="0" w:color="auto"/>
            </w:tcBorders>
            <w:hideMark/>
          </w:tcPr>
          <w:p w14:paraId="4C1C568B" w14:textId="77777777" w:rsidR="00AC4BD8" w:rsidRPr="002E5AB4" w:rsidRDefault="00AC4BD8" w:rsidP="00511CA7">
            <w:pPr>
              <w:jc w:val="both"/>
            </w:pPr>
            <w:r w:rsidRPr="002E5AB4">
              <w:rPr>
                <w:lang w:bidi="mr-IN"/>
              </w:rPr>
              <w:t>Задания для решения кейса</w:t>
            </w:r>
          </w:p>
        </w:tc>
      </w:tr>
      <w:tr w:rsidR="00AC4BD8" w:rsidRPr="002E5AB4" w14:paraId="2B961461"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4F6E5F53" w14:textId="77777777" w:rsidR="00AC4BD8" w:rsidRPr="002E5AB4" w:rsidRDefault="00AC4BD8" w:rsidP="00511CA7">
            <w:pPr>
              <w:jc w:val="center"/>
            </w:pPr>
            <w:r w:rsidRPr="002E5AB4">
              <w:t>6</w:t>
            </w:r>
          </w:p>
        </w:tc>
        <w:tc>
          <w:tcPr>
            <w:tcW w:w="1391" w:type="dxa"/>
            <w:tcBorders>
              <w:top w:val="single" w:sz="4" w:space="0" w:color="auto"/>
              <w:left w:val="single" w:sz="4" w:space="0" w:color="auto"/>
              <w:bottom w:val="single" w:sz="4" w:space="0" w:color="auto"/>
              <w:right w:val="single" w:sz="4" w:space="0" w:color="auto"/>
            </w:tcBorders>
            <w:hideMark/>
          </w:tcPr>
          <w:p w14:paraId="584BDBAD" w14:textId="77777777" w:rsidR="00AC4BD8" w:rsidRPr="002E5AB4" w:rsidRDefault="00AC4BD8" w:rsidP="00511CA7">
            <w:pPr>
              <w:rPr>
                <w:color w:val="000000"/>
                <w:lang w:eastAsia="en-US"/>
              </w:rPr>
            </w:pPr>
            <w:r w:rsidRPr="002E5AB4">
              <w:t>Расчетно-графическая работа (РГР)</w:t>
            </w:r>
          </w:p>
        </w:tc>
        <w:tc>
          <w:tcPr>
            <w:tcW w:w="6085" w:type="dxa"/>
            <w:tcBorders>
              <w:top w:val="single" w:sz="4" w:space="0" w:color="auto"/>
              <w:left w:val="single" w:sz="4" w:space="0" w:color="auto"/>
              <w:bottom w:val="single" w:sz="4" w:space="0" w:color="auto"/>
              <w:right w:val="single" w:sz="4" w:space="0" w:color="auto"/>
            </w:tcBorders>
            <w:hideMark/>
          </w:tcPr>
          <w:p w14:paraId="71376498" w14:textId="77777777" w:rsidR="00AC4BD8" w:rsidRPr="002E5AB4" w:rsidRDefault="00AC4BD8" w:rsidP="00511CA7">
            <w:pPr>
              <w:ind w:left="64" w:right="122" w:hanging="24"/>
              <w:jc w:val="both"/>
              <w:rPr>
                <w:color w:val="000000"/>
                <w:lang w:eastAsia="en-US"/>
              </w:rPr>
            </w:pPr>
            <w:r w:rsidRPr="002E5AB4">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656" w:type="dxa"/>
            <w:tcBorders>
              <w:top w:val="single" w:sz="4" w:space="0" w:color="auto"/>
              <w:left w:val="single" w:sz="4" w:space="0" w:color="auto"/>
              <w:bottom w:val="single" w:sz="4" w:space="0" w:color="auto"/>
              <w:right w:val="single" w:sz="4" w:space="0" w:color="auto"/>
            </w:tcBorders>
            <w:hideMark/>
          </w:tcPr>
          <w:p w14:paraId="751B18DF" w14:textId="77777777" w:rsidR="00AC4BD8" w:rsidRPr="002E5AB4" w:rsidRDefault="00AC4BD8" w:rsidP="00511CA7">
            <w:pPr>
              <w:ind w:right="70"/>
              <w:jc w:val="both"/>
              <w:rPr>
                <w:color w:val="000000"/>
                <w:lang w:eastAsia="en-US"/>
              </w:rPr>
            </w:pPr>
            <w:r w:rsidRPr="002E5AB4">
              <w:t xml:space="preserve">Комплект заданий для выполнения РГР </w:t>
            </w:r>
          </w:p>
        </w:tc>
      </w:tr>
      <w:tr w:rsidR="00AC4BD8" w:rsidRPr="002E5AB4" w14:paraId="6724EAC3"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3798A056" w14:textId="77777777" w:rsidR="00AC4BD8" w:rsidRPr="002E5AB4" w:rsidRDefault="00AC4BD8" w:rsidP="00511CA7">
            <w:pPr>
              <w:jc w:val="center"/>
            </w:pPr>
            <w:r w:rsidRPr="002E5AB4">
              <w:t>7</w:t>
            </w:r>
          </w:p>
        </w:tc>
        <w:tc>
          <w:tcPr>
            <w:tcW w:w="1391" w:type="dxa"/>
            <w:tcBorders>
              <w:top w:val="single" w:sz="4" w:space="0" w:color="auto"/>
              <w:left w:val="single" w:sz="4" w:space="0" w:color="auto"/>
              <w:bottom w:val="single" w:sz="4" w:space="0" w:color="auto"/>
              <w:right w:val="single" w:sz="4" w:space="0" w:color="auto"/>
            </w:tcBorders>
            <w:hideMark/>
          </w:tcPr>
          <w:p w14:paraId="754BC793" w14:textId="77777777" w:rsidR="00AC4BD8" w:rsidRPr="002E5AB4" w:rsidRDefault="00AC4BD8" w:rsidP="00511CA7">
            <w:pPr>
              <w:jc w:val="both"/>
              <w:rPr>
                <w:rFonts w:eastAsia="Calibri"/>
                <w:color w:val="000000"/>
              </w:rPr>
            </w:pPr>
            <w:r w:rsidRPr="002E5AB4">
              <w:rPr>
                <w:rFonts w:eastAsia="Calibri"/>
              </w:rPr>
              <w:t>Ситуационное задание</w:t>
            </w:r>
          </w:p>
        </w:tc>
        <w:tc>
          <w:tcPr>
            <w:tcW w:w="6085" w:type="dxa"/>
            <w:tcBorders>
              <w:top w:val="single" w:sz="4" w:space="0" w:color="auto"/>
              <w:left w:val="single" w:sz="4" w:space="0" w:color="auto"/>
              <w:bottom w:val="single" w:sz="4" w:space="0" w:color="auto"/>
              <w:right w:val="single" w:sz="4" w:space="0" w:color="auto"/>
            </w:tcBorders>
            <w:hideMark/>
          </w:tcPr>
          <w:p w14:paraId="7734456A" w14:textId="77777777" w:rsidR="00AC4BD8" w:rsidRPr="002E5AB4" w:rsidRDefault="00AC4BD8" w:rsidP="00511CA7">
            <w:pPr>
              <w:ind w:firstLine="318"/>
              <w:jc w:val="both"/>
              <w:rPr>
                <w:rFonts w:eastAsia="Calibri"/>
                <w:color w:val="000000"/>
              </w:rPr>
            </w:pPr>
            <w:r w:rsidRPr="002E5AB4">
              <w:rPr>
                <w:rFonts w:eastAsia="Calibri"/>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656" w:type="dxa"/>
            <w:tcBorders>
              <w:top w:val="single" w:sz="4" w:space="0" w:color="auto"/>
              <w:left w:val="single" w:sz="4" w:space="0" w:color="auto"/>
              <w:bottom w:val="single" w:sz="4" w:space="0" w:color="auto"/>
              <w:right w:val="single" w:sz="4" w:space="0" w:color="auto"/>
            </w:tcBorders>
            <w:hideMark/>
          </w:tcPr>
          <w:p w14:paraId="2B57ECD1" w14:textId="77777777" w:rsidR="00AC4BD8" w:rsidRPr="002E5AB4" w:rsidRDefault="00AC4BD8" w:rsidP="00511CA7">
            <w:pPr>
              <w:jc w:val="both"/>
            </w:pPr>
            <w:r w:rsidRPr="002E5AB4">
              <w:t>Комплект ситуационных заданий</w:t>
            </w:r>
          </w:p>
        </w:tc>
      </w:tr>
      <w:tr w:rsidR="00AC4BD8" w:rsidRPr="002E5AB4" w14:paraId="0FECE9B8"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0E4F16B5" w14:textId="77777777" w:rsidR="00AC4BD8" w:rsidRPr="002E5AB4" w:rsidRDefault="00AC4BD8" w:rsidP="00511CA7">
            <w:pPr>
              <w:jc w:val="center"/>
            </w:pPr>
            <w:r w:rsidRPr="002E5AB4">
              <w:t>8</w:t>
            </w:r>
          </w:p>
        </w:tc>
        <w:tc>
          <w:tcPr>
            <w:tcW w:w="1391" w:type="dxa"/>
            <w:tcBorders>
              <w:top w:val="single" w:sz="4" w:space="0" w:color="auto"/>
              <w:left w:val="single" w:sz="4" w:space="0" w:color="auto"/>
              <w:bottom w:val="single" w:sz="4" w:space="0" w:color="auto"/>
              <w:right w:val="single" w:sz="4" w:space="0" w:color="auto"/>
            </w:tcBorders>
            <w:hideMark/>
          </w:tcPr>
          <w:p w14:paraId="0B26C565" w14:textId="77777777" w:rsidR="00AC4BD8" w:rsidRPr="002E5AB4" w:rsidRDefault="00AC4BD8" w:rsidP="00511CA7">
            <w:pPr>
              <w:rPr>
                <w:color w:val="000000"/>
                <w:lang w:eastAsia="en-US"/>
              </w:rPr>
            </w:pPr>
            <w:r w:rsidRPr="002E5AB4">
              <w:t>Творческое задание</w:t>
            </w:r>
          </w:p>
        </w:tc>
        <w:tc>
          <w:tcPr>
            <w:tcW w:w="6085" w:type="dxa"/>
            <w:tcBorders>
              <w:top w:val="single" w:sz="4" w:space="0" w:color="auto"/>
              <w:left w:val="single" w:sz="4" w:space="0" w:color="auto"/>
              <w:bottom w:val="single" w:sz="4" w:space="0" w:color="auto"/>
              <w:right w:val="single" w:sz="4" w:space="0" w:color="auto"/>
            </w:tcBorders>
            <w:hideMark/>
          </w:tcPr>
          <w:p w14:paraId="696F6A89" w14:textId="77777777" w:rsidR="00AC4BD8" w:rsidRPr="002E5AB4" w:rsidRDefault="00AC4BD8" w:rsidP="00511CA7">
            <w:pPr>
              <w:ind w:right="22" w:firstLine="318"/>
              <w:jc w:val="both"/>
              <w:rPr>
                <w:color w:val="000000"/>
                <w:lang w:eastAsia="en-US"/>
              </w:rPr>
            </w:pPr>
            <w:r w:rsidRPr="002E5AB4">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656" w:type="dxa"/>
            <w:tcBorders>
              <w:top w:val="single" w:sz="4" w:space="0" w:color="auto"/>
              <w:left w:val="single" w:sz="4" w:space="0" w:color="auto"/>
              <w:bottom w:val="single" w:sz="4" w:space="0" w:color="auto"/>
              <w:right w:val="single" w:sz="4" w:space="0" w:color="auto"/>
            </w:tcBorders>
            <w:hideMark/>
          </w:tcPr>
          <w:p w14:paraId="72570878" w14:textId="77777777" w:rsidR="00AC4BD8" w:rsidRPr="002E5AB4" w:rsidRDefault="00AC4BD8" w:rsidP="00511CA7">
            <w:pPr>
              <w:jc w:val="both"/>
              <w:rPr>
                <w:color w:val="000000"/>
                <w:lang w:eastAsia="en-US"/>
              </w:rPr>
            </w:pPr>
            <w:r w:rsidRPr="002E5AB4">
              <w:t xml:space="preserve">Темы групповых и/или индивидуальных творческих заданий </w:t>
            </w:r>
          </w:p>
        </w:tc>
      </w:tr>
      <w:tr w:rsidR="00AC4BD8" w:rsidRPr="002E5AB4" w14:paraId="2ACD90F3"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0ECEF0B8" w14:textId="77777777" w:rsidR="00AC4BD8" w:rsidRPr="002E5AB4" w:rsidRDefault="00AC4BD8" w:rsidP="00511CA7">
            <w:pPr>
              <w:jc w:val="center"/>
            </w:pPr>
            <w:r w:rsidRPr="002E5AB4">
              <w:t>9</w:t>
            </w:r>
          </w:p>
        </w:tc>
        <w:tc>
          <w:tcPr>
            <w:tcW w:w="1391" w:type="dxa"/>
            <w:tcBorders>
              <w:top w:val="single" w:sz="4" w:space="0" w:color="auto"/>
              <w:left w:val="single" w:sz="4" w:space="0" w:color="auto"/>
              <w:bottom w:val="single" w:sz="4" w:space="0" w:color="auto"/>
              <w:right w:val="single" w:sz="4" w:space="0" w:color="auto"/>
            </w:tcBorders>
            <w:hideMark/>
          </w:tcPr>
          <w:p w14:paraId="33F57127" w14:textId="77777777" w:rsidR="00AC4BD8" w:rsidRPr="002E5AB4" w:rsidRDefault="00AC4BD8" w:rsidP="00511CA7">
            <w:r w:rsidRPr="002E5AB4">
              <w:t xml:space="preserve">Решение </w:t>
            </w:r>
          </w:p>
          <w:p w14:paraId="6A02A262" w14:textId="77777777" w:rsidR="00AC4BD8" w:rsidRPr="002E5AB4" w:rsidRDefault="00AC4BD8" w:rsidP="00511CA7">
            <w:r w:rsidRPr="002E5AB4">
              <w:t>комплектов задач и заданий</w:t>
            </w:r>
          </w:p>
        </w:tc>
        <w:tc>
          <w:tcPr>
            <w:tcW w:w="6085" w:type="dxa"/>
            <w:tcBorders>
              <w:top w:val="single" w:sz="4" w:space="0" w:color="auto"/>
              <w:left w:val="single" w:sz="4" w:space="0" w:color="auto"/>
              <w:bottom w:val="single" w:sz="4" w:space="0" w:color="auto"/>
              <w:right w:val="single" w:sz="4" w:space="0" w:color="auto"/>
            </w:tcBorders>
            <w:hideMark/>
          </w:tcPr>
          <w:p w14:paraId="021C72CE" w14:textId="77777777" w:rsidR="00AC4BD8" w:rsidRPr="002E5AB4" w:rsidRDefault="00AC4BD8" w:rsidP="00511CA7">
            <w:pPr>
              <w:autoSpaceDE w:val="0"/>
              <w:autoSpaceDN w:val="0"/>
              <w:adjustRightInd w:val="0"/>
              <w:ind w:firstLine="317"/>
              <w:jc w:val="both"/>
              <w:rPr>
                <w:color w:val="000000"/>
                <w:lang w:bidi="mr-IN"/>
              </w:rPr>
            </w:pPr>
            <w:r w:rsidRPr="002E5AB4">
              <w:rPr>
                <w:lang w:bidi="mr-IN"/>
              </w:rPr>
              <w:t xml:space="preserve">Различают задачи и задания: </w:t>
            </w:r>
          </w:p>
          <w:p w14:paraId="186CFD37" w14:textId="77777777" w:rsidR="00AC4BD8" w:rsidRPr="002E5AB4" w:rsidRDefault="00AC4BD8" w:rsidP="00511CA7">
            <w:pPr>
              <w:autoSpaceDE w:val="0"/>
              <w:autoSpaceDN w:val="0"/>
              <w:adjustRightInd w:val="0"/>
              <w:jc w:val="both"/>
              <w:rPr>
                <w:lang w:bidi="mr-IN"/>
              </w:rPr>
            </w:pPr>
            <w:r w:rsidRPr="002E5AB4">
              <w:rPr>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14:paraId="283AD930" w14:textId="77777777" w:rsidR="00AC4BD8" w:rsidRPr="002E5AB4" w:rsidRDefault="00AC4BD8" w:rsidP="00511CA7">
            <w:pPr>
              <w:autoSpaceDE w:val="0"/>
              <w:autoSpaceDN w:val="0"/>
              <w:adjustRightInd w:val="0"/>
              <w:jc w:val="both"/>
              <w:rPr>
                <w:lang w:bidi="mr-IN"/>
              </w:rPr>
            </w:pPr>
            <w:r w:rsidRPr="002E5AB4">
              <w:rPr>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14:paraId="74AAC560" w14:textId="77777777" w:rsidR="00AC4BD8" w:rsidRPr="002E5AB4" w:rsidRDefault="00AC4BD8" w:rsidP="00511CA7">
            <w:pPr>
              <w:autoSpaceDE w:val="0"/>
              <w:autoSpaceDN w:val="0"/>
              <w:adjustRightInd w:val="0"/>
              <w:jc w:val="both"/>
              <w:rPr>
                <w:color w:val="000000"/>
                <w:lang w:bidi="mr-IN"/>
              </w:rPr>
            </w:pPr>
            <w:r w:rsidRPr="002E5AB4">
              <w:rPr>
                <w:lang w:bidi="mr-IN"/>
              </w:rPr>
              <w:lastRenderedPageBreak/>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656" w:type="dxa"/>
            <w:tcBorders>
              <w:top w:val="single" w:sz="4" w:space="0" w:color="auto"/>
              <w:left w:val="single" w:sz="4" w:space="0" w:color="auto"/>
              <w:bottom w:val="single" w:sz="4" w:space="0" w:color="auto"/>
              <w:right w:val="single" w:sz="4" w:space="0" w:color="auto"/>
            </w:tcBorders>
            <w:hideMark/>
          </w:tcPr>
          <w:p w14:paraId="5662E3E4" w14:textId="77777777" w:rsidR="00AC4BD8" w:rsidRPr="002E5AB4" w:rsidRDefault="00AC4BD8" w:rsidP="00511CA7">
            <w:pPr>
              <w:autoSpaceDE w:val="0"/>
              <w:autoSpaceDN w:val="0"/>
              <w:adjustRightInd w:val="0"/>
              <w:jc w:val="both"/>
            </w:pPr>
            <w:r w:rsidRPr="002E5AB4">
              <w:rPr>
                <w:lang w:bidi="mr-IN"/>
              </w:rPr>
              <w:lastRenderedPageBreak/>
              <w:t>Комплект разноуровневых задач и заданий</w:t>
            </w:r>
          </w:p>
        </w:tc>
      </w:tr>
      <w:tr w:rsidR="00AC4BD8" w:rsidRPr="002E5AB4" w14:paraId="2F153FBE"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2B3E7C11" w14:textId="77777777" w:rsidR="00AC4BD8" w:rsidRPr="002E5AB4" w:rsidRDefault="00AC4BD8" w:rsidP="00511CA7">
            <w:pPr>
              <w:jc w:val="center"/>
            </w:pPr>
            <w:r w:rsidRPr="002E5AB4">
              <w:t>10</w:t>
            </w:r>
          </w:p>
        </w:tc>
        <w:tc>
          <w:tcPr>
            <w:tcW w:w="1391" w:type="dxa"/>
            <w:tcBorders>
              <w:top w:val="single" w:sz="4" w:space="0" w:color="auto"/>
              <w:left w:val="single" w:sz="4" w:space="0" w:color="auto"/>
              <w:bottom w:val="single" w:sz="4" w:space="0" w:color="auto"/>
              <w:right w:val="single" w:sz="4" w:space="0" w:color="auto"/>
            </w:tcBorders>
            <w:hideMark/>
          </w:tcPr>
          <w:p w14:paraId="172A5E16" w14:textId="77777777" w:rsidR="00AC4BD8" w:rsidRPr="002E5AB4" w:rsidRDefault="00AC4BD8" w:rsidP="00511CA7">
            <w:pPr>
              <w:rPr>
                <w:color w:val="000000"/>
                <w:lang w:eastAsia="en-US"/>
              </w:rPr>
            </w:pPr>
            <w:r w:rsidRPr="002E5AB4">
              <w:t>Тренажер</w:t>
            </w:r>
          </w:p>
        </w:tc>
        <w:tc>
          <w:tcPr>
            <w:tcW w:w="6085" w:type="dxa"/>
            <w:tcBorders>
              <w:top w:val="single" w:sz="4" w:space="0" w:color="auto"/>
              <w:left w:val="single" w:sz="4" w:space="0" w:color="auto"/>
              <w:bottom w:val="single" w:sz="4" w:space="0" w:color="auto"/>
              <w:right w:val="single" w:sz="4" w:space="0" w:color="auto"/>
            </w:tcBorders>
            <w:hideMark/>
          </w:tcPr>
          <w:p w14:paraId="4F683786" w14:textId="77777777" w:rsidR="00AC4BD8" w:rsidRPr="002E5AB4" w:rsidRDefault="00AC4BD8" w:rsidP="00511CA7">
            <w:pPr>
              <w:ind w:right="22" w:firstLine="317"/>
              <w:jc w:val="both"/>
              <w:rPr>
                <w:color w:val="000000"/>
                <w:lang w:eastAsia="en-US"/>
              </w:rPr>
            </w:pPr>
            <w:r w:rsidRPr="002E5AB4">
              <w:t xml:space="preserve">Техническое средство, которое может быть использовано </w:t>
            </w:r>
            <w:proofErr w:type="gramStart"/>
            <w:r w:rsidRPr="002E5AB4">
              <w:t>для  контроля</w:t>
            </w:r>
            <w:proofErr w:type="gramEnd"/>
            <w:r w:rsidRPr="002E5AB4">
              <w:t xml:space="preserve"> приобретенных студентом профессиональных навыков и умений по управлению конкретным материальным объектом.</w:t>
            </w:r>
          </w:p>
        </w:tc>
        <w:tc>
          <w:tcPr>
            <w:tcW w:w="1656" w:type="dxa"/>
            <w:tcBorders>
              <w:top w:val="single" w:sz="4" w:space="0" w:color="auto"/>
              <w:left w:val="single" w:sz="4" w:space="0" w:color="auto"/>
              <w:bottom w:val="single" w:sz="4" w:space="0" w:color="auto"/>
              <w:right w:val="single" w:sz="4" w:space="0" w:color="auto"/>
            </w:tcBorders>
            <w:hideMark/>
          </w:tcPr>
          <w:p w14:paraId="6C26FF18" w14:textId="77777777" w:rsidR="00AC4BD8" w:rsidRPr="002E5AB4" w:rsidRDefault="00AC4BD8" w:rsidP="00511CA7">
            <w:pPr>
              <w:jc w:val="both"/>
              <w:rPr>
                <w:color w:val="000000"/>
                <w:lang w:eastAsia="en-US"/>
              </w:rPr>
            </w:pPr>
            <w:r w:rsidRPr="002E5AB4">
              <w:t xml:space="preserve">Комплект заданий для работы на тренажере </w:t>
            </w:r>
          </w:p>
        </w:tc>
      </w:tr>
      <w:tr w:rsidR="00AC4BD8" w:rsidRPr="002E5AB4" w14:paraId="2C0EC175"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5D3B37F6" w14:textId="77777777" w:rsidR="00AC4BD8" w:rsidRPr="002E5AB4" w:rsidRDefault="00AC4BD8" w:rsidP="00511CA7">
            <w:pPr>
              <w:jc w:val="center"/>
            </w:pPr>
            <w:r w:rsidRPr="002E5AB4">
              <w:t>12</w:t>
            </w:r>
          </w:p>
        </w:tc>
        <w:tc>
          <w:tcPr>
            <w:tcW w:w="1391" w:type="dxa"/>
            <w:tcBorders>
              <w:top w:val="single" w:sz="4" w:space="0" w:color="auto"/>
              <w:left w:val="single" w:sz="4" w:space="0" w:color="auto"/>
              <w:bottom w:val="single" w:sz="4" w:space="0" w:color="auto"/>
              <w:right w:val="single" w:sz="4" w:space="0" w:color="auto"/>
            </w:tcBorders>
            <w:hideMark/>
          </w:tcPr>
          <w:p w14:paraId="43DEAD56" w14:textId="77777777" w:rsidR="00AC4BD8" w:rsidRPr="002E5AB4" w:rsidRDefault="00AC4BD8" w:rsidP="00511CA7">
            <w:pPr>
              <w:jc w:val="both"/>
              <w:rPr>
                <w:rFonts w:eastAsia="Calibri"/>
                <w:color w:val="000000"/>
              </w:rPr>
            </w:pPr>
            <w:r w:rsidRPr="002E5AB4">
              <w:rPr>
                <w:rFonts w:eastAsia="Calibri"/>
              </w:rPr>
              <w:t>Электронный практикум</w:t>
            </w:r>
          </w:p>
        </w:tc>
        <w:tc>
          <w:tcPr>
            <w:tcW w:w="6085" w:type="dxa"/>
            <w:tcBorders>
              <w:top w:val="single" w:sz="4" w:space="0" w:color="auto"/>
              <w:left w:val="single" w:sz="4" w:space="0" w:color="auto"/>
              <w:bottom w:val="single" w:sz="4" w:space="0" w:color="auto"/>
              <w:right w:val="single" w:sz="4" w:space="0" w:color="auto"/>
            </w:tcBorders>
            <w:hideMark/>
          </w:tcPr>
          <w:p w14:paraId="50AC9555" w14:textId="77777777" w:rsidR="00AC4BD8" w:rsidRPr="002E5AB4" w:rsidRDefault="00AC4BD8" w:rsidP="00511CA7">
            <w:pPr>
              <w:ind w:firstLine="318"/>
              <w:jc w:val="both"/>
              <w:rPr>
                <w:rFonts w:eastAsia="Calibri"/>
                <w:color w:val="000000"/>
              </w:rPr>
            </w:pPr>
            <w:r w:rsidRPr="002E5AB4">
              <w:rPr>
                <w:rFonts w:eastAsia="Calibri"/>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656" w:type="dxa"/>
            <w:tcBorders>
              <w:top w:val="single" w:sz="4" w:space="0" w:color="auto"/>
              <w:left w:val="single" w:sz="4" w:space="0" w:color="auto"/>
              <w:bottom w:val="single" w:sz="4" w:space="0" w:color="auto"/>
              <w:right w:val="single" w:sz="4" w:space="0" w:color="auto"/>
            </w:tcBorders>
            <w:hideMark/>
          </w:tcPr>
          <w:p w14:paraId="07E9B699" w14:textId="77777777" w:rsidR="00AC4BD8" w:rsidRPr="002E5AB4" w:rsidRDefault="00AC4BD8" w:rsidP="00511CA7">
            <w:pPr>
              <w:jc w:val="both"/>
              <w:rPr>
                <w:lang w:eastAsia="en-US"/>
              </w:rPr>
            </w:pPr>
            <w:r w:rsidRPr="002E5AB4">
              <w:rPr>
                <w:lang w:eastAsia="en-US"/>
              </w:rPr>
              <w:t>База данных/комплект практических работ</w:t>
            </w:r>
          </w:p>
        </w:tc>
      </w:tr>
      <w:tr w:rsidR="00AC4BD8" w:rsidRPr="002E5AB4" w14:paraId="334C36E6"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4D206FFB" w14:textId="77777777" w:rsidR="00AC4BD8" w:rsidRPr="002E5AB4" w:rsidRDefault="00AC4BD8" w:rsidP="00511CA7">
            <w:pPr>
              <w:jc w:val="center"/>
            </w:pPr>
            <w:r w:rsidRPr="002E5AB4">
              <w:t>13</w:t>
            </w:r>
          </w:p>
        </w:tc>
        <w:tc>
          <w:tcPr>
            <w:tcW w:w="1391" w:type="dxa"/>
            <w:tcBorders>
              <w:top w:val="single" w:sz="4" w:space="0" w:color="auto"/>
              <w:left w:val="single" w:sz="4" w:space="0" w:color="auto"/>
              <w:bottom w:val="single" w:sz="4" w:space="0" w:color="auto"/>
              <w:right w:val="single" w:sz="4" w:space="0" w:color="auto"/>
            </w:tcBorders>
            <w:hideMark/>
          </w:tcPr>
          <w:p w14:paraId="7074DF26" w14:textId="77777777" w:rsidR="00AC4BD8" w:rsidRPr="002E5AB4" w:rsidRDefault="00AC4BD8" w:rsidP="00511CA7">
            <w:pPr>
              <w:jc w:val="center"/>
              <w:rPr>
                <w:color w:val="000000"/>
                <w:lang w:eastAsia="en-US"/>
              </w:rPr>
            </w:pPr>
            <w:r w:rsidRPr="002E5AB4">
              <w:t>Реферат</w:t>
            </w:r>
          </w:p>
        </w:tc>
        <w:tc>
          <w:tcPr>
            <w:tcW w:w="6085" w:type="dxa"/>
            <w:tcBorders>
              <w:top w:val="single" w:sz="4" w:space="0" w:color="auto"/>
              <w:left w:val="single" w:sz="4" w:space="0" w:color="auto"/>
              <w:bottom w:val="single" w:sz="4" w:space="0" w:color="auto"/>
              <w:right w:val="single" w:sz="4" w:space="0" w:color="auto"/>
            </w:tcBorders>
            <w:hideMark/>
          </w:tcPr>
          <w:p w14:paraId="4EA1B562" w14:textId="77777777" w:rsidR="00AC4BD8" w:rsidRPr="002E5AB4" w:rsidRDefault="00AC4BD8" w:rsidP="00511CA7">
            <w:pPr>
              <w:ind w:right="22" w:firstLine="317"/>
              <w:jc w:val="both"/>
              <w:rPr>
                <w:color w:val="000000"/>
                <w:lang w:eastAsia="en-US"/>
              </w:rPr>
            </w:pPr>
            <w:r w:rsidRPr="002E5AB4">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656" w:type="dxa"/>
            <w:tcBorders>
              <w:top w:val="single" w:sz="4" w:space="0" w:color="auto"/>
              <w:left w:val="single" w:sz="4" w:space="0" w:color="auto"/>
              <w:bottom w:val="single" w:sz="4" w:space="0" w:color="auto"/>
              <w:right w:val="single" w:sz="4" w:space="0" w:color="auto"/>
            </w:tcBorders>
            <w:hideMark/>
          </w:tcPr>
          <w:p w14:paraId="2CB83EC1" w14:textId="77777777" w:rsidR="00AC4BD8" w:rsidRPr="002E5AB4" w:rsidRDefault="00AC4BD8" w:rsidP="00511CA7">
            <w:pPr>
              <w:jc w:val="both"/>
            </w:pPr>
            <w:r w:rsidRPr="002E5AB4">
              <w:t>Тематика рефератов</w:t>
            </w:r>
          </w:p>
        </w:tc>
      </w:tr>
      <w:tr w:rsidR="00AC4BD8" w:rsidRPr="002E5AB4" w14:paraId="7E5E052F"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0DE2E5A8" w14:textId="77777777" w:rsidR="00AC4BD8" w:rsidRPr="002E5AB4" w:rsidRDefault="00AC4BD8" w:rsidP="00511CA7">
            <w:pPr>
              <w:jc w:val="center"/>
            </w:pPr>
            <w:r w:rsidRPr="002E5AB4">
              <w:t>14</w:t>
            </w:r>
          </w:p>
        </w:tc>
        <w:tc>
          <w:tcPr>
            <w:tcW w:w="1391" w:type="dxa"/>
            <w:tcBorders>
              <w:top w:val="single" w:sz="4" w:space="0" w:color="auto"/>
              <w:left w:val="single" w:sz="4" w:space="0" w:color="auto"/>
              <w:bottom w:val="single" w:sz="4" w:space="0" w:color="auto"/>
              <w:right w:val="single" w:sz="4" w:space="0" w:color="auto"/>
            </w:tcBorders>
            <w:hideMark/>
          </w:tcPr>
          <w:p w14:paraId="5491182D" w14:textId="77777777" w:rsidR="00AC4BD8" w:rsidRPr="002E5AB4" w:rsidRDefault="00AC4BD8" w:rsidP="00511CA7">
            <w:pPr>
              <w:rPr>
                <w:color w:val="000000"/>
                <w:lang w:eastAsia="en-US"/>
              </w:rPr>
            </w:pPr>
            <w:r w:rsidRPr="002E5AB4">
              <w:t>Доклад, сообщение</w:t>
            </w:r>
          </w:p>
        </w:tc>
        <w:tc>
          <w:tcPr>
            <w:tcW w:w="6085" w:type="dxa"/>
            <w:tcBorders>
              <w:top w:val="single" w:sz="4" w:space="0" w:color="auto"/>
              <w:left w:val="single" w:sz="4" w:space="0" w:color="auto"/>
              <w:bottom w:val="single" w:sz="4" w:space="0" w:color="auto"/>
              <w:right w:val="single" w:sz="4" w:space="0" w:color="auto"/>
            </w:tcBorders>
            <w:hideMark/>
          </w:tcPr>
          <w:p w14:paraId="5D594E63" w14:textId="77777777" w:rsidR="00AC4BD8" w:rsidRPr="002E5AB4" w:rsidRDefault="00AC4BD8" w:rsidP="00511CA7">
            <w:pPr>
              <w:ind w:right="22" w:firstLine="317"/>
              <w:jc w:val="both"/>
              <w:rPr>
                <w:color w:val="000000"/>
                <w:lang w:eastAsia="en-US"/>
              </w:rPr>
            </w:pPr>
            <w:r w:rsidRPr="002E5AB4">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656" w:type="dxa"/>
            <w:tcBorders>
              <w:top w:val="single" w:sz="4" w:space="0" w:color="auto"/>
              <w:left w:val="single" w:sz="4" w:space="0" w:color="auto"/>
              <w:bottom w:val="single" w:sz="4" w:space="0" w:color="auto"/>
              <w:right w:val="single" w:sz="4" w:space="0" w:color="auto"/>
            </w:tcBorders>
            <w:hideMark/>
          </w:tcPr>
          <w:p w14:paraId="46211637" w14:textId="77777777" w:rsidR="00AC4BD8" w:rsidRPr="002E5AB4" w:rsidRDefault="00AC4BD8" w:rsidP="00511CA7">
            <w:pPr>
              <w:jc w:val="both"/>
              <w:rPr>
                <w:color w:val="000000"/>
                <w:lang w:eastAsia="en-US"/>
              </w:rPr>
            </w:pPr>
            <w:r w:rsidRPr="002E5AB4">
              <w:t>Тематика докладов, сообщений</w:t>
            </w:r>
          </w:p>
        </w:tc>
      </w:tr>
      <w:tr w:rsidR="00AC4BD8" w:rsidRPr="002E5AB4" w14:paraId="3ED0C514"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77F9C7AB" w14:textId="77777777" w:rsidR="00AC4BD8" w:rsidRPr="002E5AB4" w:rsidRDefault="00AC4BD8" w:rsidP="00511CA7">
            <w:pPr>
              <w:jc w:val="center"/>
            </w:pPr>
            <w:r w:rsidRPr="002E5AB4">
              <w:t>15</w:t>
            </w:r>
          </w:p>
        </w:tc>
        <w:tc>
          <w:tcPr>
            <w:tcW w:w="1391" w:type="dxa"/>
            <w:tcBorders>
              <w:top w:val="single" w:sz="4" w:space="0" w:color="auto"/>
              <w:left w:val="single" w:sz="4" w:space="0" w:color="auto"/>
              <w:bottom w:val="single" w:sz="4" w:space="0" w:color="auto"/>
              <w:right w:val="single" w:sz="4" w:space="0" w:color="auto"/>
            </w:tcBorders>
            <w:hideMark/>
          </w:tcPr>
          <w:p w14:paraId="446DE508" w14:textId="77777777" w:rsidR="00AC4BD8" w:rsidRPr="002E5AB4" w:rsidRDefault="00AC4BD8" w:rsidP="00511CA7">
            <w:r w:rsidRPr="002E5AB4">
              <w:t>Эссе</w:t>
            </w:r>
          </w:p>
        </w:tc>
        <w:tc>
          <w:tcPr>
            <w:tcW w:w="6085" w:type="dxa"/>
            <w:tcBorders>
              <w:top w:val="single" w:sz="4" w:space="0" w:color="auto"/>
              <w:left w:val="single" w:sz="4" w:space="0" w:color="auto"/>
              <w:bottom w:val="single" w:sz="4" w:space="0" w:color="auto"/>
              <w:right w:val="single" w:sz="4" w:space="0" w:color="auto"/>
            </w:tcBorders>
            <w:hideMark/>
          </w:tcPr>
          <w:p w14:paraId="46F82BC3" w14:textId="77777777" w:rsidR="00AC4BD8" w:rsidRPr="002E5AB4" w:rsidRDefault="00AC4BD8" w:rsidP="00511CA7">
            <w:pPr>
              <w:autoSpaceDE w:val="0"/>
              <w:autoSpaceDN w:val="0"/>
              <w:adjustRightInd w:val="0"/>
              <w:ind w:firstLine="317"/>
              <w:jc w:val="both"/>
              <w:rPr>
                <w:color w:val="000000"/>
                <w:lang w:bidi="mr-IN"/>
              </w:rPr>
            </w:pPr>
            <w:r w:rsidRPr="002E5AB4">
              <w:rPr>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656" w:type="dxa"/>
            <w:tcBorders>
              <w:top w:val="single" w:sz="4" w:space="0" w:color="auto"/>
              <w:left w:val="single" w:sz="4" w:space="0" w:color="auto"/>
              <w:bottom w:val="single" w:sz="4" w:space="0" w:color="auto"/>
              <w:right w:val="single" w:sz="4" w:space="0" w:color="auto"/>
            </w:tcBorders>
            <w:hideMark/>
          </w:tcPr>
          <w:p w14:paraId="39B3B919" w14:textId="77777777" w:rsidR="00AC4BD8" w:rsidRPr="002E5AB4" w:rsidRDefault="00AC4BD8" w:rsidP="00511CA7">
            <w:pPr>
              <w:autoSpaceDE w:val="0"/>
              <w:autoSpaceDN w:val="0"/>
              <w:adjustRightInd w:val="0"/>
              <w:jc w:val="both"/>
              <w:rPr>
                <w:color w:val="000000"/>
                <w:lang w:bidi="mr-IN"/>
              </w:rPr>
            </w:pPr>
            <w:r w:rsidRPr="002E5AB4">
              <w:rPr>
                <w:lang w:bidi="mr-IN"/>
              </w:rPr>
              <w:t>Тематика эссе</w:t>
            </w:r>
          </w:p>
        </w:tc>
      </w:tr>
      <w:tr w:rsidR="00AC4BD8" w:rsidRPr="002E5AB4" w14:paraId="5F29119A"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6A2577AA" w14:textId="77777777" w:rsidR="00AC4BD8" w:rsidRPr="002E5AB4" w:rsidRDefault="00AC4BD8" w:rsidP="00511CA7">
            <w:pPr>
              <w:jc w:val="center"/>
            </w:pPr>
            <w:r w:rsidRPr="002E5AB4">
              <w:t>16</w:t>
            </w:r>
          </w:p>
        </w:tc>
        <w:tc>
          <w:tcPr>
            <w:tcW w:w="1391" w:type="dxa"/>
            <w:tcBorders>
              <w:top w:val="single" w:sz="4" w:space="0" w:color="auto"/>
              <w:left w:val="single" w:sz="4" w:space="0" w:color="auto"/>
              <w:bottom w:val="single" w:sz="4" w:space="0" w:color="auto"/>
              <w:right w:val="single" w:sz="4" w:space="0" w:color="auto"/>
            </w:tcBorders>
            <w:hideMark/>
          </w:tcPr>
          <w:p w14:paraId="3A6CA813" w14:textId="77777777" w:rsidR="00AC4BD8" w:rsidRPr="002E5AB4" w:rsidRDefault="00AC4BD8" w:rsidP="00511CA7">
            <w:r w:rsidRPr="002E5AB4">
              <w:t>Деловая</w:t>
            </w:r>
            <w:r w:rsidRPr="002E5AB4">
              <w:rPr>
                <w:lang w:val="en-US"/>
              </w:rPr>
              <w:t>/</w:t>
            </w:r>
            <w:r w:rsidRPr="002E5AB4">
              <w:t>ролевая игра</w:t>
            </w:r>
          </w:p>
        </w:tc>
        <w:tc>
          <w:tcPr>
            <w:tcW w:w="6085" w:type="dxa"/>
            <w:tcBorders>
              <w:top w:val="single" w:sz="4" w:space="0" w:color="auto"/>
              <w:left w:val="single" w:sz="4" w:space="0" w:color="auto"/>
              <w:bottom w:val="single" w:sz="4" w:space="0" w:color="auto"/>
              <w:right w:val="single" w:sz="4" w:space="0" w:color="auto"/>
            </w:tcBorders>
            <w:hideMark/>
          </w:tcPr>
          <w:p w14:paraId="7578A948" w14:textId="77777777" w:rsidR="00AC4BD8" w:rsidRPr="002E5AB4" w:rsidRDefault="00AC4BD8" w:rsidP="00511CA7">
            <w:pPr>
              <w:ind w:firstLine="317"/>
              <w:jc w:val="both"/>
            </w:pPr>
            <w:r w:rsidRPr="002E5AB4">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sidRPr="002E5AB4">
              <w:rPr>
                <w:rFonts w:eastAsia="Calibri"/>
              </w:rPr>
              <w:t>развития (оценивания) необходимых компетенций</w:t>
            </w:r>
            <w:r w:rsidRPr="002E5AB4">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sidRPr="002E5AB4">
              <w:rPr>
                <w:rFonts w:eastAsia="Calibri"/>
              </w:rPr>
              <w:t xml:space="preserve"> Деловые игры требуют не только теоретических знаний, но и умение работать в команде, находить выход из неординарных ситуаций и т.д. Могут сопровождаются работой экспертов, которые отслеживают у участников проявление заданных компетенций. </w:t>
            </w:r>
          </w:p>
        </w:tc>
        <w:tc>
          <w:tcPr>
            <w:tcW w:w="1656" w:type="dxa"/>
            <w:tcBorders>
              <w:top w:val="single" w:sz="4" w:space="0" w:color="auto"/>
              <w:left w:val="single" w:sz="4" w:space="0" w:color="auto"/>
              <w:bottom w:val="single" w:sz="4" w:space="0" w:color="auto"/>
              <w:right w:val="single" w:sz="4" w:space="0" w:color="auto"/>
            </w:tcBorders>
            <w:hideMark/>
          </w:tcPr>
          <w:p w14:paraId="31031AD4" w14:textId="77777777" w:rsidR="00AC4BD8" w:rsidRPr="002E5AB4" w:rsidRDefault="00AC4BD8" w:rsidP="00511CA7">
            <w:pPr>
              <w:jc w:val="both"/>
            </w:pPr>
            <w:r w:rsidRPr="002E5AB4">
              <w:t>Тема (проблема), концепция, роли и ожидаемый результат по каждой игре</w:t>
            </w:r>
          </w:p>
        </w:tc>
      </w:tr>
      <w:tr w:rsidR="00AC4BD8" w:rsidRPr="002E5AB4" w14:paraId="029A00D2"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459531F0" w14:textId="77777777" w:rsidR="00AC4BD8" w:rsidRPr="002E5AB4" w:rsidRDefault="00AC4BD8" w:rsidP="00511CA7">
            <w:pPr>
              <w:jc w:val="center"/>
            </w:pPr>
            <w:r w:rsidRPr="002E5AB4">
              <w:t>17</w:t>
            </w:r>
          </w:p>
        </w:tc>
        <w:tc>
          <w:tcPr>
            <w:tcW w:w="1391" w:type="dxa"/>
            <w:tcBorders>
              <w:top w:val="single" w:sz="4" w:space="0" w:color="auto"/>
              <w:left w:val="single" w:sz="4" w:space="0" w:color="auto"/>
              <w:bottom w:val="single" w:sz="4" w:space="0" w:color="auto"/>
              <w:right w:val="single" w:sz="4" w:space="0" w:color="auto"/>
            </w:tcBorders>
            <w:hideMark/>
          </w:tcPr>
          <w:p w14:paraId="07A99ABC" w14:textId="77777777" w:rsidR="00AC4BD8" w:rsidRPr="002E5AB4" w:rsidRDefault="00AC4BD8" w:rsidP="00511CA7">
            <w:r w:rsidRPr="002E5AB4">
              <w:t xml:space="preserve">Круглый стол, </w:t>
            </w:r>
            <w:r w:rsidRPr="002E5AB4">
              <w:lastRenderedPageBreak/>
              <w:t>дискуссия, полемика, диспут, дебаты</w:t>
            </w:r>
          </w:p>
        </w:tc>
        <w:tc>
          <w:tcPr>
            <w:tcW w:w="6085" w:type="dxa"/>
            <w:tcBorders>
              <w:top w:val="single" w:sz="4" w:space="0" w:color="auto"/>
              <w:left w:val="single" w:sz="4" w:space="0" w:color="auto"/>
              <w:bottom w:val="single" w:sz="4" w:space="0" w:color="auto"/>
              <w:right w:val="single" w:sz="4" w:space="0" w:color="auto"/>
            </w:tcBorders>
            <w:hideMark/>
          </w:tcPr>
          <w:p w14:paraId="10A1C9E9" w14:textId="77777777" w:rsidR="00AC4BD8" w:rsidRPr="002E5AB4" w:rsidRDefault="00AC4BD8" w:rsidP="00511CA7">
            <w:pPr>
              <w:ind w:firstLine="317"/>
              <w:jc w:val="both"/>
            </w:pPr>
            <w:r w:rsidRPr="002E5AB4">
              <w:lastRenderedPageBreak/>
              <w:t xml:space="preserve">Оценочные средства, позволяющие включить обучающихся в процесс обсуждения спорного вопроса, </w:t>
            </w:r>
            <w:r w:rsidRPr="002E5AB4">
              <w:lastRenderedPageBreak/>
              <w:t>проблемы и оценить их умение аргументировать собственную точку зрения.</w:t>
            </w:r>
          </w:p>
        </w:tc>
        <w:tc>
          <w:tcPr>
            <w:tcW w:w="1656" w:type="dxa"/>
            <w:tcBorders>
              <w:top w:val="single" w:sz="4" w:space="0" w:color="auto"/>
              <w:left w:val="single" w:sz="4" w:space="0" w:color="auto"/>
              <w:bottom w:val="single" w:sz="4" w:space="0" w:color="auto"/>
              <w:right w:val="single" w:sz="4" w:space="0" w:color="auto"/>
            </w:tcBorders>
            <w:hideMark/>
          </w:tcPr>
          <w:p w14:paraId="29CB982F" w14:textId="77777777" w:rsidR="00AC4BD8" w:rsidRPr="002E5AB4" w:rsidRDefault="00AC4BD8" w:rsidP="00511CA7">
            <w:pPr>
              <w:jc w:val="both"/>
            </w:pPr>
            <w:r w:rsidRPr="002E5AB4">
              <w:lastRenderedPageBreak/>
              <w:t xml:space="preserve">Перечень тем для </w:t>
            </w:r>
            <w:r w:rsidRPr="002E5AB4">
              <w:lastRenderedPageBreak/>
              <w:t>проведения круглого стола, дискуссии, полемики, диспута, дебатов</w:t>
            </w:r>
          </w:p>
        </w:tc>
      </w:tr>
      <w:tr w:rsidR="00AC4BD8" w:rsidRPr="002E5AB4" w14:paraId="6C90ED6E" w14:textId="77777777" w:rsidTr="00511CA7">
        <w:tc>
          <w:tcPr>
            <w:tcW w:w="624" w:type="dxa"/>
            <w:tcBorders>
              <w:top w:val="single" w:sz="4" w:space="0" w:color="auto"/>
              <w:left w:val="single" w:sz="4" w:space="0" w:color="auto"/>
              <w:bottom w:val="single" w:sz="4" w:space="0" w:color="auto"/>
              <w:right w:val="single" w:sz="4" w:space="0" w:color="auto"/>
            </w:tcBorders>
            <w:hideMark/>
          </w:tcPr>
          <w:p w14:paraId="691E1F2D" w14:textId="77777777" w:rsidR="00AC4BD8" w:rsidRPr="002E5AB4" w:rsidRDefault="00AC4BD8" w:rsidP="00511CA7">
            <w:pPr>
              <w:jc w:val="center"/>
            </w:pPr>
            <w:r w:rsidRPr="002E5AB4">
              <w:lastRenderedPageBreak/>
              <w:t>19</w:t>
            </w:r>
          </w:p>
        </w:tc>
        <w:tc>
          <w:tcPr>
            <w:tcW w:w="1391" w:type="dxa"/>
            <w:tcBorders>
              <w:top w:val="single" w:sz="4" w:space="0" w:color="auto"/>
              <w:left w:val="single" w:sz="4" w:space="0" w:color="auto"/>
              <w:bottom w:val="single" w:sz="4" w:space="0" w:color="auto"/>
              <w:right w:val="single" w:sz="4" w:space="0" w:color="auto"/>
            </w:tcBorders>
            <w:hideMark/>
          </w:tcPr>
          <w:p w14:paraId="439EE59B" w14:textId="77777777" w:rsidR="00AC4BD8" w:rsidRPr="002E5AB4" w:rsidRDefault="00AC4BD8" w:rsidP="00511CA7">
            <w:pPr>
              <w:jc w:val="both"/>
              <w:rPr>
                <w:rFonts w:eastAsia="Calibri"/>
                <w:color w:val="000000"/>
              </w:rPr>
            </w:pPr>
            <w:r w:rsidRPr="002E5AB4">
              <w:rPr>
                <w:rFonts w:eastAsia="Calibri"/>
              </w:rPr>
              <w:t>Отчет по НИР</w:t>
            </w:r>
          </w:p>
        </w:tc>
        <w:tc>
          <w:tcPr>
            <w:tcW w:w="6085" w:type="dxa"/>
            <w:tcBorders>
              <w:top w:val="single" w:sz="4" w:space="0" w:color="auto"/>
              <w:left w:val="single" w:sz="4" w:space="0" w:color="auto"/>
              <w:bottom w:val="single" w:sz="4" w:space="0" w:color="auto"/>
              <w:right w:val="single" w:sz="4" w:space="0" w:color="auto"/>
            </w:tcBorders>
            <w:hideMark/>
          </w:tcPr>
          <w:p w14:paraId="41DB3723" w14:textId="77777777" w:rsidR="00AC4BD8" w:rsidRPr="002E5AB4" w:rsidRDefault="00AC4BD8" w:rsidP="00511CA7">
            <w:pPr>
              <w:ind w:firstLine="318"/>
              <w:jc w:val="both"/>
              <w:rPr>
                <w:rFonts w:eastAsia="Calibri" w:cs="Arial Unicode MS"/>
                <w:color w:val="000000"/>
              </w:rPr>
            </w:pPr>
            <w:r w:rsidRPr="002E5AB4">
              <w:rPr>
                <w:rFonts w:eastAsia="Calibri"/>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14:paraId="11DF0CAA" w14:textId="77777777" w:rsidR="00AC4BD8" w:rsidRPr="002E5AB4" w:rsidRDefault="00AC4BD8" w:rsidP="00511CA7">
            <w:pPr>
              <w:ind w:firstLine="318"/>
              <w:jc w:val="both"/>
              <w:rPr>
                <w:rFonts w:eastAsia="Calibri"/>
              </w:rPr>
            </w:pPr>
            <w:r w:rsidRPr="002E5AB4">
              <w:rPr>
                <w:rFonts w:eastAsia="Calibri"/>
              </w:rPr>
              <w:t xml:space="preserve">Предусмотрены следующие этапы выполнения и контроля НИР: </w:t>
            </w:r>
          </w:p>
          <w:p w14:paraId="34F58C28" w14:textId="77777777" w:rsidR="00AC4BD8" w:rsidRPr="002E5AB4" w:rsidRDefault="00AC4BD8" w:rsidP="00511CA7">
            <w:pPr>
              <w:ind w:firstLine="318"/>
              <w:jc w:val="both"/>
              <w:rPr>
                <w:rFonts w:eastAsia="Calibri"/>
              </w:rPr>
            </w:pPr>
            <w:r w:rsidRPr="002E5AB4">
              <w:rPr>
                <w:rFonts w:eastAsia="Calibri"/>
                <w:iCs/>
              </w:rPr>
              <w:t>а) Планирование НИР.</w:t>
            </w:r>
            <w:r w:rsidRPr="002E5AB4">
              <w:rPr>
                <w:rFonts w:eastAsia="Calibri"/>
                <w:i/>
                <w:iCs/>
              </w:rPr>
              <w:t xml:space="preserve"> </w:t>
            </w:r>
            <w:r w:rsidRPr="002E5AB4">
              <w:rPr>
                <w:rFonts w:eastAsia="Calibri"/>
              </w:rPr>
              <w:t>Ознакомление с тематикой исследовательских работ кафедры и выбор темы своего будущего исследования, обсуждение с ведущим преподавателем сути предстоящей работы.</w:t>
            </w:r>
          </w:p>
          <w:p w14:paraId="4B0EAF6D" w14:textId="77777777" w:rsidR="00AC4BD8" w:rsidRPr="002E5AB4" w:rsidRDefault="00AC4BD8" w:rsidP="00511CA7">
            <w:pPr>
              <w:ind w:firstLine="318"/>
              <w:jc w:val="both"/>
              <w:rPr>
                <w:rFonts w:eastAsia="Calibri"/>
              </w:rPr>
            </w:pPr>
            <w:r w:rsidRPr="002E5AB4">
              <w:rPr>
                <w:rFonts w:eastAsia="Calibri"/>
              </w:rPr>
              <w:t xml:space="preserve">На данном этапе должны контролироваться следующие компетенции, приобретаемые студентом в процессе выполнения работы: </w:t>
            </w:r>
          </w:p>
          <w:p w14:paraId="0D6CBAB9" w14:textId="77777777" w:rsidR="00AC4BD8" w:rsidRPr="002E5AB4" w:rsidRDefault="00AC4BD8" w:rsidP="00511CA7">
            <w:pPr>
              <w:ind w:firstLine="318"/>
              <w:jc w:val="both"/>
              <w:rPr>
                <w:rFonts w:eastAsia="Calibri"/>
              </w:rPr>
            </w:pPr>
            <w:r w:rsidRPr="002E5AB4">
              <w:rPr>
                <w:rFonts w:eastAsia="Calibri"/>
              </w:rPr>
              <w:t xml:space="preserve">- способность пользоваться глобальными информационными ресурсами, находить необходимую литературу; </w:t>
            </w:r>
          </w:p>
          <w:p w14:paraId="1F4401AF" w14:textId="77777777" w:rsidR="00AC4BD8" w:rsidRPr="002E5AB4" w:rsidRDefault="00AC4BD8" w:rsidP="00511CA7">
            <w:pPr>
              <w:ind w:firstLine="318"/>
              <w:jc w:val="both"/>
              <w:rPr>
                <w:rFonts w:eastAsia="Calibri"/>
              </w:rPr>
            </w:pPr>
            <w:r w:rsidRPr="002E5AB4">
              <w:rPr>
                <w:rFonts w:eastAsia="Calibri"/>
              </w:rPr>
              <w:t xml:space="preserve">- владение современными средствами телекоммуникаций; </w:t>
            </w:r>
          </w:p>
          <w:p w14:paraId="0F014C14" w14:textId="77777777" w:rsidR="00AC4BD8" w:rsidRPr="002E5AB4" w:rsidRDefault="00AC4BD8" w:rsidP="00511CA7">
            <w:pPr>
              <w:ind w:firstLine="318"/>
              <w:jc w:val="both"/>
              <w:rPr>
                <w:rFonts w:eastAsia="Calibri"/>
              </w:rPr>
            </w:pPr>
            <w:r w:rsidRPr="002E5AB4">
              <w:rPr>
                <w:rFonts w:eastAsia="Calibri"/>
              </w:rPr>
              <w:t xml:space="preserve">- способность определять и формулировать проблему; </w:t>
            </w:r>
          </w:p>
          <w:p w14:paraId="3FD042E7" w14:textId="77777777" w:rsidR="00AC4BD8" w:rsidRPr="002E5AB4" w:rsidRDefault="00AC4BD8" w:rsidP="00511CA7">
            <w:pPr>
              <w:ind w:firstLine="318"/>
              <w:jc w:val="both"/>
              <w:rPr>
                <w:rFonts w:eastAsia="Calibri"/>
              </w:rPr>
            </w:pPr>
            <w:r w:rsidRPr="002E5AB4">
              <w:rPr>
                <w:rFonts w:eastAsia="Calibri"/>
              </w:rPr>
              <w:t xml:space="preserve">- способность анализировать современное состояние науки и техники; </w:t>
            </w:r>
          </w:p>
          <w:p w14:paraId="33A37521" w14:textId="77777777" w:rsidR="00AC4BD8" w:rsidRPr="002E5AB4" w:rsidRDefault="00AC4BD8" w:rsidP="00511CA7">
            <w:pPr>
              <w:ind w:firstLine="318"/>
              <w:jc w:val="both"/>
              <w:rPr>
                <w:rFonts w:eastAsia="Calibri"/>
              </w:rPr>
            </w:pPr>
            <w:r w:rsidRPr="002E5AB4">
              <w:rPr>
                <w:rFonts w:eastAsia="Calibri"/>
              </w:rPr>
              <w:t xml:space="preserve">- способность ставить исследовательские задачи и выбирать пути их решения; </w:t>
            </w:r>
          </w:p>
          <w:p w14:paraId="20D14B55" w14:textId="77777777" w:rsidR="00AC4BD8" w:rsidRPr="002E5AB4" w:rsidRDefault="00AC4BD8" w:rsidP="00511CA7">
            <w:pPr>
              <w:ind w:firstLine="318"/>
              <w:jc w:val="both"/>
              <w:rPr>
                <w:rFonts w:eastAsia="Calibri"/>
              </w:rPr>
            </w:pPr>
            <w:r w:rsidRPr="002E5AB4">
              <w:rPr>
                <w:rFonts w:eastAsia="Calibri"/>
              </w:rPr>
              <w:t xml:space="preserve">- способность создавать содержательные презентации. </w:t>
            </w:r>
          </w:p>
          <w:p w14:paraId="1843B547" w14:textId="77777777" w:rsidR="00AC4BD8" w:rsidRPr="002E5AB4" w:rsidRDefault="00AC4BD8" w:rsidP="00511CA7">
            <w:pPr>
              <w:ind w:firstLine="318"/>
              <w:jc w:val="both"/>
              <w:rPr>
                <w:rFonts w:eastAsia="Calibri"/>
              </w:rPr>
            </w:pPr>
            <w:r w:rsidRPr="002E5AB4">
              <w:rPr>
                <w:rFonts w:eastAsia="Calibri"/>
              </w:rPr>
              <w:t xml:space="preserve">б) </w:t>
            </w:r>
            <w:r w:rsidRPr="002E5AB4">
              <w:rPr>
                <w:rFonts w:eastAsia="Calibri"/>
                <w:iCs/>
              </w:rPr>
              <w:t>Корректировка плана проведения НИР</w:t>
            </w:r>
            <w:r w:rsidRPr="002E5AB4">
              <w:rPr>
                <w:rFonts w:eastAsia="Calibri"/>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14:paraId="788E1D83" w14:textId="77777777" w:rsidR="00AC4BD8" w:rsidRPr="002E5AB4" w:rsidRDefault="00AC4BD8" w:rsidP="00511CA7">
            <w:pPr>
              <w:ind w:firstLine="318"/>
              <w:jc w:val="both"/>
              <w:rPr>
                <w:rFonts w:eastAsia="Calibri"/>
              </w:rPr>
            </w:pPr>
            <w:r w:rsidRPr="002E5AB4">
              <w:rPr>
                <w:rFonts w:eastAsia="Calibri"/>
              </w:rPr>
              <w:t xml:space="preserve">- способность анализировать современное состояние науки и техники; </w:t>
            </w:r>
          </w:p>
          <w:p w14:paraId="7F0F17AF" w14:textId="77777777" w:rsidR="00AC4BD8" w:rsidRPr="002E5AB4" w:rsidRDefault="00AC4BD8" w:rsidP="00511CA7">
            <w:pPr>
              <w:ind w:firstLine="318"/>
              <w:jc w:val="both"/>
              <w:rPr>
                <w:rFonts w:eastAsia="Calibri"/>
              </w:rPr>
            </w:pPr>
            <w:r w:rsidRPr="002E5AB4">
              <w:rPr>
                <w:rFonts w:eastAsia="Calibri"/>
              </w:rPr>
              <w:t xml:space="preserve">- способность самостоятельно ставить научные и исследовательские задачи и определять пути их решения; </w:t>
            </w:r>
          </w:p>
          <w:p w14:paraId="010C8066" w14:textId="77777777" w:rsidR="00AC4BD8" w:rsidRPr="002E5AB4" w:rsidRDefault="00AC4BD8" w:rsidP="00511CA7">
            <w:pPr>
              <w:ind w:firstLine="318"/>
              <w:jc w:val="both"/>
              <w:rPr>
                <w:rFonts w:eastAsia="Calibri"/>
              </w:rPr>
            </w:pPr>
            <w:r w:rsidRPr="002E5AB4">
              <w:rPr>
                <w:rFonts w:eastAsia="Calibri"/>
              </w:rPr>
              <w:t xml:space="preserve">- способность составлять и корректировать план научно-исследовательских работ; </w:t>
            </w:r>
          </w:p>
          <w:p w14:paraId="57A68B37" w14:textId="77777777" w:rsidR="00AC4BD8" w:rsidRPr="002E5AB4" w:rsidRDefault="00AC4BD8" w:rsidP="00511CA7">
            <w:pPr>
              <w:ind w:firstLine="318"/>
              <w:jc w:val="both"/>
              <w:rPr>
                <w:rFonts w:eastAsia="Calibri"/>
              </w:rPr>
            </w:pPr>
            <w:r w:rsidRPr="002E5AB4">
              <w:rPr>
                <w:rFonts w:eastAsia="Calibri"/>
              </w:rPr>
              <w:t xml:space="preserve">- способность применять научно-обоснованные методы планирования и проведения эксперимента; </w:t>
            </w:r>
          </w:p>
          <w:p w14:paraId="2B37A5BC" w14:textId="77777777" w:rsidR="00AC4BD8" w:rsidRPr="002E5AB4" w:rsidRDefault="00AC4BD8" w:rsidP="00511CA7">
            <w:pPr>
              <w:ind w:firstLine="318"/>
              <w:jc w:val="both"/>
              <w:rPr>
                <w:rFonts w:eastAsia="Calibri"/>
              </w:rPr>
            </w:pPr>
            <w:r w:rsidRPr="002E5AB4">
              <w:rPr>
                <w:rFonts w:eastAsia="Calibri"/>
              </w:rPr>
              <w:t xml:space="preserve">- способность анализировать полученные результаты теоретических или экспериментальных исследований; </w:t>
            </w:r>
          </w:p>
          <w:p w14:paraId="10DDD9B1" w14:textId="77777777" w:rsidR="00AC4BD8" w:rsidRPr="002E5AB4" w:rsidRDefault="00AC4BD8" w:rsidP="00511CA7">
            <w:pPr>
              <w:ind w:firstLine="318"/>
              <w:jc w:val="both"/>
              <w:rPr>
                <w:rFonts w:eastAsia="Calibri"/>
              </w:rPr>
            </w:pPr>
            <w:r w:rsidRPr="002E5AB4">
              <w:rPr>
                <w:rFonts w:eastAsia="Calibri"/>
              </w:rPr>
              <w:t>- способность самостоятельно принимать решения на основе проведенных исследований.</w:t>
            </w:r>
          </w:p>
          <w:p w14:paraId="29F51E37" w14:textId="77777777" w:rsidR="00AC4BD8" w:rsidRPr="002E5AB4" w:rsidRDefault="00AC4BD8" w:rsidP="00511CA7">
            <w:pPr>
              <w:ind w:firstLine="318"/>
              <w:jc w:val="both"/>
              <w:rPr>
                <w:rFonts w:eastAsia="Calibri"/>
              </w:rPr>
            </w:pPr>
            <w:r w:rsidRPr="002E5AB4">
              <w:rPr>
                <w:rFonts w:eastAsia="Calibri"/>
              </w:rPr>
              <w:t xml:space="preserve">в) </w:t>
            </w:r>
            <w:r w:rsidRPr="002E5AB4">
              <w:rPr>
                <w:rFonts w:eastAsia="Calibri"/>
                <w:iCs/>
              </w:rPr>
              <w:t>Составление отчета о НИР</w:t>
            </w:r>
            <w:r w:rsidRPr="002E5AB4">
              <w:rPr>
                <w:rFonts w:eastAsia="Calibri"/>
              </w:rPr>
              <w:t xml:space="preserve">. На данном этапе можно контролировать следующие компетенции студента: </w:t>
            </w:r>
          </w:p>
          <w:p w14:paraId="3B94DF53" w14:textId="77777777" w:rsidR="00AC4BD8" w:rsidRPr="002E5AB4" w:rsidRDefault="00AC4BD8" w:rsidP="00511CA7">
            <w:pPr>
              <w:ind w:firstLine="318"/>
              <w:jc w:val="both"/>
              <w:rPr>
                <w:rFonts w:eastAsia="Calibri"/>
              </w:rPr>
            </w:pPr>
            <w:r w:rsidRPr="002E5AB4">
              <w:rPr>
                <w:rFonts w:eastAsia="Calibri"/>
              </w:rPr>
              <w:t xml:space="preserve">- способность самостоятельно оценивать научные, прикладные и экономические результаты проведенных исследований; </w:t>
            </w:r>
          </w:p>
          <w:p w14:paraId="59484798" w14:textId="77777777" w:rsidR="00AC4BD8" w:rsidRPr="002E5AB4" w:rsidRDefault="00AC4BD8" w:rsidP="00511CA7">
            <w:pPr>
              <w:ind w:firstLine="318"/>
              <w:jc w:val="both"/>
              <w:rPr>
                <w:rFonts w:eastAsia="Calibri"/>
              </w:rPr>
            </w:pPr>
            <w:r w:rsidRPr="002E5AB4">
              <w:rPr>
                <w:rFonts w:eastAsia="Calibri"/>
              </w:rPr>
              <w:lastRenderedPageBreak/>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14:paraId="44EF8742" w14:textId="77777777" w:rsidR="00AC4BD8" w:rsidRPr="002E5AB4" w:rsidRDefault="00AC4BD8" w:rsidP="00511CA7">
            <w:pPr>
              <w:ind w:firstLine="318"/>
              <w:jc w:val="both"/>
              <w:rPr>
                <w:rFonts w:eastAsia="Calibri"/>
              </w:rPr>
            </w:pPr>
            <w:r w:rsidRPr="002E5AB4">
              <w:rPr>
                <w:rFonts w:eastAsia="Calibri"/>
              </w:rPr>
              <w:t xml:space="preserve">г) </w:t>
            </w:r>
            <w:r w:rsidRPr="002E5AB4">
              <w:rPr>
                <w:rFonts w:eastAsia="Calibri"/>
                <w:iCs/>
              </w:rPr>
              <w:t xml:space="preserve">Публичная защита выполненной работы </w:t>
            </w:r>
            <w:r w:rsidRPr="002E5AB4">
              <w:rPr>
                <w:rFonts w:eastAsia="Calibri"/>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14:paraId="3424BE2D" w14:textId="77777777" w:rsidR="00AC4BD8" w:rsidRPr="002E5AB4" w:rsidRDefault="00AC4BD8" w:rsidP="00511CA7">
            <w:pPr>
              <w:ind w:firstLine="318"/>
              <w:jc w:val="both"/>
              <w:rPr>
                <w:rFonts w:eastAsia="Calibri"/>
              </w:rPr>
            </w:pPr>
            <w:r w:rsidRPr="002E5AB4">
              <w:rPr>
                <w:rFonts w:eastAsia="Calibri"/>
              </w:rPr>
              <w:t>- способность к публичной коммуникации; навыки ведения дискуссии на профессиональные темы; владение профессиональной терминологией;</w:t>
            </w:r>
          </w:p>
          <w:p w14:paraId="00A09DF7" w14:textId="77777777" w:rsidR="00AC4BD8" w:rsidRPr="002E5AB4" w:rsidRDefault="00AC4BD8" w:rsidP="00511CA7">
            <w:pPr>
              <w:ind w:firstLine="318"/>
              <w:jc w:val="both"/>
              <w:rPr>
                <w:rFonts w:eastAsia="Calibri"/>
              </w:rPr>
            </w:pPr>
            <w:r w:rsidRPr="002E5AB4">
              <w:rPr>
                <w:rFonts w:eastAsia="Calibri"/>
              </w:rPr>
              <w:t xml:space="preserve">- способность представлять и защищать результаты самостоятельно выполненных научно-исследовательских работ; </w:t>
            </w:r>
          </w:p>
          <w:p w14:paraId="2CD8C980" w14:textId="77777777" w:rsidR="00AC4BD8" w:rsidRPr="002E5AB4" w:rsidRDefault="00AC4BD8" w:rsidP="00511CA7">
            <w:pPr>
              <w:ind w:firstLine="318"/>
              <w:jc w:val="both"/>
              <w:rPr>
                <w:rFonts w:eastAsia="Calibri"/>
                <w:color w:val="000000"/>
              </w:rPr>
            </w:pPr>
            <w:r w:rsidRPr="002E5AB4">
              <w:rPr>
                <w:rFonts w:eastAsia="Calibri"/>
              </w:rPr>
              <w:t xml:space="preserve">- способность создавать содержательные презентации. </w:t>
            </w:r>
          </w:p>
        </w:tc>
        <w:tc>
          <w:tcPr>
            <w:tcW w:w="1656" w:type="dxa"/>
            <w:tcBorders>
              <w:top w:val="single" w:sz="4" w:space="0" w:color="auto"/>
              <w:left w:val="single" w:sz="4" w:space="0" w:color="auto"/>
              <w:bottom w:val="single" w:sz="4" w:space="0" w:color="auto"/>
              <w:right w:val="single" w:sz="4" w:space="0" w:color="auto"/>
            </w:tcBorders>
            <w:hideMark/>
          </w:tcPr>
          <w:p w14:paraId="13B6F2E5" w14:textId="77777777" w:rsidR="00AC4BD8" w:rsidRPr="002E5AB4" w:rsidRDefault="00AC4BD8" w:rsidP="00511CA7">
            <w:pPr>
              <w:jc w:val="both"/>
            </w:pPr>
            <w:r w:rsidRPr="002E5AB4">
              <w:lastRenderedPageBreak/>
              <w:t>Структура отчета по НИР</w:t>
            </w:r>
          </w:p>
        </w:tc>
      </w:tr>
    </w:tbl>
    <w:p w14:paraId="0EF179EE" w14:textId="77777777" w:rsidR="00AC4BD8" w:rsidRPr="002E5AB4" w:rsidRDefault="00AC4BD8" w:rsidP="00AC4BD8">
      <w:pPr>
        <w:rPr>
          <w:rFonts w:ascii="Arial Unicode MS" w:eastAsia="Arial Unicode MS" w:hAnsi="Arial Unicode MS" w:cs="Arial Unicode MS"/>
          <w:color w:val="000000"/>
          <w:sz w:val="16"/>
          <w:szCs w:val="16"/>
        </w:rPr>
      </w:pPr>
    </w:p>
    <w:p w14:paraId="60DF5CFA" w14:textId="77777777" w:rsidR="00AC4BD8" w:rsidRPr="002E5AB4" w:rsidRDefault="00AC4BD8" w:rsidP="00AC4BD8">
      <w:pPr>
        <w:pStyle w:val="a3"/>
        <w:ind w:left="0"/>
        <w:rPr>
          <w:i/>
          <w:szCs w:val="28"/>
        </w:rPr>
      </w:pPr>
      <w:r w:rsidRPr="002E5AB4">
        <w:rPr>
          <w:i/>
          <w:szCs w:val="28"/>
        </w:rPr>
        <w:t xml:space="preserve">Примеры оформления оценочных средств см. в Положении о ФОС по дисциплине (модулю) в ФГБОУ ВО «КНИТУ» </w:t>
      </w:r>
    </w:p>
    <w:p w14:paraId="73FEC187" w14:textId="77777777" w:rsidR="00AC4BD8" w:rsidRPr="002E5AB4" w:rsidRDefault="00AC4BD8" w:rsidP="00AC4BD8">
      <w:pPr>
        <w:tabs>
          <w:tab w:val="left" w:pos="6460"/>
        </w:tabs>
        <w:jc w:val="both"/>
        <w:rPr>
          <w:i/>
          <w:sz w:val="28"/>
          <w:szCs w:val="28"/>
        </w:rPr>
      </w:pPr>
    </w:p>
    <w:p w14:paraId="02763B71" w14:textId="77777777" w:rsidR="0042664D" w:rsidRDefault="0042664D" w:rsidP="00AC4BD8"/>
    <w:sectPr w:rsidR="0042664D" w:rsidSect="00AC4BD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0E0D"/>
    <w:multiLevelType w:val="hybridMultilevel"/>
    <w:tmpl w:val="3CD4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BC"/>
    <w:rsid w:val="0042664D"/>
    <w:rsid w:val="007C012A"/>
    <w:rsid w:val="00967EA7"/>
    <w:rsid w:val="009E6B38"/>
    <w:rsid w:val="00AC4BD8"/>
    <w:rsid w:val="00D16F14"/>
    <w:rsid w:val="00D2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708"/>
  <w15:chartTrackingRefBased/>
  <w15:docId w15:val="{63B9A580-8185-4033-A78C-B144F6B0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967EA7"/>
    <w:pPr>
      <w:keepNext/>
      <w:keepLines/>
      <w:spacing w:before="24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EA7"/>
    <w:rPr>
      <w:rFonts w:ascii="Times New Roman" w:eastAsiaTheme="majorEastAsia" w:hAnsi="Times New Roman" w:cstheme="majorBidi"/>
      <w:b/>
      <w:sz w:val="24"/>
      <w:szCs w:val="32"/>
    </w:rPr>
  </w:style>
  <w:style w:type="paragraph" w:styleId="a3">
    <w:name w:val="Body Text Indent"/>
    <w:basedOn w:val="a"/>
    <w:link w:val="a4"/>
    <w:rsid w:val="00AC4BD8"/>
    <w:pPr>
      <w:spacing w:after="120"/>
      <w:ind w:left="283"/>
    </w:pPr>
    <w:rPr>
      <w:lang w:val="x-none" w:eastAsia="x-none"/>
    </w:rPr>
  </w:style>
  <w:style w:type="character" w:customStyle="1" w:styleId="a4">
    <w:name w:val="Основной текст с отступом Знак"/>
    <w:basedOn w:val="a0"/>
    <w:link w:val="a3"/>
    <w:rsid w:val="00AC4BD8"/>
    <w:rPr>
      <w:rFonts w:ascii="Times New Roman" w:eastAsia="Times New Roman" w:hAnsi="Times New Roman" w:cs="Times New Roman"/>
      <w:sz w:val="24"/>
      <w:szCs w:val="24"/>
      <w:lang w:val="x-none" w:eastAsia="x-none"/>
    </w:rPr>
  </w:style>
  <w:style w:type="paragraph" w:customStyle="1" w:styleId="Default">
    <w:name w:val="Default"/>
    <w:rsid w:val="00AC4B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AC4BD8"/>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40">
    <w:name w:val="Style40"/>
    <w:basedOn w:val="a"/>
    <w:uiPriority w:val="99"/>
    <w:rsid w:val="00AC4BD8"/>
    <w:pPr>
      <w:widowControl w:val="0"/>
      <w:autoSpaceDE w:val="0"/>
      <w:autoSpaceDN w:val="0"/>
      <w:adjustRightInd w:val="0"/>
      <w:spacing w:line="278" w:lineRule="exact"/>
      <w:jc w:val="both"/>
    </w:pPr>
  </w:style>
  <w:style w:type="character" w:customStyle="1" w:styleId="FontStyle75">
    <w:name w:val="Font Style75"/>
    <w:uiPriority w:val="99"/>
    <w:rsid w:val="00AC4BD8"/>
    <w:rPr>
      <w:rFonts w:ascii="Times New Roman" w:hAnsi="Times New Roman" w:cs="Times New Roman"/>
      <w:sz w:val="22"/>
      <w:szCs w:val="22"/>
    </w:rPr>
  </w:style>
  <w:style w:type="paragraph" w:customStyle="1" w:styleId="Style53">
    <w:name w:val="Style53"/>
    <w:basedOn w:val="a"/>
    <w:uiPriority w:val="99"/>
    <w:rsid w:val="00AC4BD8"/>
    <w:pPr>
      <w:widowControl w:val="0"/>
      <w:autoSpaceDE w:val="0"/>
      <w:autoSpaceDN w:val="0"/>
      <w:adjustRightInd w:val="0"/>
      <w:spacing w:line="274" w:lineRule="exact"/>
      <w:jc w:val="center"/>
    </w:pPr>
  </w:style>
  <w:style w:type="paragraph" w:customStyle="1" w:styleId="Style47">
    <w:name w:val="Style47"/>
    <w:basedOn w:val="a"/>
    <w:uiPriority w:val="99"/>
    <w:rsid w:val="00AC4BD8"/>
    <w:pPr>
      <w:widowControl w:val="0"/>
      <w:autoSpaceDE w:val="0"/>
      <w:autoSpaceDN w:val="0"/>
      <w:adjustRightInd w:val="0"/>
      <w:spacing w:line="274" w:lineRule="exact"/>
    </w:pPr>
  </w:style>
  <w:style w:type="character" w:customStyle="1" w:styleId="FontStyle72">
    <w:name w:val="Font Style72"/>
    <w:uiPriority w:val="99"/>
    <w:rsid w:val="00AC4BD8"/>
    <w:rPr>
      <w:rFonts w:ascii="Times New Roman" w:hAnsi="Times New Roman" w:cs="Times New Roman"/>
      <w:b/>
      <w:bCs/>
      <w:sz w:val="22"/>
      <w:szCs w:val="22"/>
    </w:rPr>
  </w:style>
  <w:style w:type="table" w:styleId="a6">
    <w:name w:val="Table Grid"/>
    <w:basedOn w:val="a1"/>
    <w:uiPriority w:val="59"/>
    <w:rsid w:val="00AC4BD8"/>
    <w:pPr>
      <w:widowControl w:val="0"/>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Анна Александровна</dc:creator>
  <cp:keywords/>
  <dc:description/>
  <cp:lastModifiedBy>Шайхутдинова Миляуша Фанисовна</cp:lastModifiedBy>
  <cp:revision>3</cp:revision>
  <dcterms:created xsi:type="dcterms:W3CDTF">2023-01-23T12:32:00Z</dcterms:created>
  <dcterms:modified xsi:type="dcterms:W3CDTF">2023-01-31T05:50:00Z</dcterms:modified>
</cp:coreProperties>
</file>