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152" w:rsidRPr="0015123C" w:rsidRDefault="004A6152" w:rsidP="004A6152">
      <w:pPr>
        <w:pStyle w:val="af4"/>
        <w:spacing w:line="240" w:lineRule="auto"/>
        <w:ind w:left="0" w:firstLine="0"/>
        <w:jc w:val="center"/>
        <w:rPr>
          <w:b/>
          <w:sz w:val="24"/>
        </w:rPr>
      </w:pPr>
      <w:r w:rsidRPr="0015123C">
        <w:rPr>
          <w:b/>
          <w:sz w:val="24"/>
        </w:rPr>
        <w:t xml:space="preserve">Экзаменационные </w:t>
      </w:r>
      <w:r>
        <w:rPr>
          <w:b/>
          <w:sz w:val="24"/>
        </w:rPr>
        <w:t>в</w:t>
      </w:r>
      <w:r w:rsidRPr="0015123C">
        <w:rPr>
          <w:b/>
          <w:sz w:val="24"/>
        </w:rPr>
        <w:t xml:space="preserve">опросы к кандидатскому экзамену </w:t>
      </w:r>
    </w:p>
    <w:p w:rsidR="004A6152" w:rsidRPr="0015123C" w:rsidRDefault="004A6152" w:rsidP="004A6152">
      <w:pPr>
        <w:pStyle w:val="af4"/>
        <w:spacing w:line="240" w:lineRule="auto"/>
        <w:ind w:left="0" w:firstLine="0"/>
        <w:jc w:val="center"/>
        <w:rPr>
          <w:b/>
          <w:sz w:val="24"/>
        </w:rPr>
      </w:pPr>
      <w:r w:rsidRPr="0015123C">
        <w:rPr>
          <w:b/>
          <w:sz w:val="24"/>
        </w:rPr>
        <w:t>по  «Истории и философии науки»</w:t>
      </w:r>
    </w:p>
    <w:p w:rsidR="004A6152" w:rsidRPr="0015123C" w:rsidRDefault="004A6152" w:rsidP="004A6152">
      <w:pPr>
        <w:pStyle w:val="af4"/>
        <w:spacing w:line="240" w:lineRule="auto"/>
        <w:ind w:left="0" w:firstLine="0"/>
        <w:jc w:val="center"/>
        <w:rPr>
          <w:b/>
          <w:sz w:val="24"/>
        </w:rPr>
      </w:pPr>
    </w:p>
    <w:p w:rsidR="004A6152" w:rsidRPr="0015123C" w:rsidRDefault="004A6152" w:rsidP="004A6152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>В</w:t>
      </w:r>
      <w:r w:rsidRPr="0015123C">
        <w:rPr>
          <w:rFonts w:ascii="Times New Roman" w:hAnsi="Times New Roman" w:cs="Times New Roman"/>
          <w:b/>
        </w:rPr>
        <w:t xml:space="preserve">опросы по дисциплине </w:t>
      </w:r>
    </w:p>
    <w:p w:rsidR="004A6152" w:rsidRPr="0015123C" w:rsidRDefault="004A6152" w:rsidP="004A6152">
      <w:pPr>
        <w:jc w:val="center"/>
        <w:rPr>
          <w:rFonts w:ascii="Times New Roman" w:hAnsi="Times New Roman" w:cs="Times New Roman"/>
          <w:b/>
          <w:i/>
        </w:rPr>
      </w:pPr>
      <w:r w:rsidRPr="0015123C">
        <w:rPr>
          <w:rFonts w:ascii="Times New Roman" w:hAnsi="Times New Roman" w:cs="Times New Roman"/>
          <w:b/>
        </w:rPr>
        <w:t>«Общие проблемы философии науки»</w:t>
      </w:r>
    </w:p>
    <w:p w:rsidR="004A6152" w:rsidRPr="0015123C" w:rsidRDefault="004A6152" w:rsidP="004A6152">
      <w:pPr>
        <w:jc w:val="center"/>
        <w:rPr>
          <w:rFonts w:ascii="Times New Roman" w:hAnsi="Times New Roman" w:cs="Times New Roman"/>
          <w:b/>
          <w:i/>
        </w:rPr>
      </w:pPr>
      <w:r w:rsidRPr="0015123C">
        <w:rPr>
          <w:rFonts w:ascii="Times New Roman" w:hAnsi="Times New Roman" w:cs="Times New Roman"/>
          <w:b/>
        </w:rPr>
        <w:t>(для всех специальностей)</w:t>
      </w:r>
    </w:p>
    <w:p w:rsidR="004A6152" w:rsidRPr="0015123C" w:rsidRDefault="004A6152" w:rsidP="004A6152">
      <w:pPr>
        <w:rPr>
          <w:rFonts w:ascii="Times New Roman" w:hAnsi="Times New Roman" w:cs="Times New Roman"/>
          <w:i/>
        </w:rPr>
      </w:pPr>
      <w:r w:rsidRPr="0015123C">
        <w:rPr>
          <w:rFonts w:ascii="Times New Roman" w:hAnsi="Times New Roman" w:cs="Times New Roman"/>
        </w:rPr>
        <w:t>1. Понятие науки. Предмет философии науки. Возникновение науки, ее особенности, эпохальные периоды развития.</w:t>
      </w:r>
    </w:p>
    <w:p w:rsidR="004A6152" w:rsidRPr="0015123C" w:rsidRDefault="004A6152" w:rsidP="004A6152">
      <w:pPr>
        <w:rPr>
          <w:rFonts w:ascii="Times New Roman" w:hAnsi="Times New Roman" w:cs="Times New Roman"/>
          <w:i/>
        </w:rPr>
      </w:pPr>
      <w:r w:rsidRPr="0015123C">
        <w:rPr>
          <w:rFonts w:ascii="Times New Roman" w:hAnsi="Times New Roman" w:cs="Times New Roman"/>
        </w:rPr>
        <w:t>2. Наука как система знания, как познавательная деятельность, как социальный институт.</w:t>
      </w:r>
    </w:p>
    <w:p w:rsidR="004A6152" w:rsidRPr="0015123C" w:rsidRDefault="004A6152" w:rsidP="004A6152">
      <w:pPr>
        <w:rPr>
          <w:rFonts w:ascii="Times New Roman" w:hAnsi="Times New Roman" w:cs="Times New Roman"/>
          <w:i/>
        </w:rPr>
      </w:pPr>
      <w:r w:rsidRPr="0015123C">
        <w:rPr>
          <w:rFonts w:ascii="Times New Roman" w:hAnsi="Times New Roman" w:cs="Times New Roman"/>
        </w:rPr>
        <w:t>3. Основы методологии науки: общенаучные познавательные методы.</w:t>
      </w:r>
    </w:p>
    <w:p w:rsidR="004A6152" w:rsidRPr="0015123C" w:rsidRDefault="004A6152" w:rsidP="004A6152">
      <w:pPr>
        <w:rPr>
          <w:rFonts w:ascii="Times New Roman" w:hAnsi="Times New Roman" w:cs="Times New Roman"/>
          <w:i/>
        </w:rPr>
      </w:pPr>
      <w:r w:rsidRPr="0015123C">
        <w:rPr>
          <w:rFonts w:ascii="Times New Roman" w:hAnsi="Times New Roman" w:cs="Times New Roman"/>
        </w:rPr>
        <w:t xml:space="preserve">4. Философия и методология науки Нового времени. </w:t>
      </w:r>
    </w:p>
    <w:p w:rsidR="004A6152" w:rsidRPr="0015123C" w:rsidRDefault="004A6152" w:rsidP="004A6152">
      <w:pPr>
        <w:rPr>
          <w:rFonts w:ascii="Times New Roman" w:hAnsi="Times New Roman" w:cs="Times New Roman"/>
          <w:i/>
        </w:rPr>
      </w:pPr>
      <w:r w:rsidRPr="0015123C">
        <w:rPr>
          <w:rFonts w:ascii="Times New Roman" w:hAnsi="Times New Roman" w:cs="Times New Roman"/>
        </w:rPr>
        <w:t>5. Философия науки в позитивизме.</w:t>
      </w:r>
    </w:p>
    <w:p w:rsidR="004A6152" w:rsidRPr="0015123C" w:rsidRDefault="004A6152" w:rsidP="004A6152">
      <w:pPr>
        <w:rPr>
          <w:rFonts w:ascii="Times New Roman" w:hAnsi="Times New Roman" w:cs="Times New Roman"/>
          <w:i/>
        </w:rPr>
      </w:pPr>
      <w:r w:rsidRPr="0015123C">
        <w:rPr>
          <w:rFonts w:ascii="Times New Roman" w:hAnsi="Times New Roman" w:cs="Times New Roman"/>
        </w:rPr>
        <w:t>6. Концепция философии науки К.Поппера (критический рационализм и принцип фальсификации).</w:t>
      </w:r>
    </w:p>
    <w:p w:rsidR="004A6152" w:rsidRPr="0015123C" w:rsidRDefault="004A6152" w:rsidP="004A6152">
      <w:pPr>
        <w:rPr>
          <w:rFonts w:ascii="Times New Roman" w:hAnsi="Times New Roman" w:cs="Times New Roman"/>
          <w:i/>
        </w:rPr>
      </w:pPr>
      <w:r w:rsidRPr="0015123C">
        <w:rPr>
          <w:rFonts w:ascii="Times New Roman" w:hAnsi="Times New Roman" w:cs="Times New Roman"/>
        </w:rPr>
        <w:t xml:space="preserve">7. Методология научно-исследовательских программ И. </w:t>
      </w:r>
      <w:proofErr w:type="spellStart"/>
      <w:r w:rsidRPr="0015123C">
        <w:rPr>
          <w:rFonts w:ascii="Times New Roman" w:hAnsi="Times New Roman" w:cs="Times New Roman"/>
        </w:rPr>
        <w:t>Лакатоса</w:t>
      </w:r>
      <w:proofErr w:type="spellEnd"/>
      <w:r w:rsidRPr="0015123C">
        <w:rPr>
          <w:rFonts w:ascii="Times New Roman" w:hAnsi="Times New Roman" w:cs="Times New Roman"/>
        </w:rPr>
        <w:t>.</w:t>
      </w:r>
    </w:p>
    <w:p w:rsidR="004A6152" w:rsidRPr="0015123C" w:rsidRDefault="004A6152" w:rsidP="004A6152">
      <w:pPr>
        <w:rPr>
          <w:rFonts w:ascii="Times New Roman" w:hAnsi="Times New Roman" w:cs="Times New Roman"/>
          <w:i/>
        </w:rPr>
      </w:pPr>
      <w:r w:rsidRPr="0015123C">
        <w:rPr>
          <w:rFonts w:ascii="Times New Roman" w:hAnsi="Times New Roman" w:cs="Times New Roman"/>
        </w:rPr>
        <w:t>8. Структура научных революций по Т. Куну.</w:t>
      </w:r>
    </w:p>
    <w:p w:rsidR="004A6152" w:rsidRPr="0015123C" w:rsidRDefault="004A6152" w:rsidP="004A6152">
      <w:pPr>
        <w:rPr>
          <w:rFonts w:ascii="Times New Roman" w:hAnsi="Times New Roman" w:cs="Times New Roman"/>
          <w:i/>
        </w:rPr>
      </w:pPr>
      <w:r w:rsidRPr="0015123C">
        <w:rPr>
          <w:rFonts w:ascii="Times New Roman" w:hAnsi="Times New Roman" w:cs="Times New Roman"/>
        </w:rPr>
        <w:t>9. «</w:t>
      </w:r>
      <w:proofErr w:type="spellStart"/>
      <w:r w:rsidRPr="0015123C">
        <w:rPr>
          <w:rFonts w:ascii="Times New Roman" w:hAnsi="Times New Roman" w:cs="Times New Roman"/>
        </w:rPr>
        <w:t>Эпистемологический</w:t>
      </w:r>
      <w:proofErr w:type="spellEnd"/>
      <w:r w:rsidRPr="0015123C">
        <w:rPr>
          <w:rFonts w:ascii="Times New Roman" w:hAnsi="Times New Roman" w:cs="Times New Roman"/>
        </w:rPr>
        <w:t xml:space="preserve"> анархизм» П. </w:t>
      </w:r>
      <w:proofErr w:type="spellStart"/>
      <w:r w:rsidRPr="0015123C">
        <w:rPr>
          <w:rFonts w:ascii="Times New Roman" w:hAnsi="Times New Roman" w:cs="Times New Roman"/>
        </w:rPr>
        <w:t>Фейерабенда</w:t>
      </w:r>
      <w:proofErr w:type="spellEnd"/>
      <w:r w:rsidRPr="0015123C">
        <w:rPr>
          <w:rFonts w:ascii="Times New Roman" w:hAnsi="Times New Roman" w:cs="Times New Roman"/>
        </w:rPr>
        <w:t>.</w:t>
      </w:r>
    </w:p>
    <w:p w:rsidR="004A6152" w:rsidRPr="0015123C" w:rsidRDefault="004A6152" w:rsidP="004A6152">
      <w:pPr>
        <w:rPr>
          <w:rFonts w:ascii="Times New Roman" w:hAnsi="Times New Roman" w:cs="Times New Roman"/>
          <w:i/>
        </w:rPr>
      </w:pPr>
      <w:r w:rsidRPr="0015123C">
        <w:rPr>
          <w:rFonts w:ascii="Times New Roman" w:hAnsi="Times New Roman" w:cs="Times New Roman"/>
        </w:rPr>
        <w:t xml:space="preserve">10. Личностное знание М. </w:t>
      </w:r>
      <w:proofErr w:type="spellStart"/>
      <w:r w:rsidRPr="0015123C">
        <w:rPr>
          <w:rFonts w:ascii="Times New Roman" w:hAnsi="Times New Roman" w:cs="Times New Roman"/>
        </w:rPr>
        <w:t>Полани</w:t>
      </w:r>
      <w:proofErr w:type="spellEnd"/>
      <w:r w:rsidRPr="0015123C">
        <w:rPr>
          <w:rFonts w:ascii="Times New Roman" w:hAnsi="Times New Roman" w:cs="Times New Roman"/>
        </w:rPr>
        <w:t>.</w:t>
      </w:r>
    </w:p>
    <w:p w:rsidR="004A6152" w:rsidRPr="0015123C" w:rsidRDefault="004A6152" w:rsidP="004A6152">
      <w:pPr>
        <w:rPr>
          <w:rFonts w:ascii="Times New Roman" w:hAnsi="Times New Roman" w:cs="Times New Roman"/>
          <w:i/>
        </w:rPr>
      </w:pPr>
      <w:r w:rsidRPr="0015123C">
        <w:rPr>
          <w:rFonts w:ascii="Times New Roman" w:hAnsi="Times New Roman" w:cs="Times New Roman"/>
        </w:rPr>
        <w:t xml:space="preserve">11. </w:t>
      </w:r>
      <w:proofErr w:type="spellStart"/>
      <w:r w:rsidRPr="0015123C">
        <w:rPr>
          <w:rFonts w:ascii="Times New Roman" w:hAnsi="Times New Roman" w:cs="Times New Roman"/>
        </w:rPr>
        <w:t>Интернализм</w:t>
      </w:r>
      <w:proofErr w:type="spellEnd"/>
      <w:r w:rsidRPr="0015123C">
        <w:rPr>
          <w:rFonts w:ascii="Times New Roman" w:hAnsi="Times New Roman" w:cs="Times New Roman"/>
        </w:rPr>
        <w:t xml:space="preserve"> и </w:t>
      </w:r>
      <w:proofErr w:type="spellStart"/>
      <w:r w:rsidRPr="0015123C">
        <w:rPr>
          <w:rFonts w:ascii="Times New Roman" w:hAnsi="Times New Roman" w:cs="Times New Roman"/>
        </w:rPr>
        <w:t>экстернализм</w:t>
      </w:r>
      <w:proofErr w:type="spellEnd"/>
      <w:r w:rsidRPr="0015123C">
        <w:rPr>
          <w:rFonts w:ascii="Times New Roman" w:hAnsi="Times New Roman" w:cs="Times New Roman"/>
        </w:rPr>
        <w:t xml:space="preserve"> в понимании развития науки.</w:t>
      </w:r>
    </w:p>
    <w:p w:rsidR="004A6152" w:rsidRPr="0015123C" w:rsidRDefault="004A6152" w:rsidP="004A6152">
      <w:pPr>
        <w:rPr>
          <w:rFonts w:ascii="Times New Roman" w:hAnsi="Times New Roman" w:cs="Times New Roman"/>
          <w:i/>
        </w:rPr>
      </w:pPr>
      <w:r w:rsidRPr="0015123C">
        <w:rPr>
          <w:rFonts w:ascii="Times New Roman" w:hAnsi="Times New Roman" w:cs="Times New Roman"/>
        </w:rPr>
        <w:t>12. Традиционный и техногенный типы цивилизации.</w:t>
      </w:r>
    </w:p>
    <w:p w:rsidR="004A6152" w:rsidRPr="0015123C" w:rsidRDefault="004A6152" w:rsidP="004A6152">
      <w:pPr>
        <w:rPr>
          <w:rFonts w:ascii="Times New Roman" w:hAnsi="Times New Roman" w:cs="Times New Roman"/>
          <w:i/>
        </w:rPr>
      </w:pPr>
      <w:r w:rsidRPr="0015123C">
        <w:rPr>
          <w:rFonts w:ascii="Times New Roman" w:hAnsi="Times New Roman" w:cs="Times New Roman"/>
        </w:rPr>
        <w:t xml:space="preserve">13. Типы научной рациональности и парадигмы научной деятельности. </w:t>
      </w:r>
    </w:p>
    <w:p w:rsidR="004A6152" w:rsidRPr="0015123C" w:rsidRDefault="004A6152" w:rsidP="004A6152">
      <w:pPr>
        <w:rPr>
          <w:rFonts w:ascii="Times New Roman" w:hAnsi="Times New Roman" w:cs="Times New Roman"/>
          <w:i/>
        </w:rPr>
      </w:pPr>
      <w:r w:rsidRPr="0015123C">
        <w:rPr>
          <w:rFonts w:ascii="Times New Roman" w:hAnsi="Times New Roman" w:cs="Times New Roman"/>
        </w:rPr>
        <w:t>14. Особенности науки и научного знания. Взаимосвязь науки и философии, искусства, религиозного и обыденного знания.</w:t>
      </w:r>
    </w:p>
    <w:p w:rsidR="004A6152" w:rsidRPr="0015123C" w:rsidRDefault="004A6152" w:rsidP="004A6152">
      <w:pPr>
        <w:rPr>
          <w:rFonts w:ascii="Times New Roman" w:hAnsi="Times New Roman" w:cs="Times New Roman"/>
          <w:i/>
        </w:rPr>
      </w:pPr>
      <w:r w:rsidRPr="0015123C">
        <w:rPr>
          <w:rFonts w:ascii="Times New Roman" w:hAnsi="Times New Roman" w:cs="Times New Roman"/>
        </w:rPr>
        <w:t xml:space="preserve">15. </w:t>
      </w:r>
      <w:proofErr w:type="spellStart"/>
      <w:r w:rsidRPr="0015123C">
        <w:rPr>
          <w:rFonts w:ascii="Times New Roman" w:hAnsi="Times New Roman" w:cs="Times New Roman"/>
        </w:rPr>
        <w:t>Преднаука</w:t>
      </w:r>
      <w:proofErr w:type="spellEnd"/>
      <w:r w:rsidRPr="0015123C">
        <w:rPr>
          <w:rFonts w:ascii="Times New Roman" w:hAnsi="Times New Roman" w:cs="Times New Roman"/>
        </w:rPr>
        <w:t xml:space="preserve"> и наука в современном смысле понятия «наука». Становление науки: мифология - философия - наука.</w:t>
      </w:r>
    </w:p>
    <w:p w:rsidR="004A6152" w:rsidRPr="0015123C" w:rsidRDefault="004A6152" w:rsidP="004A6152">
      <w:pPr>
        <w:rPr>
          <w:rFonts w:ascii="Times New Roman" w:hAnsi="Times New Roman" w:cs="Times New Roman"/>
          <w:i/>
        </w:rPr>
      </w:pPr>
      <w:r w:rsidRPr="0015123C">
        <w:rPr>
          <w:rFonts w:ascii="Times New Roman" w:hAnsi="Times New Roman" w:cs="Times New Roman"/>
        </w:rPr>
        <w:t>16. Этапы становления науки.  Становление теоретической науки в интеллектуальной культуре античности.  Становление науки в эпоху Возрождения и Новое время (обогащение естествознания экспериментом и математическим аппаратом).</w:t>
      </w:r>
    </w:p>
    <w:p w:rsidR="004A6152" w:rsidRPr="0015123C" w:rsidRDefault="004A6152" w:rsidP="004A6152">
      <w:pPr>
        <w:rPr>
          <w:rFonts w:ascii="Times New Roman" w:hAnsi="Times New Roman" w:cs="Times New Roman"/>
          <w:i/>
        </w:rPr>
      </w:pPr>
      <w:r w:rsidRPr="0015123C">
        <w:rPr>
          <w:rFonts w:ascii="Times New Roman" w:hAnsi="Times New Roman" w:cs="Times New Roman"/>
        </w:rPr>
        <w:t>17.  Эмпирическое и теоретическое знание. Соотношение теории и эксперимента.</w:t>
      </w:r>
    </w:p>
    <w:p w:rsidR="004A6152" w:rsidRPr="0015123C" w:rsidRDefault="004A6152" w:rsidP="004A6152">
      <w:pPr>
        <w:rPr>
          <w:rFonts w:ascii="Times New Roman" w:hAnsi="Times New Roman" w:cs="Times New Roman"/>
          <w:i/>
        </w:rPr>
      </w:pPr>
      <w:r w:rsidRPr="0015123C">
        <w:rPr>
          <w:rFonts w:ascii="Times New Roman" w:hAnsi="Times New Roman" w:cs="Times New Roman"/>
        </w:rPr>
        <w:t>18. Особенности научного знания. Сходство и различие с другими формами человеческого знания.</w:t>
      </w:r>
    </w:p>
    <w:p w:rsidR="004A6152" w:rsidRPr="0015123C" w:rsidRDefault="004A6152" w:rsidP="004A6152">
      <w:pPr>
        <w:rPr>
          <w:rFonts w:ascii="Times New Roman" w:hAnsi="Times New Roman" w:cs="Times New Roman"/>
          <w:i/>
        </w:rPr>
      </w:pPr>
      <w:r w:rsidRPr="0015123C">
        <w:rPr>
          <w:rFonts w:ascii="Times New Roman" w:hAnsi="Times New Roman" w:cs="Times New Roman"/>
        </w:rPr>
        <w:t>19. Идеалы и нормы научного исследования.</w:t>
      </w:r>
    </w:p>
    <w:p w:rsidR="004A6152" w:rsidRPr="0015123C" w:rsidRDefault="004A6152" w:rsidP="004A6152">
      <w:pPr>
        <w:rPr>
          <w:rFonts w:ascii="Times New Roman" w:hAnsi="Times New Roman" w:cs="Times New Roman"/>
          <w:i/>
        </w:rPr>
      </w:pPr>
      <w:r w:rsidRPr="0015123C">
        <w:rPr>
          <w:rFonts w:ascii="Times New Roman" w:hAnsi="Times New Roman" w:cs="Times New Roman"/>
        </w:rPr>
        <w:t>20. Философское осмысление оснований науки.</w:t>
      </w:r>
    </w:p>
    <w:p w:rsidR="004A6152" w:rsidRPr="0015123C" w:rsidRDefault="004A6152" w:rsidP="004A6152">
      <w:pPr>
        <w:rPr>
          <w:rFonts w:ascii="Times New Roman" w:hAnsi="Times New Roman" w:cs="Times New Roman"/>
          <w:i/>
        </w:rPr>
      </w:pPr>
      <w:r w:rsidRPr="0015123C">
        <w:rPr>
          <w:rFonts w:ascii="Times New Roman" w:hAnsi="Times New Roman" w:cs="Times New Roman"/>
        </w:rPr>
        <w:t>21. Научная картина мира, ее исторические формы и функции.</w:t>
      </w:r>
    </w:p>
    <w:p w:rsidR="004A6152" w:rsidRPr="0015123C" w:rsidRDefault="004A6152" w:rsidP="004A6152">
      <w:pPr>
        <w:rPr>
          <w:rFonts w:ascii="Times New Roman" w:hAnsi="Times New Roman" w:cs="Times New Roman"/>
          <w:i/>
        </w:rPr>
      </w:pPr>
      <w:r w:rsidRPr="0015123C">
        <w:rPr>
          <w:rFonts w:ascii="Times New Roman" w:hAnsi="Times New Roman" w:cs="Times New Roman"/>
        </w:rPr>
        <w:t>22. Научная теория, формы ее становления и обоснования.</w:t>
      </w:r>
    </w:p>
    <w:p w:rsidR="004A6152" w:rsidRPr="0015123C" w:rsidRDefault="004A6152" w:rsidP="004A6152">
      <w:pPr>
        <w:rPr>
          <w:rFonts w:ascii="Times New Roman" w:hAnsi="Times New Roman" w:cs="Times New Roman"/>
          <w:i/>
        </w:rPr>
      </w:pPr>
      <w:r w:rsidRPr="0015123C">
        <w:rPr>
          <w:rFonts w:ascii="Times New Roman" w:hAnsi="Times New Roman" w:cs="Times New Roman"/>
        </w:rPr>
        <w:t xml:space="preserve">23. Динамика научного знания.  </w:t>
      </w:r>
    </w:p>
    <w:p w:rsidR="004A6152" w:rsidRPr="0015123C" w:rsidRDefault="004A6152" w:rsidP="004A6152">
      <w:pPr>
        <w:rPr>
          <w:rFonts w:ascii="Times New Roman" w:hAnsi="Times New Roman" w:cs="Times New Roman"/>
          <w:i/>
        </w:rPr>
      </w:pPr>
      <w:r w:rsidRPr="0015123C">
        <w:rPr>
          <w:rFonts w:ascii="Times New Roman" w:hAnsi="Times New Roman" w:cs="Times New Roman"/>
        </w:rPr>
        <w:t>24. Проблемные ситуации в науке, их исторические и дисциплинарные особенности.</w:t>
      </w:r>
    </w:p>
    <w:p w:rsidR="004A6152" w:rsidRPr="0015123C" w:rsidRDefault="004A6152" w:rsidP="004A6152">
      <w:pPr>
        <w:rPr>
          <w:rFonts w:ascii="Times New Roman" w:hAnsi="Times New Roman" w:cs="Times New Roman"/>
          <w:i/>
        </w:rPr>
      </w:pPr>
      <w:r w:rsidRPr="0015123C">
        <w:rPr>
          <w:rFonts w:ascii="Times New Roman" w:hAnsi="Times New Roman" w:cs="Times New Roman"/>
        </w:rPr>
        <w:t>25. Тенденции развития науки: консерватизм, традиции, новации и революции.</w:t>
      </w:r>
    </w:p>
    <w:p w:rsidR="004A6152" w:rsidRPr="0015123C" w:rsidRDefault="004A6152" w:rsidP="004A6152">
      <w:pPr>
        <w:rPr>
          <w:rFonts w:ascii="Times New Roman" w:hAnsi="Times New Roman" w:cs="Times New Roman"/>
          <w:i/>
        </w:rPr>
      </w:pPr>
      <w:r w:rsidRPr="0015123C">
        <w:rPr>
          <w:rFonts w:ascii="Times New Roman" w:hAnsi="Times New Roman" w:cs="Times New Roman"/>
        </w:rPr>
        <w:t>26. Научные революции и их роль в развитии научного знания.</w:t>
      </w:r>
    </w:p>
    <w:p w:rsidR="004A6152" w:rsidRPr="0015123C" w:rsidRDefault="004A6152" w:rsidP="004A6152">
      <w:pPr>
        <w:rPr>
          <w:rFonts w:ascii="Times New Roman" w:hAnsi="Times New Roman" w:cs="Times New Roman"/>
          <w:i/>
        </w:rPr>
      </w:pPr>
      <w:r w:rsidRPr="0015123C">
        <w:rPr>
          <w:rFonts w:ascii="Times New Roman" w:hAnsi="Times New Roman" w:cs="Times New Roman"/>
        </w:rPr>
        <w:t>27. Типы научной рациональности и парадигмы научного познания.</w:t>
      </w:r>
    </w:p>
    <w:p w:rsidR="004A6152" w:rsidRPr="0015123C" w:rsidRDefault="004A6152" w:rsidP="004A6152">
      <w:pPr>
        <w:rPr>
          <w:rFonts w:ascii="Times New Roman" w:hAnsi="Times New Roman" w:cs="Times New Roman"/>
          <w:i/>
        </w:rPr>
      </w:pPr>
      <w:r w:rsidRPr="0015123C">
        <w:rPr>
          <w:rFonts w:ascii="Times New Roman" w:hAnsi="Times New Roman" w:cs="Times New Roman"/>
        </w:rPr>
        <w:t xml:space="preserve">28. Характеристики современной науки.  Синергетика: саморазвивающиеся системы и поиск новых стратегий научного познания.  Глобальный эволюционизм и современная научная картина мира.  Феномен сближения естественнонаучного и </w:t>
      </w:r>
      <w:proofErr w:type="spellStart"/>
      <w:r w:rsidRPr="0015123C">
        <w:rPr>
          <w:rFonts w:ascii="Times New Roman" w:hAnsi="Times New Roman" w:cs="Times New Roman"/>
        </w:rPr>
        <w:t>социогуманитарного</w:t>
      </w:r>
      <w:proofErr w:type="spellEnd"/>
      <w:r w:rsidRPr="0015123C">
        <w:rPr>
          <w:rFonts w:ascii="Times New Roman" w:hAnsi="Times New Roman" w:cs="Times New Roman"/>
        </w:rPr>
        <w:t xml:space="preserve"> знаний (экологическая проблема, биомедицинская этика, социология и психология науки).</w:t>
      </w:r>
    </w:p>
    <w:p w:rsidR="004A6152" w:rsidRPr="0015123C" w:rsidRDefault="004A6152" w:rsidP="004A6152">
      <w:pPr>
        <w:rPr>
          <w:rFonts w:ascii="Times New Roman" w:hAnsi="Times New Roman" w:cs="Times New Roman"/>
          <w:i/>
        </w:rPr>
      </w:pPr>
      <w:r w:rsidRPr="0015123C">
        <w:rPr>
          <w:rFonts w:ascii="Times New Roman" w:hAnsi="Times New Roman" w:cs="Times New Roman"/>
        </w:rPr>
        <w:t>29. Взаимосвязь естественнонаучных, философских и религиозных учений в системе знаний о природе и человеке</w:t>
      </w:r>
    </w:p>
    <w:p w:rsidR="004A6152" w:rsidRPr="0015123C" w:rsidRDefault="004A6152" w:rsidP="004A6152">
      <w:pPr>
        <w:rPr>
          <w:rFonts w:ascii="Times New Roman" w:hAnsi="Times New Roman" w:cs="Times New Roman"/>
          <w:i/>
        </w:rPr>
      </w:pPr>
      <w:r w:rsidRPr="0015123C">
        <w:rPr>
          <w:rFonts w:ascii="Times New Roman" w:hAnsi="Times New Roman" w:cs="Times New Roman"/>
        </w:rPr>
        <w:t xml:space="preserve">30. </w:t>
      </w:r>
      <w:proofErr w:type="spellStart"/>
      <w:r w:rsidRPr="0015123C">
        <w:rPr>
          <w:rFonts w:ascii="Times New Roman" w:hAnsi="Times New Roman" w:cs="Times New Roman"/>
        </w:rPr>
        <w:t>Этос</w:t>
      </w:r>
      <w:proofErr w:type="spellEnd"/>
      <w:r w:rsidRPr="0015123C">
        <w:rPr>
          <w:rFonts w:ascii="Times New Roman" w:hAnsi="Times New Roman" w:cs="Times New Roman"/>
        </w:rPr>
        <w:t xml:space="preserve">  науки и ее современное нравственное содержание.  Мировоззренческие установки и ценностные ориентации современной науки.</w:t>
      </w:r>
    </w:p>
    <w:p w:rsidR="004A6152" w:rsidRPr="0015123C" w:rsidRDefault="004A6152" w:rsidP="004A6152">
      <w:pPr>
        <w:rPr>
          <w:rFonts w:ascii="Times New Roman" w:hAnsi="Times New Roman" w:cs="Times New Roman"/>
          <w:i/>
        </w:rPr>
      </w:pPr>
      <w:r w:rsidRPr="0015123C">
        <w:rPr>
          <w:rFonts w:ascii="Times New Roman" w:hAnsi="Times New Roman" w:cs="Times New Roman"/>
        </w:rPr>
        <w:t xml:space="preserve">31. Развитие институциональных форм научной деятельности. Научные школы, научные сообщества, их неформальное единство и формы </w:t>
      </w:r>
      <w:proofErr w:type="spellStart"/>
      <w:r w:rsidRPr="0015123C">
        <w:rPr>
          <w:rFonts w:ascii="Times New Roman" w:hAnsi="Times New Roman" w:cs="Times New Roman"/>
        </w:rPr>
        <w:t>институциализации</w:t>
      </w:r>
      <w:proofErr w:type="spellEnd"/>
      <w:r w:rsidRPr="0015123C">
        <w:rPr>
          <w:rFonts w:ascii="Times New Roman" w:hAnsi="Times New Roman" w:cs="Times New Roman"/>
        </w:rPr>
        <w:t>.</w:t>
      </w:r>
    </w:p>
    <w:p w:rsidR="004A6152" w:rsidRPr="0015123C" w:rsidRDefault="004A6152" w:rsidP="004A6152">
      <w:pPr>
        <w:rPr>
          <w:rFonts w:ascii="Times New Roman" w:hAnsi="Times New Roman" w:cs="Times New Roman"/>
          <w:i/>
        </w:rPr>
      </w:pPr>
      <w:r w:rsidRPr="0015123C">
        <w:rPr>
          <w:rFonts w:ascii="Times New Roman" w:hAnsi="Times New Roman" w:cs="Times New Roman"/>
        </w:rPr>
        <w:t>32. Преемственность, трансляция и трансформация научных знаний.</w:t>
      </w:r>
    </w:p>
    <w:p w:rsidR="004A6152" w:rsidRPr="0015123C" w:rsidRDefault="004A6152" w:rsidP="004A6152">
      <w:pPr>
        <w:rPr>
          <w:rFonts w:ascii="Times New Roman" w:hAnsi="Times New Roman" w:cs="Times New Roman"/>
          <w:i/>
        </w:rPr>
      </w:pPr>
      <w:r w:rsidRPr="0015123C">
        <w:rPr>
          <w:rFonts w:ascii="Times New Roman" w:hAnsi="Times New Roman" w:cs="Times New Roman"/>
        </w:rPr>
        <w:lastRenderedPageBreak/>
        <w:t>33. Наука, технология и материально-экономическая жизнь общества.</w:t>
      </w:r>
    </w:p>
    <w:p w:rsidR="004A6152" w:rsidRPr="0015123C" w:rsidRDefault="004A6152" w:rsidP="004A6152">
      <w:pPr>
        <w:rPr>
          <w:rFonts w:ascii="Times New Roman" w:hAnsi="Times New Roman" w:cs="Times New Roman"/>
          <w:i/>
        </w:rPr>
      </w:pPr>
      <w:r w:rsidRPr="0015123C">
        <w:rPr>
          <w:rFonts w:ascii="Times New Roman" w:hAnsi="Times New Roman" w:cs="Times New Roman"/>
        </w:rPr>
        <w:t>34. Наука в политической структуре общества.</w:t>
      </w:r>
    </w:p>
    <w:p w:rsidR="004A6152" w:rsidRPr="0015123C" w:rsidRDefault="004A6152" w:rsidP="004A6152">
      <w:pPr>
        <w:rPr>
          <w:rFonts w:ascii="Times New Roman" w:hAnsi="Times New Roman" w:cs="Times New Roman"/>
          <w:i/>
        </w:rPr>
      </w:pPr>
    </w:p>
    <w:p w:rsidR="004A6152" w:rsidRPr="0015123C" w:rsidRDefault="004A6152" w:rsidP="004A6152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>В</w:t>
      </w:r>
      <w:r w:rsidRPr="0015123C">
        <w:rPr>
          <w:rFonts w:ascii="Times New Roman" w:hAnsi="Times New Roman" w:cs="Times New Roman"/>
          <w:b/>
        </w:rPr>
        <w:t>опросы по дисциплине</w:t>
      </w:r>
    </w:p>
    <w:p w:rsidR="004A6152" w:rsidRPr="0015123C" w:rsidRDefault="004A6152" w:rsidP="004A6152">
      <w:pPr>
        <w:jc w:val="center"/>
        <w:rPr>
          <w:rFonts w:ascii="Times New Roman" w:hAnsi="Times New Roman" w:cs="Times New Roman"/>
          <w:b/>
          <w:i/>
        </w:rPr>
      </w:pPr>
      <w:r w:rsidRPr="0015123C">
        <w:rPr>
          <w:rFonts w:ascii="Times New Roman" w:hAnsi="Times New Roman" w:cs="Times New Roman"/>
          <w:b/>
        </w:rPr>
        <w:t xml:space="preserve"> «Философские проблемы техники и технических наук»</w:t>
      </w:r>
    </w:p>
    <w:p w:rsidR="004A6152" w:rsidRPr="0015123C" w:rsidRDefault="004A6152" w:rsidP="004A6152">
      <w:pPr>
        <w:jc w:val="center"/>
        <w:rPr>
          <w:rFonts w:ascii="Times New Roman" w:hAnsi="Times New Roman" w:cs="Times New Roman"/>
          <w:b/>
          <w:i/>
        </w:rPr>
      </w:pPr>
      <w:r w:rsidRPr="0015123C">
        <w:rPr>
          <w:rFonts w:ascii="Times New Roman" w:hAnsi="Times New Roman" w:cs="Times New Roman"/>
          <w:b/>
        </w:rPr>
        <w:t xml:space="preserve"> (для технических специальностей)</w:t>
      </w:r>
    </w:p>
    <w:p w:rsidR="004A6152" w:rsidRPr="0015123C" w:rsidRDefault="004A6152" w:rsidP="004A615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r w:rsidRPr="0015123C">
        <w:rPr>
          <w:rFonts w:ascii="Times New Roman" w:hAnsi="Times New Roman" w:cs="Times New Roman"/>
        </w:rPr>
        <w:t>1. Философия – философия науки – философия техники: иерархия предмета и методов.</w:t>
      </w:r>
    </w:p>
    <w:p w:rsidR="004A6152" w:rsidRPr="0015123C" w:rsidRDefault="004A6152" w:rsidP="004A615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r w:rsidRPr="0015123C">
        <w:rPr>
          <w:rFonts w:ascii="Times New Roman" w:hAnsi="Times New Roman" w:cs="Times New Roman"/>
        </w:rPr>
        <w:t>2. Материальные и идеальные, естественные и искусственные (антропогенные) объекты.</w:t>
      </w:r>
    </w:p>
    <w:p w:rsidR="004A6152" w:rsidRPr="0015123C" w:rsidRDefault="004A6152" w:rsidP="004A615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r w:rsidRPr="0015123C">
        <w:rPr>
          <w:rFonts w:ascii="Times New Roman" w:hAnsi="Times New Roman" w:cs="Times New Roman"/>
        </w:rPr>
        <w:t>3. Разделение понятий «техника» «технология» и «</w:t>
      </w:r>
      <w:proofErr w:type="spellStart"/>
      <w:r w:rsidRPr="0015123C">
        <w:rPr>
          <w:rFonts w:ascii="Times New Roman" w:hAnsi="Times New Roman" w:cs="Times New Roman"/>
        </w:rPr>
        <w:t>техносфера</w:t>
      </w:r>
      <w:proofErr w:type="spellEnd"/>
      <w:r w:rsidRPr="0015123C">
        <w:rPr>
          <w:rFonts w:ascii="Times New Roman" w:hAnsi="Times New Roman" w:cs="Times New Roman"/>
        </w:rPr>
        <w:t xml:space="preserve">». Дайте развернутый комментарий к определению понятия технология, сформулированному </w:t>
      </w:r>
      <w:proofErr w:type="spellStart"/>
      <w:r w:rsidRPr="0015123C">
        <w:rPr>
          <w:rFonts w:ascii="Times New Roman" w:hAnsi="Times New Roman" w:cs="Times New Roman"/>
        </w:rPr>
        <w:t>Курашовым</w:t>
      </w:r>
      <w:proofErr w:type="spellEnd"/>
      <w:r w:rsidRPr="0015123C">
        <w:rPr>
          <w:rFonts w:ascii="Times New Roman" w:hAnsi="Times New Roman" w:cs="Times New Roman"/>
        </w:rPr>
        <w:t xml:space="preserve"> В.И.: Технология это целенаправленная деятельность по созданию материальных объектов в искусственных условиях и знание о принципах организации такой деятельности. Главные цели технологии – удовлетворение телесных, душевных и духовных потребностей человека.</w:t>
      </w:r>
    </w:p>
    <w:p w:rsidR="004A6152" w:rsidRPr="0015123C" w:rsidRDefault="004A6152" w:rsidP="004A615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r w:rsidRPr="0015123C">
        <w:rPr>
          <w:rFonts w:ascii="Times New Roman" w:hAnsi="Times New Roman" w:cs="Times New Roman"/>
        </w:rPr>
        <w:t xml:space="preserve">4. </w:t>
      </w:r>
      <w:proofErr w:type="spellStart"/>
      <w:proofErr w:type="gramStart"/>
      <w:r w:rsidRPr="0015123C">
        <w:rPr>
          <w:rFonts w:ascii="Times New Roman" w:hAnsi="Times New Roman" w:cs="Times New Roman"/>
        </w:rPr>
        <w:t>Объект-предметная</w:t>
      </w:r>
      <w:proofErr w:type="spellEnd"/>
      <w:proofErr w:type="gramEnd"/>
      <w:r w:rsidRPr="0015123C">
        <w:rPr>
          <w:rFonts w:ascii="Times New Roman" w:hAnsi="Times New Roman" w:cs="Times New Roman"/>
        </w:rPr>
        <w:t xml:space="preserve"> и методологическая взаимосвязь и взаимодействие естествознания, техники и технологии.</w:t>
      </w:r>
    </w:p>
    <w:p w:rsidR="004A6152" w:rsidRPr="0015123C" w:rsidRDefault="004A6152" w:rsidP="004A615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r w:rsidRPr="0015123C">
        <w:rPr>
          <w:rFonts w:ascii="Times New Roman" w:hAnsi="Times New Roman" w:cs="Times New Roman"/>
        </w:rPr>
        <w:t xml:space="preserve">5. </w:t>
      </w:r>
      <w:proofErr w:type="gramStart"/>
      <w:r w:rsidRPr="0015123C">
        <w:rPr>
          <w:rFonts w:ascii="Times New Roman" w:hAnsi="Times New Roman" w:cs="Times New Roman"/>
        </w:rPr>
        <w:t>Разделение понятий «фундаментальная наука» и «прикладная наука», «естествознание» и «техника» (и «технология»).</w:t>
      </w:r>
      <w:proofErr w:type="gramEnd"/>
    </w:p>
    <w:p w:rsidR="004A6152" w:rsidRPr="0015123C" w:rsidRDefault="004A6152" w:rsidP="004A615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r w:rsidRPr="0015123C">
        <w:rPr>
          <w:rFonts w:ascii="Times New Roman" w:hAnsi="Times New Roman" w:cs="Times New Roman"/>
        </w:rPr>
        <w:t>6. Взаимосвязь техники и искусства. Перед вами подлинник картины «Джоконда». Что в ней от материальной технологии и от высокого искусства?</w:t>
      </w:r>
    </w:p>
    <w:p w:rsidR="004A6152" w:rsidRPr="0015123C" w:rsidRDefault="004A6152" w:rsidP="004A615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r w:rsidRPr="0015123C">
        <w:rPr>
          <w:rFonts w:ascii="Times New Roman" w:hAnsi="Times New Roman" w:cs="Times New Roman"/>
        </w:rPr>
        <w:t>7. Взаимосвязь и взаимодействие естествознания и  техники (технологии).</w:t>
      </w:r>
    </w:p>
    <w:p w:rsidR="004A6152" w:rsidRPr="0015123C" w:rsidRDefault="004A6152" w:rsidP="004A615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r w:rsidRPr="0015123C">
        <w:rPr>
          <w:rFonts w:ascii="Times New Roman" w:hAnsi="Times New Roman" w:cs="Times New Roman"/>
        </w:rPr>
        <w:t>8. Философия техники о сущности техники: существующие концепции.</w:t>
      </w:r>
    </w:p>
    <w:p w:rsidR="004A6152" w:rsidRPr="0015123C" w:rsidRDefault="004A6152" w:rsidP="004A615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r w:rsidRPr="0015123C">
        <w:rPr>
          <w:rFonts w:ascii="Times New Roman" w:hAnsi="Times New Roman" w:cs="Times New Roman"/>
        </w:rPr>
        <w:t>9. Зарождение техники и этапы ее становления как практического искусства и как рационально (научно) обоснованной деятельности.</w:t>
      </w:r>
    </w:p>
    <w:p w:rsidR="004A6152" w:rsidRPr="0015123C" w:rsidRDefault="004A6152" w:rsidP="004A615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r w:rsidRPr="0015123C">
        <w:rPr>
          <w:rFonts w:ascii="Times New Roman" w:hAnsi="Times New Roman" w:cs="Times New Roman"/>
        </w:rPr>
        <w:t>10. История естествознания и история техники: автономность и взаимообусловленность.</w:t>
      </w:r>
    </w:p>
    <w:p w:rsidR="004A6152" w:rsidRPr="0015123C" w:rsidRDefault="004A6152" w:rsidP="004A615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r w:rsidRPr="0015123C">
        <w:rPr>
          <w:rFonts w:ascii="Times New Roman" w:hAnsi="Times New Roman" w:cs="Times New Roman"/>
        </w:rPr>
        <w:t xml:space="preserve">11. Масштабы техники: техника лабораторная, или инструментарий естественнонаучного эксперимента; техника уникальных изделий  и техника крупнотоннажной промышленности. </w:t>
      </w:r>
    </w:p>
    <w:p w:rsidR="004A6152" w:rsidRPr="0015123C" w:rsidRDefault="004A6152" w:rsidP="004A615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r w:rsidRPr="0015123C">
        <w:rPr>
          <w:rFonts w:ascii="Times New Roman" w:hAnsi="Times New Roman" w:cs="Times New Roman"/>
        </w:rPr>
        <w:t xml:space="preserve">12. История техники с точки зрения </w:t>
      </w:r>
      <w:proofErr w:type="spellStart"/>
      <w:r w:rsidRPr="0015123C">
        <w:rPr>
          <w:rFonts w:ascii="Times New Roman" w:hAnsi="Times New Roman" w:cs="Times New Roman"/>
        </w:rPr>
        <w:t>интерналистского</w:t>
      </w:r>
      <w:proofErr w:type="spellEnd"/>
      <w:r w:rsidRPr="0015123C">
        <w:rPr>
          <w:rFonts w:ascii="Times New Roman" w:hAnsi="Times New Roman" w:cs="Times New Roman"/>
        </w:rPr>
        <w:t xml:space="preserve"> и </w:t>
      </w:r>
      <w:proofErr w:type="spellStart"/>
      <w:r w:rsidRPr="0015123C">
        <w:rPr>
          <w:rFonts w:ascii="Times New Roman" w:hAnsi="Times New Roman" w:cs="Times New Roman"/>
        </w:rPr>
        <w:t>экстерналистского</w:t>
      </w:r>
      <w:proofErr w:type="spellEnd"/>
      <w:r w:rsidRPr="0015123C">
        <w:rPr>
          <w:rFonts w:ascii="Times New Roman" w:hAnsi="Times New Roman" w:cs="Times New Roman"/>
        </w:rPr>
        <w:t xml:space="preserve"> подходов (особенности исторических эпох, поворотные и революционные пункты).</w:t>
      </w:r>
    </w:p>
    <w:p w:rsidR="004A6152" w:rsidRPr="0015123C" w:rsidRDefault="004A6152" w:rsidP="004A615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r w:rsidRPr="0015123C">
        <w:rPr>
          <w:rFonts w:ascii="Times New Roman" w:hAnsi="Times New Roman" w:cs="Times New Roman"/>
        </w:rPr>
        <w:t>13. Факторы развития технологий: наука, техническая практика и социальный заказ.</w:t>
      </w:r>
    </w:p>
    <w:p w:rsidR="004A6152" w:rsidRPr="0015123C" w:rsidRDefault="004A6152" w:rsidP="004A615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r w:rsidRPr="0015123C">
        <w:rPr>
          <w:rFonts w:ascii="Times New Roman" w:hAnsi="Times New Roman" w:cs="Times New Roman"/>
        </w:rPr>
        <w:t>14. Этапы развития технологии как практики и экспериментального искусства, как системы знаний и как науки об управлении материальными процессами.</w:t>
      </w:r>
    </w:p>
    <w:p w:rsidR="004A6152" w:rsidRPr="0015123C" w:rsidRDefault="004A6152" w:rsidP="004A615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r w:rsidRPr="0015123C">
        <w:rPr>
          <w:rFonts w:ascii="Times New Roman" w:hAnsi="Times New Roman" w:cs="Times New Roman"/>
        </w:rPr>
        <w:t>15. Формы и методы математизации химических технологий.</w:t>
      </w:r>
    </w:p>
    <w:p w:rsidR="004A6152" w:rsidRPr="0015123C" w:rsidRDefault="004A6152" w:rsidP="004A615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r w:rsidRPr="0015123C">
        <w:rPr>
          <w:rFonts w:ascii="Times New Roman" w:hAnsi="Times New Roman" w:cs="Times New Roman"/>
        </w:rPr>
        <w:t xml:space="preserve">16. Химическая технология как традиционная и центральная область технологических знаний. От химического процесса к производственным системам. </w:t>
      </w:r>
    </w:p>
    <w:p w:rsidR="004A6152" w:rsidRPr="0015123C" w:rsidRDefault="004A6152" w:rsidP="004A615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r w:rsidRPr="0015123C">
        <w:rPr>
          <w:rFonts w:ascii="Times New Roman" w:hAnsi="Times New Roman" w:cs="Times New Roman"/>
        </w:rPr>
        <w:t>17. Многообразие форм концептуального аппарата технологий: фундаментальные принципы и эмпирические методики, социально – экономические, управленческие и экологические знания.</w:t>
      </w:r>
    </w:p>
    <w:p w:rsidR="004A6152" w:rsidRPr="0015123C" w:rsidRDefault="004A6152" w:rsidP="004A615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r w:rsidRPr="0015123C">
        <w:rPr>
          <w:rFonts w:ascii="Times New Roman" w:hAnsi="Times New Roman" w:cs="Times New Roman"/>
        </w:rPr>
        <w:t>18. Взаимосвязь технических, естественных и гуманитарных наук.</w:t>
      </w:r>
    </w:p>
    <w:p w:rsidR="004A6152" w:rsidRPr="0015123C" w:rsidRDefault="004A6152" w:rsidP="004A615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r w:rsidRPr="0015123C">
        <w:rPr>
          <w:rFonts w:ascii="Times New Roman" w:hAnsi="Times New Roman" w:cs="Times New Roman"/>
        </w:rPr>
        <w:t>19. Техническая и естественнонаучная теория: сходство и специфика.</w:t>
      </w:r>
    </w:p>
    <w:p w:rsidR="004A6152" w:rsidRPr="0015123C" w:rsidRDefault="004A6152" w:rsidP="004A615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r w:rsidRPr="0015123C">
        <w:rPr>
          <w:rFonts w:ascii="Times New Roman" w:hAnsi="Times New Roman" w:cs="Times New Roman"/>
        </w:rPr>
        <w:t>20. Техника и технология в естественнонаучном эксперименте (инструментальная база естествознания).</w:t>
      </w:r>
    </w:p>
    <w:p w:rsidR="004A6152" w:rsidRPr="0015123C" w:rsidRDefault="004A6152" w:rsidP="004A615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r w:rsidRPr="0015123C">
        <w:rPr>
          <w:rFonts w:ascii="Times New Roman" w:hAnsi="Times New Roman" w:cs="Times New Roman"/>
        </w:rPr>
        <w:t>21. Теория, практика и эксперимент в технологическом знании и технических решениях.</w:t>
      </w:r>
    </w:p>
    <w:p w:rsidR="004A6152" w:rsidRPr="0015123C" w:rsidRDefault="004A6152" w:rsidP="004A615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r w:rsidRPr="0015123C">
        <w:rPr>
          <w:rFonts w:ascii="Times New Roman" w:hAnsi="Times New Roman" w:cs="Times New Roman"/>
        </w:rPr>
        <w:t>22. Техническое творчество и инженерная деятельность.</w:t>
      </w:r>
    </w:p>
    <w:p w:rsidR="004A6152" w:rsidRPr="0015123C" w:rsidRDefault="004A6152" w:rsidP="004A615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r w:rsidRPr="0015123C">
        <w:rPr>
          <w:rFonts w:ascii="Times New Roman" w:hAnsi="Times New Roman" w:cs="Times New Roman"/>
        </w:rPr>
        <w:t xml:space="preserve">23. </w:t>
      </w:r>
      <w:proofErr w:type="gramStart"/>
      <w:r w:rsidRPr="0015123C">
        <w:rPr>
          <w:rFonts w:ascii="Times New Roman" w:hAnsi="Times New Roman" w:cs="Times New Roman"/>
        </w:rPr>
        <w:t>Рациональное</w:t>
      </w:r>
      <w:proofErr w:type="gramEnd"/>
      <w:r w:rsidRPr="0015123C">
        <w:rPr>
          <w:rFonts w:ascii="Times New Roman" w:hAnsi="Times New Roman" w:cs="Times New Roman"/>
        </w:rPr>
        <w:t xml:space="preserve"> и иррациональное в технологии и техническом творчестве. Технология и мастерство.</w:t>
      </w:r>
    </w:p>
    <w:p w:rsidR="004A6152" w:rsidRPr="0015123C" w:rsidRDefault="004A6152" w:rsidP="004A615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r w:rsidRPr="0015123C">
        <w:rPr>
          <w:rFonts w:ascii="Times New Roman" w:hAnsi="Times New Roman" w:cs="Times New Roman"/>
        </w:rPr>
        <w:t>24. Функционирование общенаучных методологических принципов в неклассических технических науках, технологиях и инженерных решениях.</w:t>
      </w:r>
    </w:p>
    <w:p w:rsidR="004A6152" w:rsidRPr="0015123C" w:rsidRDefault="004A6152" w:rsidP="004A615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r w:rsidRPr="0015123C">
        <w:rPr>
          <w:rFonts w:ascii="Times New Roman" w:hAnsi="Times New Roman" w:cs="Times New Roman"/>
        </w:rPr>
        <w:t>25. Проблема управления научно-техническим прогрессом. Куда идет и к чему может прийти техногенная цивилизация?</w:t>
      </w:r>
    </w:p>
    <w:p w:rsidR="004A6152" w:rsidRPr="0015123C" w:rsidRDefault="004A6152" w:rsidP="004A615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r w:rsidRPr="0015123C">
        <w:rPr>
          <w:rFonts w:ascii="Times New Roman" w:hAnsi="Times New Roman" w:cs="Times New Roman"/>
        </w:rPr>
        <w:t xml:space="preserve">26. Сциентизм и </w:t>
      </w:r>
      <w:proofErr w:type="spellStart"/>
      <w:r w:rsidRPr="0015123C">
        <w:rPr>
          <w:rFonts w:ascii="Times New Roman" w:hAnsi="Times New Roman" w:cs="Times New Roman"/>
        </w:rPr>
        <w:t>антисциентизм</w:t>
      </w:r>
      <w:proofErr w:type="spellEnd"/>
      <w:r w:rsidRPr="0015123C">
        <w:rPr>
          <w:rFonts w:ascii="Times New Roman" w:hAnsi="Times New Roman" w:cs="Times New Roman"/>
        </w:rPr>
        <w:t xml:space="preserve">, </w:t>
      </w:r>
      <w:proofErr w:type="spellStart"/>
      <w:r w:rsidRPr="0015123C">
        <w:rPr>
          <w:rFonts w:ascii="Times New Roman" w:hAnsi="Times New Roman" w:cs="Times New Roman"/>
        </w:rPr>
        <w:t>технофилия</w:t>
      </w:r>
      <w:proofErr w:type="spellEnd"/>
      <w:r w:rsidRPr="0015123C">
        <w:rPr>
          <w:rFonts w:ascii="Times New Roman" w:hAnsi="Times New Roman" w:cs="Times New Roman"/>
        </w:rPr>
        <w:t xml:space="preserve"> и технофобия.</w:t>
      </w:r>
    </w:p>
    <w:p w:rsidR="004A6152" w:rsidRPr="0015123C" w:rsidRDefault="004A6152" w:rsidP="004A615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r w:rsidRPr="0015123C">
        <w:rPr>
          <w:rFonts w:ascii="Times New Roman" w:hAnsi="Times New Roman" w:cs="Times New Roman"/>
        </w:rPr>
        <w:lastRenderedPageBreak/>
        <w:t>27. Особенности социальной оценки техники и технологии в России и других странах.</w:t>
      </w:r>
    </w:p>
    <w:p w:rsidR="004A6152" w:rsidRPr="0015123C" w:rsidRDefault="004A6152" w:rsidP="004A615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i/>
        </w:rPr>
      </w:pPr>
    </w:p>
    <w:p w:rsidR="004A6152" w:rsidRPr="0015123C" w:rsidRDefault="004A6152" w:rsidP="004A6152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>В</w:t>
      </w:r>
      <w:r w:rsidRPr="0015123C">
        <w:rPr>
          <w:rFonts w:ascii="Times New Roman" w:hAnsi="Times New Roman" w:cs="Times New Roman"/>
          <w:b/>
        </w:rPr>
        <w:t>опросы по дисциплине</w:t>
      </w:r>
    </w:p>
    <w:p w:rsidR="004A6152" w:rsidRPr="0015123C" w:rsidRDefault="004A6152" w:rsidP="004A6152">
      <w:pPr>
        <w:jc w:val="center"/>
        <w:rPr>
          <w:rFonts w:ascii="Times New Roman" w:hAnsi="Times New Roman" w:cs="Times New Roman"/>
          <w:b/>
          <w:i/>
        </w:rPr>
      </w:pPr>
      <w:r w:rsidRPr="0015123C">
        <w:rPr>
          <w:rFonts w:ascii="Times New Roman" w:hAnsi="Times New Roman" w:cs="Times New Roman"/>
          <w:b/>
        </w:rPr>
        <w:t xml:space="preserve"> «Философские проблемы химии»</w:t>
      </w:r>
    </w:p>
    <w:p w:rsidR="004A6152" w:rsidRPr="0015123C" w:rsidRDefault="004A6152" w:rsidP="004A6152">
      <w:pPr>
        <w:jc w:val="center"/>
        <w:rPr>
          <w:rFonts w:ascii="Times New Roman" w:hAnsi="Times New Roman" w:cs="Times New Roman"/>
          <w:b/>
          <w:i/>
        </w:rPr>
      </w:pPr>
      <w:r w:rsidRPr="0015123C">
        <w:rPr>
          <w:rFonts w:ascii="Times New Roman" w:hAnsi="Times New Roman" w:cs="Times New Roman"/>
          <w:b/>
        </w:rPr>
        <w:t>(для химических специальностей)</w:t>
      </w:r>
    </w:p>
    <w:p w:rsidR="004A6152" w:rsidRPr="0015123C" w:rsidRDefault="004A6152" w:rsidP="004A6152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eastAsia="MS Mincho" w:hAnsi="Times New Roman" w:cs="Times New Roman"/>
          <w:i/>
        </w:rPr>
      </w:pPr>
      <w:r w:rsidRPr="0015123C">
        <w:rPr>
          <w:rFonts w:ascii="Times New Roman" w:hAnsi="Times New Roman" w:cs="Times New Roman"/>
        </w:rPr>
        <w:t>Принципиальные философские проблемы химического познания (общая характеристика).</w:t>
      </w:r>
    </w:p>
    <w:p w:rsidR="004A6152" w:rsidRPr="0015123C" w:rsidRDefault="004A6152" w:rsidP="004A6152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eastAsia="MS Mincho" w:hAnsi="Times New Roman" w:cs="Times New Roman"/>
          <w:i/>
        </w:rPr>
      </w:pPr>
      <w:r w:rsidRPr="0015123C">
        <w:rPr>
          <w:rFonts w:ascii="Times New Roman" w:eastAsia="MS Mincho" w:hAnsi="Times New Roman" w:cs="Times New Roman"/>
        </w:rPr>
        <w:t xml:space="preserve">Определение понятий «химия» и «философия химии». Теоретическая и прагматическая ценность философии химии. </w:t>
      </w:r>
    </w:p>
    <w:p w:rsidR="004A6152" w:rsidRPr="0015123C" w:rsidRDefault="004A6152" w:rsidP="004A6152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eastAsia="MS Mincho" w:hAnsi="Times New Roman" w:cs="Times New Roman"/>
          <w:i/>
        </w:rPr>
      </w:pPr>
      <w:r w:rsidRPr="0015123C">
        <w:rPr>
          <w:rFonts w:ascii="Times New Roman" w:eastAsia="MS Mincho" w:hAnsi="Times New Roman" w:cs="Times New Roman"/>
        </w:rPr>
        <w:t xml:space="preserve">История взаимосвязей философии и химии. </w:t>
      </w:r>
    </w:p>
    <w:p w:rsidR="004A6152" w:rsidRPr="0015123C" w:rsidRDefault="004A6152" w:rsidP="004A6152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eastAsia="MS Mincho" w:hAnsi="Times New Roman" w:cs="Times New Roman"/>
          <w:i/>
        </w:rPr>
      </w:pPr>
      <w:r w:rsidRPr="0015123C">
        <w:rPr>
          <w:rFonts w:ascii="Times New Roman" w:eastAsia="MS Mincho" w:hAnsi="Times New Roman" w:cs="Times New Roman"/>
        </w:rPr>
        <w:t>Возможности и перспективы применения наиболее значимых общеметодологических принципов в области химии.</w:t>
      </w:r>
    </w:p>
    <w:p w:rsidR="004A6152" w:rsidRPr="0015123C" w:rsidRDefault="004A6152" w:rsidP="004A6152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eastAsia="MS Mincho" w:hAnsi="Times New Roman" w:cs="Times New Roman"/>
          <w:i/>
        </w:rPr>
      </w:pPr>
      <w:proofErr w:type="spellStart"/>
      <w:r w:rsidRPr="0015123C">
        <w:rPr>
          <w:rFonts w:ascii="Times New Roman" w:eastAsia="MS Mincho" w:hAnsi="Times New Roman" w:cs="Times New Roman"/>
        </w:rPr>
        <w:t>Эпистемологические</w:t>
      </w:r>
      <w:proofErr w:type="spellEnd"/>
      <w:r w:rsidRPr="0015123C">
        <w:rPr>
          <w:rFonts w:ascii="Times New Roman" w:eastAsia="MS Mincho" w:hAnsi="Times New Roman" w:cs="Times New Roman"/>
        </w:rPr>
        <w:t xml:space="preserve"> вопросы химии: формы химического знания, понятийно-терминологический аппарат и символика (язык) химии. </w:t>
      </w:r>
    </w:p>
    <w:p w:rsidR="004A6152" w:rsidRPr="0015123C" w:rsidRDefault="004A6152" w:rsidP="004A6152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 w:rsidRPr="0015123C">
        <w:rPr>
          <w:rFonts w:ascii="Times New Roman" w:hAnsi="Times New Roman" w:cs="Times New Roman"/>
        </w:rPr>
        <w:t>Исторический процесс формирования концепций химии</w:t>
      </w:r>
      <w:r w:rsidRPr="0015123C">
        <w:rPr>
          <w:rFonts w:ascii="Times New Roman" w:eastAsia="MS Mincho" w:hAnsi="Times New Roman" w:cs="Times New Roman"/>
        </w:rPr>
        <w:t xml:space="preserve">: учение об элементах. </w:t>
      </w:r>
    </w:p>
    <w:p w:rsidR="004A6152" w:rsidRPr="0015123C" w:rsidRDefault="004A6152" w:rsidP="004A6152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eastAsia="MS Mincho" w:hAnsi="Times New Roman" w:cs="Times New Roman"/>
          <w:i/>
        </w:rPr>
      </w:pPr>
      <w:r w:rsidRPr="0015123C">
        <w:rPr>
          <w:rFonts w:ascii="Times New Roman" w:hAnsi="Times New Roman" w:cs="Times New Roman"/>
        </w:rPr>
        <w:t>Исторический процесс формирования концепций химии</w:t>
      </w:r>
      <w:r w:rsidRPr="0015123C">
        <w:rPr>
          <w:rFonts w:ascii="Times New Roman" w:eastAsia="MS Mincho" w:hAnsi="Times New Roman" w:cs="Times New Roman"/>
        </w:rPr>
        <w:t xml:space="preserve">: структурная химия. </w:t>
      </w:r>
    </w:p>
    <w:p w:rsidR="004A6152" w:rsidRPr="0015123C" w:rsidRDefault="004A6152" w:rsidP="004A6152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eastAsia="MS Mincho" w:hAnsi="Times New Roman" w:cs="Times New Roman"/>
          <w:i/>
        </w:rPr>
      </w:pPr>
      <w:r w:rsidRPr="0015123C">
        <w:rPr>
          <w:rFonts w:ascii="Times New Roman" w:hAnsi="Times New Roman" w:cs="Times New Roman"/>
        </w:rPr>
        <w:t>Исторический процесс формирования концепций химии</w:t>
      </w:r>
      <w:r w:rsidRPr="0015123C">
        <w:rPr>
          <w:rFonts w:ascii="Times New Roman" w:eastAsia="MS Mincho" w:hAnsi="Times New Roman" w:cs="Times New Roman"/>
        </w:rPr>
        <w:t xml:space="preserve">: </w:t>
      </w:r>
      <w:r w:rsidRPr="0015123C">
        <w:rPr>
          <w:rFonts w:ascii="Times New Roman" w:hAnsi="Times New Roman" w:cs="Times New Roman"/>
        </w:rPr>
        <w:t>к</w:t>
      </w:r>
      <w:r w:rsidRPr="0015123C">
        <w:rPr>
          <w:rFonts w:ascii="Times New Roman" w:eastAsia="MS Mincho" w:hAnsi="Times New Roman" w:cs="Times New Roman"/>
        </w:rPr>
        <w:t xml:space="preserve">инетические теории. </w:t>
      </w:r>
    </w:p>
    <w:p w:rsidR="004A6152" w:rsidRPr="0015123C" w:rsidRDefault="004A6152" w:rsidP="004A6152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eastAsia="MS Mincho" w:hAnsi="Times New Roman" w:cs="Times New Roman"/>
          <w:i/>
        </w:rPr>
      </w:pPr>
      <w:r w:rsidRPr="0015123C">
        <w:rPr>
          <w:rFonts w:ascii="Times New Roman" w:hAnsi="Times New Roman" w:cs="Times New Roman"/>
        </w:rPr>
        <w:t>Исторический процесс формирования концепций химии: п</w:t>
      </w:r>
      <w:r w:rsidRPr="0015123C">
        <w:rPr>
          <w:rFonts w:ascii="Times New Roman" w:eastAsia="MS Mincho" w:hAnsi="Times New Roman" w:cs="Times New Roman"/>
        </w:rPr>
        <w:t>роблемы химической (</w:t>
      </w:r>
      <w:proofErr w:type="spellStart"/>
      <w:r w:rsidRPr="0015123C">
        <w:rPr>
          <w:rFonts w:ascii="Times New Roman" w:eastAsia="MS Mincho" w:hAnsi="Times New Roman" w:cs="Times New Roman"/>
        </w:rPr>
        <w:t>предбиологической</w:t>
      </w:r>
      <w:proofErr w:type="spellEnd"/>
      <w:r w:rsidRPr="0015123C">
        <w:rPr>
          <w:rFonts w:ascii="Times New Roman" w:eastAsia="MS Mincho" w:hAnsi="Times New Roman" w:cs="Times New Roman"/>
        </w:rPr>
        <w:t>) эволюции и концепции самоорганизации в химии и смежных науках.</w:t>
      </w:r>
    </w:p>
    <w:p w:rsidR="004A6152" w:rsidRPr="0015123C" w:rsidRDefault="004A6152" w:rsidP="004A6152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eastAsia="MS Mincho" w:hAnsi="Times New Roman" w:cs="Times New Roman"/>
          <w:i/>
        </w:rPr>
      </w:pPr>
      <w:r w:rsidRPr="0015123C">
        <w:rPr>
          <w:rFonts w:ascii="Times New Roman" w:eastAsia="MS Mincho" w:hAnsi="Times New Roman" w:cs="Times New Roman"/>
        </w:rPr>
        <w:t xml:space="preserve">Развитие химии в </w:t>
      </w:r>
      <w:proofErr w:type="spellStart"/>
      <w:r w:rsidRPr="0015123C">
        <w:rPr>
          <w:rFonts w:ascii="Times New Roman" w:eastAsia="MS Mincho" w:hAnsi="Times New Roman" w:cs="Times New Roman"/>
        </w:rPr>
        <w:t>интердисциплинарных</w:t>
      </w:r>
      <w:proofErr w:type="spellEnd"/>
      <w:r w:rsidRPr="0015123C">
        <w:rPr>
          <w:rFonts w:ascii="Times New Roman" w:eastAsia="MS Mincho" w:hAnsi="Times New Roman" w:cs="Times New Roman"/>
        </w:rPr>
        <w:t xml:space="preserve"> научных областях. </w:t>
      </w:r>
    </w:p>
    <w:p w:rsidR="004A6152" w:rsidRPr="0015123C" w:rsidRDefault="004A6152" w:rsidP="004A6152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eastAsia="MS Mincho" w:hAnsi="Times New Roman" w:cs="Times New Roman"/>
          <w:i/>
        </w:rPr>
      </w:pPr>
      <w:r w:rsidRPr="0015123C">
        <w:rPr>
          <w:rFonts w:ascii="Times New Roman" w:eastAsia="MS Mincho" w:hAnsi="Times New Roman" w:cs="Times New Roman"/>
        </w:rPr>
        <w:t xml:space="preserve">Взаимосвязь химии и математики. </w:t>
      </w:r>
    </w:p>
    <w:p w:rsidR="004A6152" w:rsidRPr="0015123C" w:rsidRDefault="004A6152" w:rsidP="004A6152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eastAsia="MS Mincho" w:hAnsi="Times New Roman" w:cs="Times New Roman"/>
          <w:i/>
        </w:rPr>
      </w:pPr>
      <w:r w:rsidRPr="0015123C">
        <w:rPr>
          <w:rFonts w:ascii="Times New Roman" w:eastAsia="MS Mincho" w:hAnsi="Times New Roman" w:cs="Times New Roman"/>
        </w:rPr>
        <w:t>Идеалы научного познания в химии.</w:t>
      </w:r>
    </w:p>
    <w:p w:rsidR="004A6152" w:rsidRPr="0015123C" w:rsidRDefault="004A6152" w:rsidP="004A6152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eastAsia="MS Mincho" w:hAnsi="Times New Roman" w:cs="Times New Roman"/>
          <w:i/>
        </w:rPr>
      </w:pPr>
      <w:r w:rsidRPr="0015123C">
        <w:rPr>
          <w:rFonts w:ascii="Times New Roman" w:eastAsia="MS Mincho" w:hAnsi="Times New Roman" w:cs="Times New Roman"/>
        </w:rPr>
        <w:t>Парадигмы и стереотипы научной деятельности в химических сообществах.</w:t>
      </w:r>
    </w:p>
    <w:p w:rsidR="004A6152" w:rsidRPr="0015123C" w:rsidRDefault="004A6152" w:rsidP="004A6152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eastAsia="MS Mincho" w:hAnsi="Times New Roman" w:cs="Times New Roman"/>
          <w:i/>
        </w:rPr>
      </w:pPr>
      <w:r w:rsidRPr="0015123C">
        <w:rPr>
          <w:rFonts w:ascii="Times New Roman" w:hAnsi="Times New Roman" w:cs="Times New Roman"/>
        </w:rPr>
        <w:t>Исторический процесс формирования концепций химии</w:t>
      </w:r>
      <w:r w:rsidRPr="0015123C">
        <w:rPr>
          <w:rFonts w:ascii="Times New Roman" w:eastAsia="MS Mincho" w:hAnsi="Times New Roman" w:cs="Times New Roman"/>
        </w:rPr>
        <w:t xml:space="preserve">: концепция </w:t>
      </w:r>
      <w:proofErr w:type="spellStart"/>
      <w:r w:rsidRPr="0015123C">
        <w:rPr>
          <w:rFonts w:ascii="Times New Roman" w:eastAsia="MS Mincho" w:hAnsi="Times New Roman" w:cs="Times New Roman"/>
        </w:rPr>
        <w:t>гносеодинамики</w:t>
      </w:r>
      <w:proofErr w:type="spellEnd"/>
      <w:r w:rsidRPr="0015123C">
        <w:rPr>
          <w:rFonts w:ascii="Times New Roman" w:eastAsia="MS Mincho" w:hAnsi="Times New Roman" w:cs="Times New Roman"/>
        </w:rPr>
        <w:t xml:space="preserve"> как </w:t>
      </w:r>
      <w:proofErr w:type="spellStart"/>
      <w:r w:rsidRPr="0015123C">
        <w:rPr>
          <w:rFonts w:ascii="Times New Roman" w:eastAsia="MS Mincho" w:hAnsi="Times New Roman" w:cs="Times New Roman"/>
        </w:rPr>
        <w:t>кроссдисциплинарная</w:t>
      </w:r>
      <w:proofErr w:type="spellEnd"/>
      <w:r w:rsidRPr="0015123C">
        <w:rPr>
          <w:rFonts w:ascii="Times New Roman" w:eastAsia="MS Mincho" w:hAnsi="Times New Roman" w:cs="Times New Roman"/>
        </w:rPr>
        <w:t xml:space="preserve"> передача, трансформация и модификация научных знаний (</w:t>
      </w:r>
      <w:proofErr w:type="spellStart"/>
      <w:r w:rsidRPr="0015123C">
        <w:rPr>
          <w:rFonts w:ascii="Times New Roman" w:eastAsia="MS Mincho" w:hAnsi="Times New Roman" w:cs="Times New Roman"/>
        </w:rPr>
        <w:t>гносеодинамика</w:t>
      </w:r>
      <w:proofErr w:type="spellEnd"/>
      <w:r w:rsidRPr="0015123C">
        <w:rPr>
          <w:rFonts w:ascii="Times New Roman" w:eastAsia="MS Mincho" w:hAnsi="Times New Roman" w:cs="Times New Roman"/>
        </w:rPr>
        <w:t>) в процессах взаимодействия химии и других наук.</w:t>
      </w:r>
    </w:p>
    <w:p w:rsidR="004A6152" w:rsidRPr="0015123C" w:rsidRDefault="004A6152" w:rsidP="004A6152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eastAsia="MS Mincho" w:hAnsi="Times New Roman" w:cs="Times New Roman"/>
          <w:i/>
        </w:rPr>
      </w:pPr>
      <w:proofErr w:type="spellStart"/>
      <w:r w:rsidRPr="0015123C">
        <w:rPr>
          <w:rFonts w:ascii="Times New Roman" w:eastAsia="MS Mincho" w:hAnsi="Times New Roman" w:cs="Times New Roman"/>
        </w:rPr>
        <w:t>Внутринаучные</w:t>
      </w:r>
      <w:proofErr w:type="spellEnd"/>
      <w:r w:rsidRPr="0015123C">
        <w:rPr>
          <w:rFonts w:ascii="Times New Roman" w:eastAsia="MS Mincho" w:hAnsi="Times New Roman" w:cs="Times New Roman"/>
        </w:rPr>
        <w:t xml:space="preserve"> идеологии и их влияние на тенденции научного познания в химии и смежных областях.</w:t>
      </w:r>
    </w:p>
    <w:p w:rsidR="004A6152" w:rsidRPr="0015123C" w:rsidRDefault="004A6152" w:rsidP="004A6152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eastAsia="MS Mincho" w:hAnsi="Times New Roman" w:cs="Times New Roman"/>
          <w:i/>
        </w:rPr>
      </w:pPr>
      <w:r w:rsidRPr="0015123C">
        <w:rPr>
          <w:rFonts w:ascii="Times New Roman" w:eastAsia="MS Mincho" w:hAnsi="Times New Roman" w:cs="Times New Roman"/>
        </w:rPr>
        <w:t xml:space="preserve"> Основные этапы развития химии (алхимия, </w:t>
      </w:r>
      <w:proofErr w:type="spellStart"/>
      <w:r w:rsidRPr="0015123C">
        <w:rPr>
          <w:rFonts w:ascii="Times New Roman" w:eastAsia="MS Mincho" w:hAnsi="Times New Roman" w:cs="Times New Roman"/>
        </w:rPr>
        <w:t>иатрохимия</w:t>
      </w:r>
      <w:proofErr w:type="spellEnd"/>
      <w:r w:rsidRPr="0015123C">
        <w:rPr>
          <w:rFonts w:ascii="Times New Roman" w:eastAsia="MS Mincho" w:hAnsi="Times New Roman" w:cs="Times New Roman"/>
        </w:rPr>
        <w:t xml:space="preserve"> и новая научная химия, объединенная атомно-молекулярным учением) в </w:t>
      </w:r>
      <w:proofErr w:type="spellStart"/>
      <w:r w:rsidRPr="0015123C">
        <w:rPr>
          <w:rFonts w:ascii="Times New Roman" w:eastAsia="MS Mincho" w:hAnsi="Times New Roman" w:cs="Times New Roman"/>
        </w:rPr>
        <w:t>социокультурных</w:t>
      </w:r>
      <w:proofErr w:type="spellEnd"/>
      <w:r w:rsidRPr="0015123C">
        <w:rPr>
          <w:rFonts w:ascii="Times New Roman" w:eastAsia="MS Mincho" w:hAnsi="Times New Roman" w:cs="Times New Roman"/>
        </w:rPr>
        <w:t xml:space="preserve"> контекстах истории цивилизации. </w:t>
      </w:r>
    </w:p>
    <w:p w:rsidR="004A6152" w:rsidRPr="0015123C" w:rsidRDefault="004A6152" w:rsidP="004A6152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eastAsia="MS Mincho" w:hAnsi="Times New Roman" w:cs="Times New Roman"/>
          <w:i/>
        </w:rPr>
      </w:pPr>
      <w:r w:rsidRPr="0015123C">
        <w:rPr>
          <w:rFonts w:ascii="Times New Roman" w:eastAsia="MS Mincho" w:hAnsi="Times New Roman" w:cs="Times New Roman"/>
        </w:rPr>
        <w:t xml:space="preserve"> Успехи и предельные возможности программ редукции химии  к физике.</w:t>
      </w:r>
    </w:p>
    <w:p w:rsidR="004A6152" w:rsidRPr="0015123C" w:rsidRDefault="004A6152" w:rsidP="004A6152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eastAsia="MS Mincho" w:hAnsi="Times New Roman" w:cs="Times New Roman"/>
          <w:i/>
        </w:rPr>
      </w:pPr>
      <w:r w:rsidRPr="0015123C">
        <w:rPr>
          <w:rFonts w:ascii="Times New Roman" w:eastAsia="MS Mincho" w:hAnsi="Times New Roman" w:cs="Times New Roman"/>
        </w:rPr>
        <w:t>Успехи и предельные возможности программ редукции биологии  к физико-химическим знаниям.</w:t>
      </w:r>
    </w:p>
    <w:p w:rsidR="004A6152" w:rsidRPr="0015123C" w:rsidRDefault="004A6152" w:rsidP="004A6152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eastAsia="MS Mincho" w:hAnsi="Times New Roman" w:cs="Times New Roman"/>
          <w:i/>
        </w:rPr>
      </w:pPr>
      <w:r w:rsidRPr="0015123C">
        <w:rPr>
          <w:rFonts w:ascii="Times New Roman" w:eastAsia="MS Mincho" w:hAnsi="Times New Roman" w:cs="Times New Roman"/>
        </w:rPr>
        <w:t xml:space="preserve"> Философский анализ истории механицизма, </w:t>
      </w:r>
      <w:proofErr w:type="spellStart"/>
      <w:r w:rsidRPr="0015123C">
        <w:rPr>
          <w:rFonts w:ascii="Times New Roman" w:eastAsia="MS Mincho" w:hAnsi="Times New Roman" w:cs="Times New Roman"/>
        </w:rPr>
        <w:t>редукционизма</w:t>
      </w:r>
      <w:proofErr w:type="spellEnd"/>
      <w:r w:rsidRPr="0015123C">
        <w:rPr>
          <w:rFonts w:ascii="Times New Roman" w:eastAsia="MS Mincho" w:hAnsi="Times New Roman" w:cs="Times New Roman"/>
        </w:rPr>
        <w:t xml:space="preserve"> и витализма. </w:t>
      </w:r>
    </w:p>
    <w:p w:rsidR="004A6152" w:rsidRPr="0015123C" w:rsidRDefault="004A6152" w:rsidP="004A6152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eastAsia="MS Mincho" w:hAnsi="Times New Roman" w:cs="Times New Roman"/>
          <w:i/>
        </w:rPr>
      </w:pPr>
      <w:r w:rsidRPr="0015123C">
        <w:rPr>
          <w:rFonts w:ascii="Times New Roman" w:eastAsia="MS Mincho" w:hAnsi="Times New Roman" w:cs="Times New Roman"/>
        </w:rPr>
        <w:t xml:space="preserve"> </w:t>
      </w:r>
      <w:r w:rsidRPr="0015123C">
        <w:rPr>
          <w:rFonts w:ascii="Times New Roman" w:hAnsi="Times New Roman" w:cs="Times New Roman"/>
        </w:rPr>
        <w:t>Исторический процесс формирования концепций химии</w:t>
      </w:r>
      <w:r w:rsidRPr="0015123C">
        <w:rPr>
          <w:rFonts w:ascii="Times New Roman" w:eastAsia="MS Mincho" w:hAnsi="Times New Roman" w:cs="Times New Roman"/>
        </w:rPr>
        <w:t xml:space="preserve">: </w:t>
      </w:r>
      <w:proofErr w:type="spellStart"/>
      <w:proofErr w:type="gramStart"/>
      <w:r w:rsidRPr="0015123C">
        <w:rPr>
          <w:rFonts w:ascii="Times New Roman" w:eastAsia="MS Mincho" w:hAnsi="Times New Roman" w:cs="Times New Roman"/>
        </w:rPr>
        <w:t>объект-предметные</w:t>
      </w:r>
      <w:proofErr w:type="spellEnd"/>
      <w:proofErr w:type="gramEnd"/>
      <w:r w:rsidRPr="0015123C">
        <w:rPr>
          <w:rFonts w:ascii="Times New Roman" w:eastAsia="MS Mincho" w:hAnsi="Times New Roman" w:cs="Times New Roman"/>
        </w:rPr>
        <w:t xml:space="preserve"> взаимосвязи естественных наук. </w:t>
      </w:r>
    </w:p>
    <w:p w:rsidR="004A6152" w:rsidRPr="0015123C" w:rsidRDefault="004A6152" w:rsidP="004A6152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eastAsia="MS Mincho" w:hAnsi="Times New Roman" w:cs="Times New Roman"/>
          <w:i/>
        </w:rPr>
      </w:pPr>
      <w:proofErr w:type="spellStart"/>
      <w:r w:rsidRPr="0015123C">
        <w:rPr>
          <w:rFonts w:ascii="Times New Roman" w:eastAsia="MS Mincho" w:hAnsi="Times New Roman" w:cs="Times New Roman"/>
        </w:rPr>
        <w:t>Эпистемологический</w:t>
      </w:r>
      <w:proofErr w:type="spellEnd"/>
      <w:r w:rsidRPr="0015123C">
        <w:rPr>
          <w:rFonts w:ascii="Times New Roman" w:eastAsia="MS Mincho" w:hAnsi="Times New Roman" w:cs="Times New Roman"/>
        </w:rPr>
        <w:t xml:space="preserve"> и </w:t>
      </w:r>
      <w:proofErr w:type="gramStart"/>
      <w:r w:rsidRPr="0015123C">
        <w:rPr>
          <w:rFonts w:ascii="Times New Roman" w:eastAsia="MS Mincho" w:hAnsi="Times New Roman" w:cs="Times New Roman"/>
        </w:rPr>
        <w:t>методологический</w:t>
      </w:r>
      <w:proofErr w:type="gramEnd"/>
      <w:r w:rsidRPr="0015123C">
        <w:rPr>
          <w:rFonts w:ascii="Times New Roman" w:eastAsia="MS Mincho" w:hAnsi="Times New Roman" w:cs="Times New Roman"/>
        </w:rPr>
        <w:t xml:space="preserve"> аспекты взаимосвязи физических, химических  и биологических  свойств вещества.</w:t>
      </w:r>
    </w:p>
    <w:p w:rsidR="004A6152" w:rsidRPr="0015123C" w:rsidRDefault="004A6152" w:rsidP="004A6152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eastAsia="MS Mincho" w:hAnsi="Times New Roman" w:cs="Times New Roman"/>
          <w:i/>
        </w:rPr>
      </w:pPr>
      <w:r w:rsidRPr="0015123C">
        <w:rPr>
          <w:rFonts w:ascii="Times New Roman" w:eastAsia="MS Mincho" w:hAnsi="Times New Roman" w:cs="Times New Roman"/>
        </w:rPr>
        <w:t>Особенности взаимосвязи химии и химической технологии в их истории и актуальном состоянии.</w:t>
      </w:r>
    </w:p>
    <w:p w:rsidR="004A6152" w:rsidRPr="0015123C" w:rsidRDefault="004A6152" w:rsidP="004A6152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eastAsia="MS Mincho" w:hAnsi="Times New Roman" w:cs="Times New Roman"/>
          <w:i/>
        </w:rPr>
      </w:pPr>
      <w:r w:rsidRPr="0015123C">
        <w:rPr>
          <w:rFonts w:ascii="Times New Roman" w:hAnsi="Times New Roman" w:cs="Times New Roman"/>
        </w:rPr>
        <w:t xml:space="preserve"> Новые направления химии и химической технологии, их общенаучное и социально-экономическое значение. </w:t>
      </w:r>
    </w:p>
    <w:p w:rsidR="004A6152" w:rsidRPr="0015123C" w:rsidRDefault="004A6152" w:rsidP="004A6152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eastAsia="MS Mincho" w:hAnsi="Times New Roman" w:cs="Times New Roman"/>
          <w:i/>
        </w:rPr>
      </w:pPr>
      <w:r w:rsidRPr="0015123C">
        <w:rPr>
          <w:rFonts w:ascii="Times New Roman" w:hAnsi="Times New Roman" w:cs="Times New Roman"/>
        </w:rPr>
        <w:t xml:space="preserve"> Современная химия </w:t>
      </w:r>
      <w:r w:rsidRPr="0015123C">
        <w:rPr>
          <w:rFonts w:ascii="Times New Roman" w:eastAsia="MS Mincho" w:hAnsi="Times New Roman" w:cs="Times New Roman"/>
        </w:rPr>
        <w:t xml:space="preserve">экстремальных состояний и новые области взаимосвязи естественных и технических наук.  </w:t>
      </w:r>
    </w:p>
    <w:p w:rsidR="004A6152" w:rsidRPr="0015123C" w:rsidRDefault="004A6152" w:rsidP="004A6152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eastAsia="MS Mincho" w:hAnsi="Times New Roman" w:cs="Times New Roman"/>
          <w:i/>
        </w:rPr>
      </w:pPr>
      <w:r w:rsidRPr="0015123C">
        <w:rPr>
          <w:rFonts w:ascii="Times New Roman" w:eastAsia="MS Mincho" w:hAnsi="Times New Roman" w:cs="Times New Roman"/>
        </w:rPr>
        <w:t xml:space="preserve"> Новые направления современной химии и химической технологии как результат интеграции и синтеза естественнонаучных знаний.</w:t>
      </w:r>
    </w:p>
    <w:p w:rsidR="004A6152" w:rsidRPr="0015123C" w:rsidRDefault="004A6152" w:rsidP="004A6152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 w:rsidRPr="0015123C">
        <w:rPr>
          <w:rFonts w:ascii="Times New Roman" w:eastAsia="MS Mincho" w:hAnsi="Times New Roman" w:cs="Times New Roman"/>
        </w:rPr>
        <w:t xml:space="preserve"> Химия и </w:t>
      </w:r>
      <w:proofErr w:type="spellStart"/>
      <w:r w:rsidRPr="0015123C">
        <w:rPr>
          <w:rFonts w:ascii="Times New Roman" w:eastAsia="MS Mincho" w:hAnsi="Times New Roman" w:cs="Times New Roman"/>
        </w:rPr>
        <w:t>мультидисциплинарные</w:t>
      </w:r>
      <w:proofErr w:type="spellEnd"/>
      <w:r w:rsidRPr="0015123C">
        <w:rPr>
          <w:rFonts w:ascii="Times New Roman" w:eastAsia="MS Mincho" w:hAnsi="Times New Roman" w:cs="Times New Roman"/>
        </w:rPr>
        <w:t xml:space="preserve"> области естествознания: микроэлектроника, биотехнология, экология и медицина. </w:t>
      </w:r>
    </w:p>
    <w:p w:rsidR="004A6152" w:rsidRPr="0015123C" w:rsidRDefault="004A6152" w:rsidP="004A6152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 w:rsidRPr="0015123C">
        <w:rPr>
          <w:rFonts w:ascii="Times New Roman" w:eastAsia="MS Mincho" w:hAnsi="Times New Roman" w:cs="Times New Roman"/>
        </w:rPr>
        <w:t xml:space="preserve"> </w:t>
      </w:r>
      <w:r w:rsidRPr="0015123C">
        <w:rPr>
          <w:rFonts w:ascii="Times New Roman" w:hAnsi="Times New Roman" w:cs="Times New Roman"/>
        </w:rPr>
        <w:t xml:space="preserve">Взаимодействие физиков, химиков, биологов и технологов в науке и системе </w:t>
      </w:r>
      <w:r w:rsidRPr="0015123C">
        <w:rPr>
          <w:rFonts w:ascii="Times New Roman" w:hAnsi="Times New Roman" w:cs="Times New Roman"/>
        </w:rPr>
        <w:lastRenderedPageBreak/>
        <w:t xml:space="preserve">образования. </w:t>
      </w:r>
    </w:p>
    <w:p w:rsidR="004A6152" w:rsidRPr="0015123C" w:rsidRDefault="004A6152" w:rsidP="004A6152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 w:rsidRPr="0015123C">
        <w:rPr>
          <w:rFonts w:ascii="Times New Roman" w:hAnsi="Times New Roman" w:cs="Times New Roman"/>
        </w:rPr>
        <w:t xml:space="preserve"> Проблемы разработки фундаментальных оснований естествознания и техники, химии и химической технологии.</w:t>
      </w:r>
    </w:p>
    <w:p w:rsidR="004A6152" w:rsidRPr="0015123C" w:rsidRDefault="004A6152" w:rsidP="004A6152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 w:rsidRPr="0015123C">
        <w:rPr>
          <w:rFonts w:ascii="Times New Roman" w:hAnsi="Times New Roman" w:cs="Times New Roman"/>
        </w:rPr>
        <w:t xml:space="preserve"> Связь современной химии и химической технологии с экономикой, политикой, правом, этикой.</w:t>
      </w:r>
    </w:p>
    <w:p w:rsidR="004A6152" w:rsidRPr="0015123C" w:rsidRDefault="004A6152" w:rsidP="004A6152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i/>
        </w:rPr>
      </w:pPr>
    </w:p>
    <w:p w:rsidR="004A6152" w:rsidRPr="0015123C" w:rsidRDefault="004A6152" w:rsidP="004A6152">
      <w:pPr>
        <w:jc w:val="center"/>
        <w:rPr>
          <w:rFonts w:ascii="Times New Roman" w:hAnsi="Times New Roman" w:cs="Times New Roman"/>
          <w:b/>
          <w:i/>
        </w:rPr>
      </w:pPr>
      <w:r w:rsidRPr="0015123C">
        <w:rPr>
          <w:rFonts w:ascii="Times New Roman" w:hAnsi="Times New Roman" w:cs="Times New Roman"/>
          <w:b/>
        </w:rPr>
        <w:t>Экзаменационные вопросы по дисциплине</w:t>
      </w:r>
    </w:p>
    <w:p w:rsidR="004A6152" w:rsidRPr="0015123C" w:rsidRDefault="004A6152" w:rsidP="004A6152">
      <w:pPr>
        <w:jc w:val="center"/>
        <w:rPr>
          <w:rFonts w:ascii="Times New Roman" w:hAnsi="Times New Roman" w:cs="Times New Roman"/>
          <w:b/>
          <w:i/>
        </w:rPr>
      </w:pPr>
      <w:r w:rsidRPr="0015123C">
        <w:rPr>
          <w:rFonts w:ascii="Times New Roman" w:hAnsi="Times New Roman" w:cs="Times New Roman"/>
          <w:b/>
        </w:rPr>
        <w:t xml:space="preserve"> «Философские проблемы социально-гуманитарных наук»</w:t>
      </w:r>
    </w:p>
    <w:p w:rsidR="004A6152" w:rsidRPr="0015123C" w:rsidRDefault="004A6152" w:rsidP="004A6152">
      <w:pPr>
        <w:jc w:val="center"/>
        <w:rPr>
          <w:rFonts w:ascii="Times New Roman" w:hAnsi="Times New Roman" w:cs="Times New Roman"/>
          <w:b/>
          <w:i/>
        </w:rPr>
      </w:pPr>
      <w:proofErr w:type="gramStart"/>
      <w:r w:rsidRPr="0015123C">
        <w:rPr>
          <w:rFonts w:ascii="Times New Roman" w:hAnsi="Times New Roman" w:cs="Times New Roman"/>
          <w:b/>
        </w:rPr>
        <w:t xml:space="preserve">(по специальностям: социология, психология, </w:t>
      </w:r>
      <w:proofErr w:type="gramEnd"/>
    </w:p>
    <w:p w:rsidR="004A6152" w:rsidRPr="0015123C" w:rsidRDefault="004A6152" w:rsidP="004A6152">
      <w:pPr>
        <w:jc w:val="center"/>
        <w:rPr>
          <w:rFonts w:ascii="Times New Roman" w:hAnsi="Times New Roman" w:cs="Times New Roman"/>
          <w:b/>
          <w:i/>
        </w:rPr>
      </w:pPr>
      <w:r w:rsidRPr="0015123C">
        <w:rPr>
          <w:rFonts w:ascii="Times New Roman" w:hAnsi="Times New Roman" w:cs="Times New Roman"/>
          <w:b/>
        </w:rPr>
        <w:t>педагогика, экономика)</w:t>
      </w:r>
    </w:p>
    <w:p w:rsidR="004A6152" w:rsidRPr="0015123C" w:rsidRDefault="004A6152" w:rsidP="004A6152">
      <w:pPr>
        <w:widowControl/>
        <w:numPr>
          <w:ilvl w:val="0"/>
          <w:numId w:val="4"/>
        </w:numPr>
        <w:ind w:left="0" w:firstLine="0"/>
        <w:contextualSpacing/>
        <w:jc w:val="both"/>
        <w:rPr>
          <w:rFonts w:ascii="Times New Roman" w:hAnsi="Times New Roman" w:cs="Times New Roman"/>
          <w:i/>
        </w:rPr>
      </w:pPr>
      <w:r w:rsidRPr="0015123C">
        <w:rPr>
          <w:rFonts w:ascii="Times New Roman" w:hAnsi="Times New Roman" w:cs="Times New Roman"/>
        </w:rPr>
        <w:t xml:space="preserve">Дисциплинарная структура социально-гуманитарного научного знания и ее </w:t>
      </w:r>
      <w:proofErr w:type="spellStart"/>
      <w:r w:rsidRPr="0015123C">
        <w:rPr>
          <w:rFonts w:ascii="Times New Roman" w:hAnsi="Times New Roman" w:cs="Times New Roman"/>
        </w:rPr>
        <w:t>социокультурная</w:t>
      </w:r>
      <w:proofErr w:type="spellEnd"/>
      <w:r w:rsidRPr="0015123C">
        <w:rPr>
          <w:rFonts w:ascii="Times New Roman" w:hAnsi="Times New Roman" w:cs="Times New Roman"/>
        </w:rPr>
        <w:t xml:space="preserve"> обусловленность.</w:t>
      </w:r>
    </w:p>
    <w:p w:rsidR="004A6152" w:rsidRPr="0015123C" w:rsidRDefault="004A6152" w:rsidP="004A6152">
      <w:pPr>
        <w:widowControl/>
        <w:numPr>
          <w:ilvl w:val="0"/>
          <w:numId w:val="4"/>
        </w:numPr>
        <w:ind w:left="0" w:firstLine="0"/>
        <w:contextualSpacing/>
        <w:jc w:val="both"/>
        <w:rPr>
          <w:rFonts w:ascii="Times New Roman" w:hAnsi="Times New Roman" w:cs="Times New Roman"/>
          <w:i/>
        </w:rPr>
      </w:pPr>
      <w:r w:rsidRPr="0015123C">
        <w:rPr>
          <w:rFonts w:ascii="Times New Roman" w:hAnsi="Times New Roman" w:cs="Times New Roman"/>
        </w:rPr>
        <w:t xml:space="preserve">Этапы развития социально-гуманитарных наук: классический, неклассический, </w:t>
      </w:r>
      <w:proofErr w:type="spellStart"/>
      <w:r w:rsidRPr="0015123C">
        <w:rPr>
          <w:rFonts w:ascii="Times New Roman" w:hAnsi="Times New Roman" w:cs="Times New Roman"/>
        </w:rPr>
        <w:t>постнеклассический</w:t>
      </w:r>
      <w:proofErr w:type="spellEnd"/>
      <w:r w:rsidRPr="0015123C">
        <w:rPr>
          <w:rFonts w:ascii="Times New Roman" w:hAnsi="Times New Roman" w:cs="Times New Roman"/>
        </w:rPr>
        <w:t>.</w:t>
      </w:r>
    </w:p>
    <w:p w:rsidR="004A6152" w:rsidRPr="0015123C" w:rsidRDefault="004A6152" w:rsidP="004A6152">
      <w:pPr>
        <w:widowControl/>
        <w:numPr>
          <w:ilvl w:val="0"/>
          <w:numId w:val="4"/>
        </w:numPr>
        <w:ind w:left="0" w:firstLine="0"/>
        <w:contextualSpacing/>
        <w:jc w:val="both"/>
        <w:rPr>
          <w:rFonts w:ascii="Times New Roman" w:hAnsi="Times New Roman" w:cs="Times New Roman"/>
          <w:i/>
        </w:rPr>
      </w:pPr>
      <w:r w:rsidRPr="0015123C">
        <w:rPr>
          <w:rFonts w:ascii="Times New Roman" w:hAnsi="Times New Roman" w:cs="Times New Roman"/>
        </w:rPr>
        <w:t>Философия как интегральная форма социально-гуманитарного знания.</w:t>
      </w:r>
    </w:p>
    <w:p w:rsidR="004A6152" w:rsidRPr="0015123C" w:rsidRDefault="004A6152" w:rsidP="004A6152">
      <w:pPr>
        <w:pStyle w:val="ab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15123C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Соотношение социально-гуманитарного и естественнонаучного познания. </w:t>
      </w:r>
    </w:p>
    <w:p w:rsidR="004A6152" w:rsidRPr="0015123C" w:rsidRDefault="004A6152" w:rsidP="004A6152">
      <w:pPr>
        <w:widowControl/>
        <w:numPr>
          <w:ilvl w:val="0"/>
          <w:numId w:val="4"/>
        </w:numPr>
        <w:ind w:left="0" w:firstLine="0"/>
        <w:contextualSpacing/>
        <w:jc w:val="both"/>
        <w:rPr>
          <w:rFonts w:ascii="Times New Roman" w:hAnsi="Times New Roman" w:cs="Times New Roman"/>
          <w:i/>
        </w:rPr>
      </w:pPr>
      <w:r w:rsidRPr="0015123C">
        <w:rPr>
          <w:rFonts w:ascii="Times New Roman" w:hAnsi="Times New Roman" w:cs="Times New Roman"/>
        </w:rPr>
        <w:t>Объект и предмет познания социально-гуманитарных наук.</w:t>
      </w:r>
    </w:p>
    <w:p w:rsidR="004A6152" w:rsidRPr="0015123C" w:rsidRDefault="004A6152" w:rsidP="004A6152">
      <w:pPr>
        <w:widowControl/>
        <w:numPr>
          <w:ilvl w:val="0"/>
          <w:numId w:val="4"/>
        </w:numPr>
        <w:ind w:left="0" w:firstLine="0"/>
        <w:contextualSpacing/>
        <w:jc w:val="both"/>
        <w:rPr>
          <w:rFonts w:ascii="Times New Roman" w:hAnsi="Times New Roman" w:cs="Times New Roman"/>
          <w:i/>
        </w:rPr>
      </w:pPr>
      <w:r w:rsidRPr="0015123C">
        <w:rPr>
          <w:rFonts w:ascii="Times New Roman" w:hAnsi="Times New Roman" w:cs="Times New Roman"/>
        </w:rPr>
        <w:t>Специфика социального познания.</w:t>
      </w:r>
    </w:p>
    <w:p w:rsidR="004A6152" w:rsidRPr="0015123C" w:rsidRDefault="004A6152" w:rsidP="004A6152">
      <w:pPr>
        <w:widowControl/>
        <w:numPr>
          <w:ilvl w:val="0"/>
          <w:numId w:val="4"/>
        </w:numPr>
        <w:ind w:left="0" w:firstLine="0"/>
        <w:contextualSpacing/>
        <w:jc w:val="both"/>
        <w:rPr>
          <w:rFonts w:ascii="Times New Roman" w:hAnsi="Times New Roman" w:cs="Times New Roman"/>
          <w:i/>
        </w:rPr>
      </w:pPr>
      <w:r w:rsidRPr="0015123C">
        <w:rPr>
          <w:rFonts w:ascii="Times New Roman" w:hAnsi="Times New Roman" w:cs="Times New Roman"/>
        </w:rPr>
        <w:t>Понятие субъекта социально-гуманитарного познания.</w:t>
      </w:r>
    </w:p>
    <w:p w:rsidR="004A6152" w:rsidRPr="0015123C" w:rsidRDefault="004A6152" w:rsidP="004A6152">
      <w:pPr>
        <w:widowControl/>
        <w:numPr>
          <w:ilvl w:val="0"/>
          <w:numId w:val="4"/>
        </w:numPr>
        <w:ind w:left="0" w:firstLine="0"/>
        <w:contextualSpacing/>
        <w:jc w:val="both"/>
        <w:rPr>
          <w:rFonts w:ascii="Times New Roman" w:hAnsi="Times New Roman" w:cs="Times New Roman"/>
          <w:i/>
        </w:rPr>
      </w:pPr>
      <w:r w:rsidRPr="0015123C">
        <w:rPr>
          <w:rFonts w:ascii="Times New Roman" w:hAnsi="Times New Roman" w:cs="Times New Roman"/>
        </w:rPr>
        <w:t>Ценности и их роль в социально-гуманитарном познании.</w:t>
      </w:r>
    </w:p>
    <w:p w:rsidR="004A6152" w:rsidRPr="0015123C" w:rsidRDefault="004A6152" w:rsidP="004A6152">
      <w:pPr>
        <w:widowControl/>
        <w:numPr>
          <w:ilvl w:val="0"/>
          <w:numId w:val="4"/>
        </w:numPr>
        <w:ind w:left="0" w:firstLine="0"/>
        <w:contextualSpacing/>
        <w:jc w:val="both"/>
        <w:rPr>
          <w:rFonts w:ascii="Times New Roman" w:hAnsi="Times New Roman" w:cs="Times New Roman"/>
          <w:i/>
        </w:rPr>
      </w:pPr>
      <w:proofErr w:type="spellStart"/>
      <w:r w:rsidRPr="0015123C">
        <w:rPr>
          <w:rFonts w:ascii="Times New Roman" w:hAnsi="Times New Roman" w:cs="Times New Roman"/>
        </w:rPr>
        <w:t>Социокультурное</w:t>
      </w:r>
      <w:proofErr w:type="spellEnd"/>
      <w:r w:rsidRPr="0015123C">
        <w:rPr>
          <w:rFonts w:ascii="Times New Roman" w:hAnsi="Times New Roman" w:cs="Times New Roman"/>
        </w:rPr>
        <w:t xml:space="preserve"> и гуманитарное содержание понятия «жизнь».</w:t>
      </w:r>
    </w:p>
    <w:p w:rsidR="004A6152" w:rsidRPr="0015123C" w:rsidRDefault="004A6152" w:rsidP="004A6152">
      <w:pPr>
        <w:widowControl/>
        <w:numPr>
          <w:ilvl w:val="0"/>
          <w:numId w:val="4"/>
        </w:numPr>
        <w:tabs>
          <w:tab w:val="left" w:pos="851"/>
        </w:tabs>
        <w:ind w:left="0" w:firstLine="0"/>
        <w:contextualSpacing/>
        <w:jc w:val="both"/>
        <w:rPr>
          <w:rFonts w:ascii="Times New Roman" w:hAnsi="Times New Roman" w:cs="Times New Roman"/>
          <w:i/>
        </w:rPr>
      </w:pPr>
      <w:r w:rsidRPr="0015123C">
        <w:rPr>
          <w:rFonts w:ascii="Times New Roman" w:hAnsi="Times New Roman" w:cs="Times New Roman"/>
        </w:rPr>
        <w:t>История человечества как форма проявления жизни.</w:t>
      </w:r>
    </w:p>
    <w:p w:rsidR="004A6152" w:rsidRPr="0015123C" w:rsidRDefault="004A6152" w:rsidP="004A6152">
      <w:pPr>
        <w:widowControl/>
        <w:numPr>
          <w:ilvl w:val="0"/>
          <w:numId w:val="4"/>
        </w:numPr>
        <w:tabs>
          <w:tab w:val="left" w:pos="426"/>
        </w:tabs>
        <w:ind w:left="0" w:firstLine="0"/>
        <w:contextualSpacing/>
        <w:jc w:val="both"/>
        <w:rPr>
          <w:rFonts w:ascii="Times New Roman" w:hAnsi="Times New Roman" w:cs="Times New Roman"/>
          <w:i/>
        </w:rPr>
      </w:pPr>
      <w:r w:rsidRPr="0015123C">
        <w:rPr>
          <w:rFonts w:ascii="Times New Roman" w:hAnsi="Times New Roman" w:cs="Times New Roman"/>
        </w:rPr>
        <w:t>Социальное и культурно-историческое время.</w:t>
      </w:r>
    </w:p>
    <w:p w:rsidR="004A6152" w:rsidRPr="0015123C" w:rsidRDefault="004A6152" w:rsidP="004A6152">
      <w:pPr>
        <w:widowControl/>
        <w:numPr>
          <w:ilvl w:val="0"/>
          <w:numId w:val="4"/>
        </w:numPr>
        <w:ind w:left="0" w:firstLine="0"/>
        <w:contextualSpacing/>
        <w:jc w:val="both"/>
        <w:rPr>
          <w:rFonts w:ascii="Times New Roman" w:hAnsi="Times New Roman" w:cs="Times New Roman"/>
          <w:i/>
        </w:rPr>
      </w:pPr>
      <w:r w:rsidRPr="0015123C">
        <w:rPr>
          <w:rFonts w:ascii="Times New Roman" w:hAnsi="Times New Roman" w:cs="Times New Roman"/>
        </w:rPr>
        <w:t>Пространство в гуманитарном познании.</w:t>
      </w:r>
    </w:p>
    <w:p w:rsidR="004A6152" w:rsidRPr="0015123C" w:rsidRDefault="004A6152" w:rsidP="004A6152">
      <w:pPr>
        <w:widowControl/>
        <w:numPr>
          <w:ilvl w:val="0"/>
          <w:numId w:val="4"/>
        </w:numPr>
        <w:ind w:left="0" w:firstLine="0"/>
        <w:contextualSpacing/>
        <w:jc w:val="both"/>
        <w:rPr>
          <w:rFonts w:ascii="Times New Roman" w:hAnsi="Times New Roman" w:cs="Times New Roman"/>
          <w:i/>
        </w:rPr>
      </w:pPr>
      <w:r w:rsidRPr="0015123C">
        <w:rPr>
          <w:rFonts w:ascii="Times New Roman" w:hAnsi="Times New Roman" w:cs="Times New Roman"/>
        </w:rPr>
        <w:t>Понятие «</w:t>
      </w:r>
      <w:proofErr w:type="spellStart"/>
      <w:r w:rsidRPr="0015123C">
        <w:rPr>
          <w:rFonts w:ascii="Times New Roman" w:hAnsi="Times New Roman" w:cs="Times New Roman"/>
        </w:rPr>
        <w:t>хронотоп</w:t>
      </w:r>
      <w:proofErr w:type="spellEnd"/>
      <w:r w:rsidRPr="0015123C">
        <w:rPr>
          <w:rFonts w:ascii="Times New Roman" w:hAnsi="Times New Roman" w:cs="Times New Roman"/>
        </w:rPr>
        <w:t>» в социально-гуманитарном пространстве.</w:t>
      </w:r>
    </w:p>
    <w:p w:rsidR="004A6152" w:rsidRPr="0015123C" w:rsidRDefault="004A6152" w:rsidP="004A6152">
      <w:pPr>
        <w:widowControl/>
        <w:numPr>
          <w:ilvl w:val="0"/>
          <w:numId w:val="4"/>
        </w:numPr>
        <w:ind w:left="0" w:firstLine="0"/>
        <w:contextualSpacing/>
        <w:jc w:val="both"/>
        <w:rPr>
          <w:rFonts w:ascii="Times New Roman" w:hAnsi="Times New Roman" w:cs="Times New Roman"/>
          <w:i/>
        </w:rPr>
      </w:pPr>
      <w:r w:rsidRPr="0015123C">
        <w:rPr>
          <w:rFonts w:ascii="Times New Roman" w:hAnsi="Times New Roman" w:cs="Times New Roman"/>
        </w:rPr>
        <w:t>Коммуникативная природа социально-гуманитарного знания.</w:t>
      </w:r>
    </w:p>
    <w:p w:rsidR="004A6152" w:rsidRPr="0015123C" w:rsidRDefault="004A6152" w:rsidP="004A6152">
      <w:pPr>
        <w:widowControl/>
        <w:numPr>
          <w:ilvl w:val="0"/>
          <w:numId w:val="4"/>
        </w:numPr>
        <w:ind w:left="0" w:firstLine="0"/>
        <w:contextualSpacing/>
        <w:jc w:val="both"/>
        <w:rPr>
          <w:rFonts w:ascii="Times New Roman" w:hAnsi="Times New Roman" w:cs="Times New Roman"/>
          <w:i/>
        </w:rPr>
      </w:pPr>
      <w:r w:rsidRPr="0015123C">
        <w:rPr>
          <w:rFonts w:ascii="Times New Roman" w:hAnsi="Times New Roman" w:cs="Times New Roman"/>
        </w:rPr>
        <w:t>Специфика постижения истины в социально-гуманитарном познании.</w:t>
      </w:r>
    </w:p>
    <w:p w:rsidR="004A6152" w:rsidRPr="0015123C" w:rsidRDefault="004A6152" w:rsidP="004A6152">
      <w:pPr>
        <w:widowControl/>
        <w:numPr>
          <w:ilvl w:val="0"/>
          <w:numId w:val="4"/>
        </w:numPr>
        <w:ind w:left="0" w:firstLine="0"/>
        <w:contextualSpacing/>
        <w:jc w:val="both"/>
        <w:rPr>
          <w:rFonts w:ascii="Times New Roman" w:hAnsi="Times New Roman" w:cs="Times New Roman"/>
          <w:i/>
        </w:rPr>
      </w:pPr>
      <w:r w:rsidRPr="0015123C">
        <w:rPr>
          <w:rFonts w:ascii="Times New Roman" w:hAnsi="Times New Roman" w:cs="Times New Roman"/>
        </w:rPr>
        <w:t>Типы и методы научного объяснения.</w:t>
      </w:r>
    </w:p>
    <w:p w:rsidR="004A6152" w:rsidRPr="0015123C" w:rsidRDefault="004A6152" w:rsidP="004A6152">
      <w:pPr>
        <w:widowControl/>
        <w:numPr>
          <w:ilvl w:val="0"/>
          <w:numId w:val="4"/>
        </w:numPr>
        <w:ind w:left="0" w:firstLine="0"/>
        <w:contextualSpacing/>
        <w:jc w:val="both"/>
        <w:rPr>
          <w:rFonts w:ascii="Times New Roman" w:hAnsi="Times New Roman" w:cs="Times New Roman"/>
          <w:i/>
        </w:rPr>
      </w:pPr>
      <w:r w:rsidRPr="0015123C">
        <w:rPr>
          <w:rFonts w:ascii="Times New Roman" w:hAnsi="Times New Roman" w:cs="Times New Roman"/>
        </w:rPr>
        <w:t>Понимание в социально-гуманитарных науках.</w:t>
      </w:r>
    </w:p>
    <w:p w:rsidR="004A6152" w:rsidRPr="0015123C" w:rsidRDefault="004A6152" w:rsidP="004A6152">
      <w:pPr>
        <w:widowControl/>
        <w:numPr>
          <w:ilvl w:val="0"/>
          <w:numId w:val="4"/>
        </w:numPr>
        <w:ind w:left="0" w:firstLine="0"/>
        <w:contextualSpacing/>
        <w:jc w:val="both"/>
        <w:rPr>
          <w:rFonts w:ascii="Times New Roman" w:hAnsi="Times New Roman" w:cs="Times New Roman"/>
          <w:i/>
        </w:rPr>
      </w:pPr>
      <w:r w:rsidRPr="0015123C">
        <w:rPr>
          <w:rFonts w:ascii="Times New Roman" w:hAnsi="Times New Roman" w:cs="Times New Roman"/>
        </w:rPr>
        <w:t>Специфика философско-методологического анализа текста как основы гуманитарного знания.</w:t>
      </w:r>
    </w:p>
    <w:p w:rsidR="004A6152" w:rsidRPr="0015123C" w:rsidRDefault="004A6152" w:rsidP="004A6152">
      <w:pPr>
        <w:widowControl/>
        <w:numPr>
          <w:ilvl w:val="0"/>
          <w:numId w:val="4"/>
        </w:numPr>
        <w:ind w:left="0" w:firstLine="0"/>
        <w:contextualSpacing/>
        <w:jc w:val="both"/>
        <w:rPr>
          <w:rFonts w:ascii="Times New Roman" w:hAnsi="Times New Roman" w:cs="Times New Roman"/>
          <w:i/>
        </w:rPr>
      </w:pPr>
      <w:r w:rsidRPr="0015123C">
        <w:rPr>
          <w:rFonts w:ascii="Times New Roman" w:hAnsi="Times New Roman" w:cs="Times New Roman"/>
        </w:rPr>
        <w:t>Вера, сомнение и доказательное знание в социально-гуманитарных науках.</w:t>
      </w:r>
    </w:p>
    <w:p w:rsidR="004A6152" w:rsidRPr="0015123C" w:rsidRDefault="004A6152" w:rsidP="004A6152">
      <w:pPr>
        <w:widowControl/>
        <w:numPr>
          <w:ilvl w:val="0"/>
          <w:numId w:val="4"/>
        </w:numPr>
        <w:ind w:left="0" w:firstLine="0"/>
        <w:contextualSpacing/>
        <w:jc w:val="both"/>
        <w:rPr>
          <w:rFonts w:ascii="Times New Roman" w:hAnsi="Times New Roman" w:cs="Times New Roman"/>
          <w:i/>
        </w:rPr>
      </w:pPr>
      <w:proofErr w:type="gramStart"/>
      <w:r w:rsidRPr="0015123C">
        <w:rPr>
          <w:rFonts w:ascii="Times New Roman" w:hAnsi="Times New Roman" w:cs="Times New Roman"/>
        </w:rPr>
        <w:t>Натуралистическая</w:t>
      </w:r>
      <w:proofErr w:type="gramEnd"/>
      <w:r w:rsidRPr="0015123C">
        <w:rPr>
          <w:rFonts w:ascii="Times New Roman" w:hAnsi="Times New Roman" w:cs="Times New Roman"/>
        </w:rPr>
        <w:t xml:space="preserve"> и </w:t>
      </w:r>
      <w:proofErr w:type="spellStart"/>
      <w:r w:rsidRPr="0015123C">
        <w:rPr>
          <w:rFonts w:ascii="Times New Roman" w:hAnsi="Times New Roman" w:cs="Times New Roman"/>
        </w:rPr>
        <w:t>антинатуралистическая</w:t>
      </w:r>
      <w:proofErr w:type="spellEnd"/>
      <w:r w:rsidRPr="0015123C">
        <w:rPr>
          <w:rFonts w:ascii="Times New Roman" w:hAnsi="Times New Roman" w:cs="Times New Roman"/>
        </w:rPr>
        <w:t xml:space="preserve"> исследовательские программы в социально-гуманитарных науках.</w:t>
      </w:r>
    </w:p>
    <w:p w:rsidR="004A6152" w:rsidRPr="0015123C" w:rsidRDefault="004A6152" w:rsidP="004A6152">
      <w:pPr>
        <w:widowControl/>
        <w:numPr>
          <w:ilvl w:val="0"/>
          <w:numId w:val="4"/>
        </w:numPr>
        <w:ind w:left="0" w:firstLine="0"/>
        <w:contextualSpacing/>
        <w:jc w:val="both"/>
        <w:rPr>
          <w:rFonts w:ascii="Times New Roman" w:hAnsi="Times New Roman" w:cs="Times New Roman"/>
          <w:i/>
        </w:rPr>
      </w:pPr>
      <w:r w:rsidRPr="0015123C">
        <w:rPr>
          <w:rFonts w:ascii="Times New Roman" w:hAnsi="Times New Roman" w:cs="Times New Roman"/>
        </w:rPr>
        <w:t xml:space="preserve">Разделение социально-гуманитарных наук на </w:t>
      </w:r>
      <w:proofErr w:type="gramStart"/>
      <w:r w:rsidRPr="0015123C">
        <w:rPr>
          <w:rFonts w:ascii="Times New Roman" w:hAnsi="Times New Roman" w:cs="Times New Roman"/>
        </w:rPr>
        <w:t>социальные</w:t>
      </w:r>
      <w:proofErr w:type="gramEnd"/>
      <w:r w:rsidRPr="0015123C">
        <w:rPr>
          <w:rFonts w:ascii="Times New Roman" w:hAnsi="Times New Roman" w:cs="Times New Roman"/>
        </w:rPr>
        <w:t xml:space="preserve"> и гуманитарные (по предмету, по методу, по исследовательским программ).</w:t>
      </w:r>
    </w:p>
    <w:p w:rsidR="004A6152" w:rsidRPr="0015123C" w:rsidRDefault="004A6152" w:rsidP="004A6152">
      <w:pPr>
        <w:widowControl/>
        <w:numPr>
          <w:ilvl w:val="0"/>
          <w:numId w:val="4"/>
        </w:numPr>
        <w:ind w:left="0" w:firstLine="0"/>
        <w:contextualSpacing/>
        <w:jc w:val="both"/>
        <w:rPr>
          <w:rFonts w:ascii="Times New Roman" w:hAnsi="Times New Roman" w:cs="Times New Roman"/>
          <w:i/>
        </w:rPr>
      </w:pPr>
      <w:r w:rsidRPr="0015123C">
        <w:rPr>
          <w:rFonts w:ascii="Times New Roman" w:hAnsi="Times New Roman" w:cs="Times New Roman"/>
        </w:rPr>
        <w:t>Методы социальных и гуманитарных наук (общая характеристика).</w:t>
      </w:r>
    </w:p>
    <w:p w:rsidR="004A6152" w:rsidRPr="0015123C" w:rsidRDefault="004A6152" w:rsidP="004A6152">
      <w:pPr>
        <w:widowControl/>
        <w:numPr>
          <w:ilvl w:val="0"/>
          <w:numId w:val="4"/>
        </w:numPr>
        <w:ind w:left="0" w:firstLine="0"/>
        <w:contextualSpacing/>
        <w:jc w:val="both"/>
        <w:rPr>
          <w:rFonts w:ascii="Times New Roman" w:hAnsi="Times New Roman" w:cs="Times New Roman"/>
          <w:i/>
        </w:rPr>
      </w:pPr>
      <w:r w:rsidRPr="0015123C">
        <w:rPr>
          <w:rFonts w:ascii="Times New Roman" w:hAnsi="Times New Roman" w:cs="Times New Roman"/>
        </w:rPr>
        <w:t>Дисциплинарная структура социально-гуманитарного знания и междисциплинарные исследования.</w:t>
      </w:r>
    </w:p>
    <w:p w:rsidR="004A6152" w:rsidRPr="0015123C" w:rsidRDefault="004A6152" w:rsidP="004A6152">
      <w:pPr>
        <w:pStyle w:val="ab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r w:rsidRPr="004A6152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Возрастание роли знания в обществе. </w:t>
      </w:r>
      <w:r w:rsidRPr="004A6152">
        <w:rPr>
          <w:rFonts w:ascii="Times New Roman" w:hAnsi="Times New Roman" w:cs="Times New Roman"/>
          <w:i w:val="0"/>
          <w:sz w:val="24"/>
          <w:szCs w:val="24"/>
        </w:rPr>
        <w:t>«</w:t>
      </w:r>
      <w:proofErr w:type="spellStart"/>
      <w:r w:rsidRPr="004A6152">
        <w:rPr>
          <w:rFonts w:ascii="Times New Roman" w:hAnsi="Times New Roman" w:cs="Times New Roman"/>
          <w:i w:val="0"/>
          <w:sz w:val="24"/>
          <w:szCs w:val="24"/>
        </w:rPr>
        <w:t>Общество</w:t>
      </w:r>
      <w:proofErr w:type="spellEnd"/>
      <w:r w:rsidRPr="004A615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4A6152">
        <w:rPr>
          <w:rFonts w:ascii="Times New Roman" w:hAnsi="Times New Roman" w:cs="Times New Roman"/>
          <w:i w:val="0"/>
          <w:sz w:val="24"/>
          <w:szCs w:val="24"/>
        </w:rPr>
        <w:t>знания</w:t>
      </w:r>
      <w:proofErr w:type="spellEnd"/>
      <w:r w:rsidRPr="004A6152">
        <w:rPr>
          <w:rFonts w:ascii="Times New Roman" w:hAnsi="Times New Roman" w:cs="Times New Roman"/>
          <w:i w:val="0"/>
          <w:sz w:val="24"/>
          <w:szCs w:val="24"/>
        </w:rPr>
        <w:t>».</w:t>
      </w:r>
    </w:p>
    <w:sectPr w:rsidR="004A6152" w:rsidRPr="0015123C" w:rsidSect="00A85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97697"/>
    <w:multiLevelType w:val="hybridMultilevel"/>
    <w:tmpl w:val="2DF0D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E731081"/>
    <w:multiLevelType w:val="hybridMultilevel"/>
    <w:tmpl w:val="A9944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2C49FB"/>
    <w:multiLevelType w:val="hybridMultilevel"/>
    <w:tmpl w:val="95D6D890"/>
    <w:lvl w:ilvl="0" w:tplc="51E408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42C3A2E"/>
    <w:multiLevelType w:val="hybridMultilevel"/>
    <w:tmpl w:val="8256B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213B9"/>
    <w:rsid w:val="000213B9"/>
    <w:rsid w:val="00062BDD"/>
    <w:rsid w:val="000B2372"/>
    <w:rsid w:val="000B38FA"/>
    <w:rsid w:val="000F6A9C"/>
    <w:rsid w:val="0011504A"/>
    <w:rsid w:val="00210A8E"/>
    <w:rsid w:val="00242338"/>
    <w:rsid w:val="002959BF"/>
    <w:rsid w:val="002A313A"/>
    <w:rsid w:val="002D3F18"/>
    <w:rsid w:val="003359F5"/>
    <w:rsid w:val="00376919"/>
    <w:rsid w:val="003C09AA"/>
    <w:rsid w:val="003D1B2B"/>
    <w:rsid w:val="003D2EB6"/>
    <w:rsid w:val="003F3F74"/>
    <w:rsid w:val="0041394A"/>
    <w:rsid w:val="004565C0"/>
    <w:rsid w:val="004A6152"/>
    <w:rsid w:val="004B5A5B"/>
    <w:rsid w:val="0051450E"/>
    <w:rsid w:val="005168AB"/>
    <w:rsid w:val="00565268"/>
    <w:rsid w:val="005C04C0"/>
    <w:rsid w:val="005C3F14"/>
    <w:rsid w:val="005C5370"/>
    <w:rsid w:val="0064210B"/>
    <w:rsid w:val="00680660"/>
    <w:rsid w:val="006A2C6A"/>
    <w:rsid w:val="00722BB9"/>
    <w:rsid w:val="00756D98"/>
    <w:rsid w:val="00816A21"/>
    <w:rsid w:val="00834DF5"/>
    <w:rsid w:val="008C5BDF"/>
    <w:rsid w:val="00944739"/>
    <w:rsid w:val="00955A45"/>
    <w:rsid w:val="00982113"/>
    <w:rsid w:val="00A503AA"/>
    <w:rsid w:val="00A853CB"/>
    <w:rsid w:val="00AD0737"/>
    <w:rsid w:val="00B25539"/>
    <w:rsid w:val="00B87BF6"/>
    <w:rsid w:val="00B96F53"/>
    <w:rsid w:val="00BA5057"/>
    <w:rsid w:val="00BA612E"/>
    <w:rsid w:val="00BF652D"/>
    <w:rsid w:val="00C069AD"/>
    <w:rsid w:val="00C07B99"/>
    <w:rsid w:val="00C63A01"/>
    <w:rsid w:val="00C92B0B"/>
    <w:rsid w:val="00CE29E9"/>
    <w:rsid w:val="00D3335D"/>
    <w:rsid w:val="00D750C9"/>
    <w:rsid w:val="00D86349"/>
    <w:rsid w:val="00D90425"/>
    <w:rsid w:val="00DE661A"/>
    <w:rsid w:val="00DF0FDB"/>
    <w:rsid w:val="00EB3E01"/>
    <w:rsid w:val="00EC3679"/>
    <w:rsid w:val="00F24D9B"/>
    <w:rsid w:val="00FF3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87BF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ru-RU"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CE29E9"/>
    <w:pPr>
      <w:widowControl/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E29E9"/>
    <w:pPr>
      <w:widowControl/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9E9"/>
    <w:pPr>
      <w:widowControl/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29E9"/>
    <w:pPr>
      <w:widowControl/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29E9"/>
    <w:pPr>
      <w:widowControl/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29E9"/>
    <w:pPr>
      <w:widowControl/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29E9"/>
    <w:pPr>
      <w:widowControl/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29E9"/>
    <w:pPr>
      <w:widowControl/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29E9"/>
    <w:pPr>
      <w:widowControl/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29E9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CE29E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CE29E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CE29E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29E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29E9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CE29E9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CE29E9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CE29E9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E29E9"/>
    <w:pPr>
      <w:widowControl/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CE29E9"/>
    <w:pPr>
      <w:widowControl/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CE29E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CE29E9"/>
    <w:pPr>
      <w:widowControl/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CE29E9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CE29E9"/>
    <w:rPr>
      <w:b/>
      <w:bCs/>
      <w:spacing w:val="0"/>
    </w:rPr>
  </w:style>
  <w:style w:type="character" w:styleId="a9">
    <w:name w:val="Emphasis"/>
    <w:uiPriority w:val="20"/>
    <w:qFormat/>
    <w:rsid w:val="00CE29E9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CE29E9"/>
    <w:pPr>
      <w:widowControl/>
    </w:pPr>
    <w:rPr>
      <w:rFonts w:asciiTheme="minorHAnsi" w:eastAsiaTheme="minorHAnsi" w:hAnsiTheme="minorHAnsi" w:cstheme="minorBidi"/>
      <w:i/>
      <w:iCs/>
      <w:color w:val="auto"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99"/>
    <w:qFormat/>
    <w:rsid w:val="00CE29E9"/>
    <w:pPr>
      <w:widowControl/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color w:val="auto"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CE29E9"/>
    <w:pPr>
      <w:widowControl/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E29E9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CE29E9"/>
    <w:pPr>
      <w:widowControl/>
      <w:pBdr>
        <w:top w:val="dotted" w:sz="8" w:space="10" w:color="C0504D" w:themeColor="accent2"/>
        <w:bottom w:val="dotted" w:sz="8" w:space="10" w:color="C0504D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CE29E9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CE29E9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CE29E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CE29E9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CE29E9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CE29E9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E29E9"/>
    <w:pPr>
      <w:outlineLvl w:val="9"/>
    </w:pPr>
  </w:style>
  <w:style w:type="paragraph" w:styleId="af4">
    <w:name w:val="Body Text Indent"/>
    <w:basedOn w:val="a"/>
    <w:link w:val="af5"/>
    <w:uiPriority w:val="99"/>
    <w:rsid w:val="00DF0FDB"/>
    <w:pPr>
      <w:widowControl/>
      <w:spacing w:after="120" w:line="360" w:lineRule="auto"/>
      <w:ind w:left="283" w:firstLine="709"/>
      <w:jc w:val="both"/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DF0FDB"/>
    <w:rPr>
      <w:rFonts w:ascii="Times New Roman" w:eastAsia="Times New Roman" w:hAnsi="Times New Roman" w:cs="Times New Roman"/>
      <w:sz w:val="28"/>
      <w:szCs w:val="24"/>
      <w:lang w:val="ru-RU" w:eastAsia="ru-RU" w:bidi="ar-SA"/>
    </w:rPr>
  </w:style>
  <w:style w:type="character" w:customStyle="1" w:styleId="af6">
    <w:name w:val="Основной текст_"/>
    <w:basedOn w:val="a0"/>
    <w:link w:val="11"/>
    <w:rsid w:val="00B87BF6"/>
    <w:rPr>
      <w:rFonts w:ascii="Times New Roman" w:eastAsia="Times New Roman" w:hAnsi="Times New Roman" w:cs="Times New Roman"/>
      <w:color w:val="686869"/>
      <w:sz w:val="28"/>
      <w:szCs w:val="28"/>
    </w:rPr>
  </w:style>
  <w:style w:type="character" w:customStyle="1" w:styleId="31">
    <w:name w:val="Основной текст (3)_"/>
    <w:basedOn w:val="a0"/>
    <w:link w:val="32"/>
    <w:rsid w:val="00B87BF6"/>
    <w:rPr>
      <w:rFonts w:ascii="Times New Roman" w:eastAsia="Times New Roman" w:hAnsi="Times New Roman" w:cs="Times New Roman"/>
      <w:sz w:val="20"/>
      <w:szCs w:val="20"/>
    </w:rPr>
  </w:style>
  <w:style w:type="character" w:customStyle="1" w:styleId="41">
    <w:name w:val="Основной текст (4)_"/>
    <w:basedOn w:val="a0"/>
    <w:link w:val="42"/>
    <w:rsid w:val="00B87BF6"/>
    <w:rPr>
      <w:rFonts w:ascii="Times New Roman" w:eastAsia="Times New Roman" w:hAnsi="Times New Roman" w:cs="Times New Roman"/>
      <w:sz w:val="17"/>
      <w:szCs w:val="17"/>
    </w:rPr>
  </w:style>
  <w:style w:type="character" w:customStyle="1" w:styleId="af7">
    <w:name w:val="Подпись к таблице_"/>
    <w:basedOn w:val="a0"/>
    <w:link w:val="af8"/>
    <w:rsid w:val="00B87BF6"/>
    <w:rPr>
      <w:rFonts w:ascii="Times New Roman" w:eastAsia="Times New Roman" w:hAnsi="Times New Roman" w:cs="Times New Roman"/>
    </w:rPr>
  </w:style>
  <w:style w:type="character" w:customStyle="1" w:styleId="af9">
    <w:name w:val="Другое_"/>
    <w:basedOn w:val="a0"/>
    <w:link w:val="afa"/>
    <w:rsid w:val="00B87BF6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f6"/>
    <w:rsid w:val="00B87BF6"/>
    <w:pPr>
      <w:spacing w:after="80" w:line="257" w:lineRule="auto"/>
    </w:pPr>
    <w:rPr>
      <w:rFonts w:ascii="Times New Roman" w:eastAsia="Times New Roman" w:hAnsi="Times New Roman" w:cs="Times New Roman"/>
      <w:color w:val="686869"/>
      <w:sz w:val="28"/>
      <w:szCs w:val="28"/>
      <w:lang w:val="en-US" w:eastAsia="en-US" w:bidi="en-US"/>
    </w:rPr>
  </w:style>
  <w:style w:type="paragraph" w:customStyle="1" w:styleId="32">
    <w:name w:val="Основной текст (3)"/>
    <w:basedOn w:val="a"/>
    <w:link w:val="31"/>
    <w:rsid w:val="00B87BF6"/>
    <w:pPr>
      <w:spacing w:after="130"/>
      <w:ind w:firstLine="220"/>
    </w:pPr>
    <w:rPr>
      <w:rFonts w:ascii="Times New Roman" w:eastAsia="Times New Roman" w:hAnsi="Times New Roman" w:cs="Times New Roman"/>
      <w:color w:val="auto"/>
      <w:sz w:val="20"/>
      <w:szCs w:val="20"/>
      <w:lang w:val="en-US" w:eastAsia="en-US" w:bidi="en-US"/>
    </w:rPr>
  </w:style>
  <w:style w:type="paragraph" w:customStyle="1" w:styleId="42">
    <w:name w:val="Основной текст (4)"/>
    <w:basedOn w:val="a"/>
    <w:link w:val="41"/>
    <w:rsid w:val="00B87BF6"/>
    <w:pPr>
      <w:spacing w:after="400"/>
      <w:jc w:val="center"/>
    </w:pPr>
    <w:rPr>
      <w:rFonts w:ascii="Times New Roman" w:eastAsia="Times New Roman" w:hAnsi="Times New Roman" w:cs="Times New Roman"/>
      <w:color w:val="auto"/>
      <w:sz w:val="17"/>
      <w:szCs w:val="17"/>
      <w:lang w:val="en-US" w:eastAsia="en-US" w:bidi="en-US"/>
    </w:rPr>
  </w:style>
  <w:style w:type="paragraph" w:customStyle="1" w:styleId="af8">
    <w:name w:val="Подпись к таблице"/>
    <w:basedOn w:val="a"/>
    <w:link w:val="af7"/>
    <w:rsid w:val="00B87BF6"/>
    <w:rPr>
      <w:rFonts w:ascii="Times New Roman" w:eastAsia="Times New Roman" w:hAnsi="Times New Roman" w:cs="Times New Roman"/>
      <w:color w:val="auto"/>
      <w:sz w:val="22"/>
      <w:szCs w:val="22"/>
      <w:lang w:val="en-US" w:eastAsia="en-US" w:bidi="en-US"/>
    </w:rPr>
  </w:style>
  <w:style w:type="paragraph" w:customStyle="1" w:styleId="afa">
    <w:name w:val="Другое"/>
    <w:basedOn w:val="a"/>
    <w:link w:val="af9"/>
    <w:rsid w:val="00B87BF6"/>
    <w:pPr>
      <w:jc w:val="center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9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1596</Words>
  <Characters>9101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2023-04-03T08:52:00Z</dcterms:created>
  <dcterms:modified xsi:type="dcterms:W3CDTF">2023-04-03T08:52:00Z</dcterms:modified>
</cp:coreProperties>
</file>