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6A" w:rsidRPr="002D1C11" w:rsidRDefault="00851A6A" w:rsidP="00851A6A">
      <w:pPr>
        <w:jc w:val="center"/>
        <w:rPr>
          <w:bCs/>
          <w:sz w:val="28"/>
          <w:szCs w:val="28"/>
        </w:rPr>
      </w:pPr>
      <w:r>
        <w:rPr>
          <w:sz w:val="28"/>
          <w:szCs w:val="28"/>
        </w:rPr>
        <w:t>МИНОБРНАУКИ   РОССИИ</w:t>
      </w:r>
    </w:p>
    <w:p w:rsidR="00851A6A" w:rsidRPr="002D1C11" w:rsidRDefault="00851A6A" w:rsidP="00851A6A">
      <w:pPr>
        <w:jc w:val="center"/>
        <w:rPr>
          <w:sz w:val="28"/>
          <w:szCs w:val="28"/>
        </w:rPr>
      </w:pPr>
      <w:r>
        <w:rPr>
          <w:sz w:val="28"/>
          <w:szCs w:val="28"/>
        </w:rPr>
        <w:t>ф</w:t>
      </w:r>
      <w:r w:rsidRPr="002D1C11">
        <w:rPr>
          <w:sz w:val="28"/>
          <w:szCs w:val="28"/>
        </w:rPr>
        <w:t>едеральное государственное бюджетное</w:t>
      </w:r>
      <w:r>
        <w:rPr>
          <w:sz w:val="28"/>
          <w:szCs w:val="28"/>
        </w:rPr>
        <w:t xml:space="preserve"> </w:t>
      </w:r>
      <w:r w:rsidRPr="002D1C11">
        <w:rPr>
          <w:sz w:val="28"/>
          <w:szCs w:val="28"/>
        </w:rPr>
        <w:t>образовательное учреждение</w:t>
      </w:r>
    </w:p>
    <w:p w:rsidR="00851A6A" w:rsidRPr="002D1C11" w:rsidRDefault="00851A6A" w:rsidP="00851A6A">
      <w:pPr>
        <w:jc w:val="center"/>
        <w:rPr>
          <w:sz w:val="28"/>
          <w:szCs w:val="28"/>
        </w:rPr>
      </w:pPr>
      <w:r w:rsidRPr="002D1C11">
        <w:rPr>
          <w:sz w:val="28"/>
          <w:szCs w:val="28"/>
        </w:rPr>
        <w:t>высшего профессионального образования</w:t>
      </w:r>
    </w:p>
    <w:p w:rsidR="00851A6A" w:rsidRDefault="00851A6A" w:rsidP="00851A6A">
      <w:pPr>
        <w:jc w:val="center"/>
        <w:rPr>
          <w:sz w:val="28"/>
          <w:szCs w:val="28"/>
        </w:rPr>
      </w:pPr>
      <w:r w:rsidRPr="002D1C11">
        <w:rPr>
          <w:sz w:val="28"/>
          <w:szCs w:val="28"/>
        </w:rPr>
        <w:t xml:space="preserve">«Казанский национальный исследовательский </w:t>
      </w:r>
    </w:p>
    <w:p w:rsidR="00851A6A" w:rsidRPr="002D1C11" w:rsidRDefault="00851A6A" w:rsidP="00851A6A">
      <w:pPr>
        <w:jc w:val="center"/>
        <w:rPr>
          <w:sz w:val="28"/>
          <w:szCs w:val="28"/>
        </w:rPr>
      </w:pPr>
      <w:r w:rsidRPr="002D1C11">
        <w:rPr>
          <w:sz w:val="28"/>
          <w:szCs w:val="28"/>
        </w:rPr>
        <w:t>технологический университет»</w:t>
      </w:r>
    </w:p>
    <w:p w:rsidR="00851A6A" w:rsidRDefault="00851A6A" w:rsidP="00851A6A">
      <w:pPr>
        <w:jc w:val="center"/>
        <w:rPr>
          <w:sz w:val="28"/>
          <w:szCs w:val="28"/>
        </w:rPr>
      </w:pPr>
      <w:r w:rsidRPr="002D1C11">
        <w:rPr>
          <w:sz w:val="28"/>
          <w:szCs w:val="28"/>
        </w:rPr>
        <w:t>(ФГБОУ ВО «КНИТУ»)</w:t>
      </w:r>
    </w:p>
    <w:p w:rsidR="00851A6A" w:rsidRPr="00283347" w:rsidRDefault="00851A6A" w:rsidP="00851A6A">
      <w:pPr>
        <w:pStyle w:val="3"/>
        <w:spacing w:line="312" w:lineRule="auto"/>
        <w:jc w:val="right"/>
        <w:rPr>
          <w:rFonts w:ascii="Times New Roman" w:hAnsi="Times New Roman"/>
          <w:sz w:val="28"/>
          <w:szCs w:val="28"/>
        </w:rPr>
      </w:pPr>
      <w:r w:rsidRPr="00283347">
        <w:rPr>
          <w:rFonts w:ascii="Times New Roman" w:hAnsi="Times New Roman"/>
          <w:sz w:val="28"/>
          <w:szCs w:val="28"/>
        </w:rPr>
        <w:t>УТВЕРЖДАЮ</w:t>
      </w:r>
    </w:p>
    <w:p w:rsidR="00851A6A" w:rsidRPr="00283347" w:rsidRDefault="00851A6A" w:rsidP="00851A6A">
      <w:pPr>
        <w:spacing w:line="312" w:lineRule="auto"/>
        <w:jc w:val="right"/>
        <w:rPr>
          <w:sz w:val="28"/>
          <w:szCs w:val="28"/>
        </w:rPr>
      </w:pPr>
      <w:r w:rsidRPr="00283347">
        <w:rPr>
          <w:sz w:val="28"/>
          <w:szCs w:val="28"/>
        </w:rPr>
        <w:t xml:space="preserve">Проректор по </w:t>
      </w:r>
      <w:r>
        <w:rPr>
          <w:sz w:val="28"/>
          <w:szCs w:val="28"/>
        </w:rPr>
        <w:t>УР</w:t>
      </w:r>
    </w:p>
    <w:p w:rsidR="00851A6A" w:rsidRPr="00283347" w:rsidRDefault="00851A6A" w:rsidP="00851A6A">
      <w:pPr>
        <w:spacing w:line="312" w:lineRule="auto"/>
        <w:jc w:val="right"/>
        <w:rPr>
          <w:sz w:val="28"/>
          <w:szCs w:val="28"/>
        </w:rPr>
      </w:pPr>
      <w:r>
        <w:rPr>
          <w:sz w:val="28"/>
          <w:szCs w:val="28"/>
        </w:rPr>
        <w:t>_____________ Д.Ш.</w:t>
      </w:r>
      <w:r w:rsidR="00104367">
        <w:rPr>
          <w:sz w:val="28"/>
          <w:szCs w:val="28"/>
        </w:rPr>
        <w:t xml:space="preserve"> </w:t>
      </w:r>
      <w:r>
        <w:rPr>
          <w:sz w:val="28"/>
          <w:szCs w:val="28"/>
        </w:rPr>
        <w:t>Султанова</w:t>
      </w:r>
    </w:p>
    <w:p w:rsidR="00851A6A" w:rsidRPr="00283347" w:rsidRDefault="00851A6A" w:rsidP="00851A6A">
      <w:pPr>
        <w:spacing w:line="312" w:lineRule="auto"/>
        <w:jc w:val="right"/>
        <w:rPr>
          <w:sz w:val="28"/>
          <w:szCs w:val="28"/>
        </w:rPr>
      </w:pPr>
      <w:r w:rsidRPr="00283347">
        <w:rPr>
          <w:sz w:val="28"/>
          <w:szCs w:val="28"/>
        </w:rPr>
        <w:t>«____» ____________20_</w:t>
      </w:r>
      <w:r>
        <w:rPr>
          <w:sz w:val="28"/>
          <w:szCs w:val="28"/>
        </w:rPr>
        <w:t>_</w:t>
      </w:r>
      <w:r w:rsidRPr="00283347">
        <w:rPr>
          <w:sz w:val="28"/>
          <w:szCs w:val="28"/>
        </w:rPr>
        <w:t xml:space="preserve"> г.</w:t>
      </w:r>
    </w:p>
    <w:p w:rsidR="00851A6A" w:rsidRPr="00D15CDD" w:rsidRDefault="00851A6A" w:rsidP="00851A6A">
      <w:pPr>
        <w:pStyle w:val="4"/>
        <w:spacing w:line="240" w:lineRule="auto"/>
        <w:jc w:val="center"/>
      </w:pPr>
      <w:r w:rsidRPr="00D15CDD">
        <w:rPr>
          <w:rFonts w:ascii="Times New Roman" w:hAnsi="Times New Roman"/>
          <w:sz w:val="26"/>
        </w:rPr>
        <w:t xml:space="preserve">Р А Б О Ч А Я      П Р О Г Р А М </w:t>
      </w:r>
      <w:proofErr w:type="spellStart"/>
      <w:r w:rsidRPr="00D15CDD">
        <w:rPr>
          <w:rFonts w:ascii="Times New Roman" w:hAnsi="Times New Roman"/>
          <w:sz w:val="26"/>
        </w:rPr>
        <w:t>М</w:t>
      </w:r>
      <w:proofErr w:type="spellEnd"/>
      <w:r w:rsidRPr="00D15CDD">
        <w:rPr>
          <w:rFonts w:ascii="Times New Roman" w:hAnsi="Times New Roman"/>
          <w:sz w:val="26"/>
        </w:rPr>
        <w:t xml:space="preserve"> А</w:t>
      </w:r>
    </w:p>
    <w:p w:rsidR="00851A6A" w:rsidRPr="008E1DB1" w:rsidRDefault="00851A6A" w:rsidP="00851A6A">
      <w:pPr>
        <w:pStyle w:val="aa"/>
        <w:spacing w:line="240" w:lineRule="auto"/>
        <w:ind w:left="3261" w:hanging="3261"/>
        <w:jc w:val="center"/>
        <w:rPr>
          <w:szCs w:val="28"/>
        </w:rPr>
      </w:pPr>
      <w:r w:rsidRPr="002D1C11">
        <w:rPr>
          <w:szCs w:val="28"/>
        </w:rPr>
        <w:t>По дисциплине</w:t>
      </w:r>
      <w:r w:rsidR="00ED66D4">
        <w:rPr>
          <w:szCs w:val="28"/>
        </w:rPr>
        <w:t xml:space="preserve"> </w:t>
      </w:r>
      <w:r>
        <w:rPr>
          <w:szCs w:val="28"/>
        </w:rPr>
        <w:t>«История и философия науки»</w:t>
      </w:r>
    </w:p>
    <w:p w:rsidR="00851A6A" w:rsidRPr="001F45F4" w:rsidRDefault="00851A6A" w:rsidP="00851A6A">
      <w:pPr>
        <w:ind w:left="1800" w:hanging="1800"/>
        <w:jc w:val="center"/>
        <w:rPr>
          <w:sz w:val="28"/>
          <w:szCs w:val="28"/>
        </w:rPr>
      </w:pPr>
      <w:r w:rsidRPr="001F45F4">
        <w:rPr>
          <w:sz w:val="28"/>
          <w:szCs w:val="28"/>
        </w:rPr>
        <w:t>Укрупненная группа специальностей:</w:t>
      </w:r>
    </w:p>
    <w:p w:rsidR="00851A6A" w:rsidRPr="00B816FD" w:rsidRDefault="00851A6A" w:rsidP="00851A6A">
      <w:pPr>
        <w:pStyle w:val="TableParagraph"/>
        <w:spacing w:line="262" w:lineRule="exact"/>
        <w:rPr>
          <w:rFonts w:ascii="Times New Roman" w:hAnsi="Times New Roman" w:cs="Times New Roman"/>
          <w:sz w:val="28"/>
          <w:szCs w:val="28"/>
          <w:lang w:val="ru-RU"/>
        </w:rPr>
      </w:pPr>
      <w:r w:rsidRPr="00B816FD">
        <w:rPr>
          <w:rFonts w:ascii="Times New Roman" w:hAnsi="Times New Roman" w:cs="Times New Roman"/>
          <w:sz w:val="28"/>
          <w:szCs w:val="28"/>
          <w:lang w:val="ru-RU"/>
        </w:rPr>
        <w:t>1.1.</w:t>
      </w:r>
      <w:r w:rsidRPr="00B816FD">
        <w:rPr>
          <w:rFonts w:ascii="Times New Roman" w:hAnsi="Times New Roman" w:cs="Times New Roman"/>
          <w:spacing w:val="-1"/>
          <w:sz w:val="28"/>
          <w:szCs w:val="28"/>
          <w:lang w:val="ru-RU"/>
        </w:rPr>
        <w:t xml:space="preserve"> </w:t>
      </w:r>
      <w:r w:rsidRPr="00B816FD">
        <w:rPr>
          <w:rFonts w:ascii="Times New Roman" w:hAnsi="Times New Roman" w:cs="Times New Roman"/>
          <w:sz w:val="28"/>
          <w:szCs w:val="28"/>
          <w:lang w:val="ru-RU"/>
        </w:rPr>
        <w:t>Математика и механика</w:t>
      </w:r>
    </w:p>
    <w:p w:rsidR="00851A6A" w:rsidRPr="00B816FD" w:rsidRDefault="00851A6A" w:rsidP="00851A6A">
      <w:pPr>
        <w:ind w:left="1800" w:hanging="1800"/>
        <w:rPr>
          <w:sz w:val="28"/>
          <w:szCs w:val="28"/>
        </w:rPr>
      </w:pPr>
      <w:r w:rsidRPr="00B816FD">
        <w:rPr>
          <w:sz w:val="28"/>
          <w:szCs w:val="28"/>
        </w:rPr>
        <w:t>1.2.</w:t>
      </w:r>
      <w:r w:rsidRPr="00B816FD">
        <w:rPr>
          <w:spacing w:val="-9"/>
          <w:sz w:val="28"/>
          <w:szCs w:val="28"/>
        </w:rPr>
        <w:t xml:space="preserve"> </w:t>
      </w:r>
      <w:r w:rsidRPr="00B816FD">
        <w:rPr>
          <w:sz w:val="28"/>
          <w:szCs w:val="28"/>
        </w:rPr>
        <w:t>Компьютерные</w:t>
      </w:r>
      <w:r w:rsidRPr="00B816FD">
        <w:rPr>
          <w:spacing w:val="-12"/>
          <w:sz w:val="28"/>
          <w:szCs w:val="28"/>
        </w:rPr>
        <w:t xml:space="preserve"> </w:t>
      </w:r>
      <w:r w:rsidRPr="00B816FD">
        <w:rPr>
          <w:sz w:val="28"/>
          <w:szCs w:val="28"/>
        </w:rPr>
        <w:t>науки</w:t>
      </w:r>
      <w:r w:rsidRPr="00B816FD">
        <w:rPr>
          <w:spacing w:val="-57"/>
          <w:sz w:val="28"/>
          <w:szCs w:val="28"/>
        </w:rPr>
        <w:t xml:space="preserve"> </w:t>
      </w:r>
      <w:r w:rsidRPr="00B816FD">
        <w:rPr>
          <w:sz w:val="28"/>
          <w:szCs w:val="28"/>
        </w:rPr>
        <w:t>и</w:t>
      </w:r>
      <w:r w:rsidRPr="00B816FD">
        <w:rPr>
          <w:spacing w:val="2"/>
          <w:sz w:val="28"/>
          <w:szCs w:val="28"/>
        </w:rPr>
        <w:t xml:space="preserve"> </w:t>
      </w:r>
      <w:r w:rsidRPr="00B816FD">
        <w:rPr>
          <w:sz w:val="28"/>
          <w:szCs w:val="28"/>
        </w:rPr>
        <w:t>информатика</w:t>
      </w:r>
    </w:p>
    <w:p w:rsidR="00851A6A" w:rsidRPr="006E5173" w:rsidRDefault="00851A6A" w:rsidP="00851A6A">
      <w:pPr>
        <w:pStyle w:val="TableParagraph"/>
        <w:spacing w:line="263" w:lineRule="exact"/>
        <w:rPr>
          <w:rFonts w:ascii="Times New Roman" w:hAnsi="Times New Roman" w:cs="Times New Roman"/>
          <w:sz w:val="28"/>
          <w:szCs w:val="28"/>
          <w:lang w:val="ru-RU"/>
        </w:rPr>
      </w:pPr>
      <w:r w:rsidRPr="006E5173">
        <w:rPr>
          <w:rFonts w:ascii="Times New Roman" w:hAnsi="Times New Roman" w:cs="Times New Roman"/>
          <w:sz w:val="28"/>
          <w:szCs w:val="28"/>
          <w:lang w:val="ru-RU"/>
        </w:rPr>
        <w:t>1.3.</w:t>
      </w:r>
      <w:r w:rsidRPr="006E5173">
        <w:rPr>
          <w:rFonts w:ascii="Times New Roman" w:hAnsi="Times New Roman" w:cs="Times New Roman"/>
          <w:spacing w:val="-4"/>
          <w:sz w:val="28"/>
          <w:szCs w:val="28"/>
          <w:lang w:val="ru-RU"/>
        </w:rPr>
        <w:t xml:space="preserve"> </w:t>
      </w:r>
      <w:r w:rsidRPr="006E5173">
        <w:rPr>
          <w:rFonts w:ascii="Times New Roman" w:hAnsi="Times New Roman" w:cs="Times New Roman"/>
          <w:sz w:val="28"/>
          <w:szCs w:val="28"/>
          <w:lang w:val="ru-RU"/>
        </w:rPr>
        <w:t>Физические</w:t>
      </w:r>
      <w:r w:rsidRPr="006E5173">
        <w:rPr>
          <w:rFonts w:ascii="Times New Roman" w:hAnsi="Times New Roman" w:cs="Times New Roman"/>
          <w:spacing w:val="-3"/>
          <w:sz w:val="28"/>
          <w:szCs w:val="28"/>
          <w:lang w:val="ru-RU"/>
        </w:rPr>
        <w:t xml:space="preserve"> </w:t>
      </w:r>
      <w:r w:rsidRPr="006E5173">
        <w:rPr>
          <w:rFonts w:ascii="Times New Roman" w:hAnsi="Times New Roman" w:cs="Times New Roman"/>
          <w:sz w:val="28"/>
          <w:szCs w:val="28"/>
          <w:lang w:val="ru-RU"/>
        </w:rPr>
        <w:t>науки</w:t>
      </w:r>
    </w:p>
    <w:p w:rsidR="00851A6A" w:rsidRPr="006E5173" w:rsidRDefault="00851A6A" w:rsidP="00851A6A">
      <w:pPr>
        <w:pStyle w:val="TableParagraph"/>
        <w:spacing w:line="263" w:lineRule="exact"/>
        <w:rPr>
          <w:rFonts w:ascii="Times New Roman" w:hAnsi="Times New Roman" w:cs="Times New Roman"/>
          <w:sz w:val="28"/>
          <w:szCs w:val="28"/>
          <w:lang w:val="ru-RU"/>
        </w:rPr>
      </w:pPr>
      <w:r w:rsidRPr="006E5173">
        <w:rPr>
          <w:rFonts w:ascii="Times New Roman" w:hAnsi="Times New Roman" w:cs="Times New Roman"/>
          <w:sz w:val="28"/>
          <w:szCs w:val="28"/>
          <w:lang w:val="ru-RU"/>
        </w:rPr>
        <w:t>1.4.</w:t>
      </w:r>
      <w:r w:rsidRPr="006E5173">
        <w:rPr>
          <w:rFonts w:ascii="Times New Roman" w:hAnsi="Times New Roman" w:cs="Times New Roman"/>
          <w:spacing w:val="-5"/>
          <w:sz w:val="28"/>
          <w:szCs w:val="28"/>
          <w:lang w:val="ru-RU"/>
        </w:rPr>
        <w:t xml:space="preserve"> </w:t>
      </w:r>
      <w:r w:rsidRPr="006E5173">
        <w:rPr>
          <w:rFonts w:ascii="Times New Roman" w:hAnsi="Times New Roman" w:cs="Times New Roman"/>
          <w:sz w:val="28"/>
          <w:szCs w:val="28"/>
          <w:lang w:val="ru-RU"/>
        </w:rPr>
        <w:t>Химические</w:t>
      </w:r>
      <w:r w:rsidRPr="006E5173">
        <w:rPr>
          <w:rFonts w:ascii="Times New Roman" w:hAnsi="Times New Roman" w:cs="Times New Roman"/>
          <w:spacing w:val="-4"/>
          <w:sz w:val="28"/>
          <w:szCs w:val="28"/>
          <w:lang w:val="ru-RU"/>
        </w:rPr>
        <w:t xml:space="preserve"> </w:t>
      </w:r>
      <w:r w:rsidRPr="006E5173">
        <w:rPr>
          <w:rFonts w:ascii="Times New Roman" w:hAnsi="Times New Roman" w:cs="Times New Roman"/>
          <w:sz w:val="28"/>
          <w:szCs w:val="28"/>
          <w:lang w:val="ru-RU"/>
        </w:rPr>
        <w:t>науки</w:t>
      </w:r>
    </w:p>
    <w:p w:rsidR="00851A6A" w:rsidRPr="00B816FD" w:rsidRDefault="00851A6A" w:rsidP="00851A6A">
      <w:pPr>
        <w:pStyle w:val="TableParagraph"/>
        <w:spacing w:line="263" w:lineRule="exact"/>
        <w:rPr>
          <w:rFonts w:ascii="Times New Roman" w:hAnsi="Times New Roman" w:cs="Times New Roman"/>
          <w:sz w:val="28"/>
          <w:szCs w:val="28"/>
          <w:lang w:val="ru-RU"/>
        </w:rPr>
      </w:pPr>
      <w:r w:rsidRPr="006E5173">
        <w:rPr>
          <w:rFonts w:ascii="Times New Roman" w:hAnsi="Times New Roman" w:cs="Times New Roman"/>
          <w:sz w:val="28"/>
          <w:szCs w:val="28"/>
          <w:lang w:val="ru-RU"/>
        </w:rPr>
        <w:t>1.5.</w:t>
      </w:r>
      <w:r w:rsidRPr="006E5173">
        <w:rPr>
          <w:rFonts w:ascii="Times New Roman" w:hAnsi="Times New Roman" w:cs="Times New Roman"/>
          <w:spacing w:val="-4"/>
          <w:sz w:val="28"/>
          <w:szCs w:val="28"/>
          <w:lang w:val="ru-RU"/>
        </w:rPr>
        <w:t xml:space="preserve"> </w:t>
      </w:r>
      <w:r w:rsidRPr="00B816FD">
        <w:rPr>
          <w:rFonts w:ascii="Times New Roman" w:hAnsi="Times New Roman" w:cs="Times New Roman"/>
          <w:sz w:val="28"/>
          <w:szCs w:val="28"/>
          <w:lang w:val="ru-RU"/>
        </w:rPr>
        <w:t>Биологические</w:t>
      </w:r>
      <w:r w:rsidRPr="00B816FD">
        <w:rPr>
          <w:rFonts w:ascii="Times New Roman" w:hAnsi="Times New Roman" w:cs="Times New Roman"/>
          <w:spacing w:val="-3"/>
          <w:sz w:val="28"/>
          <w:szCs w:val="28"/>
          <w:lang w:val="ru-RU"/>
        </w:rPr>
        <w:t xml:space="preserve"> </w:t>
      </w:r>
      <w:r w:rsidRPr="00B816FD">
        <w:rPr>
          <w:rFonts w:ascii="Times New Roman" w:hAnsi="Times New Roman" w:cs="Times New Roman"/>
          <w:sz w:val="28"/>
          <w:szCs w:val="28"/>
          <w:lang w:val="ru-RU"/>
        </w:rPr>
        <w:t>науки</w:t>
      </w:r>
    </w:p>
    <w:p w:rsidR="00851A6A" w:rsidRDefault="00851A6A" w:rsidP="00851A6A">
      <w:pPr>
        <w:pStyle w:val="TableParagraph"/>
        <w:spacing w:line="263" w:lineRule="exact"/>
        <w:rPr>
          <w:rFonts w:ascii="Times New Roman" w:hAnsi="Times New Roman" w:cs="Times New Roman"/>
          <w:spacing w:val="-1"/>
          <w:sz w:val="28"/>
          <w:szCs w:val="28"/>
          <w:lang w:val="ru-RU"/>
        </w:rPr>
      </w:pPr>
      <w:r w:rsidRPr="00B816FD">
        <w:rPr>
          <w:rFonts w:ascii="Times New Roman" w:hAnsi="Times New Roman" w:cs="Times New Roman"/>
          <w:sz w:val="28"/>
          <w:szCs w:val="28"/>
          <w:lang w:val="ru-RU"/>
        </w:rPr>
        <w:t>2.3.</w:t>
      </w:r>
      <w:r w:rsidRPr="00B816FD">
        <w:rPr>
          <w:rFonts w:ascii="Times New Roman" w:hAnsi="Times New Roman" w:cs="Times New Roman"/>
          <w:spacing w:val="-3"/>
          <w:sz w:val="28"/>
          <w:szCs w:val="28"/>
          <w:lang w:val="ru-RU"/>
        </w:rPr>
        <w:t xml:space="preserve"> </w:t>
      </w:r>
      <w:r w:rsidRPr="00B816FD">
        <w:rPr>
          <w:rFonts w:ascii="Times New Roman" w:hAnsi="Times New Roman" w:cs="Times New Roman"/>
          <w:sz w:val="28"/>
          <w:szCs w:val="28"/>
          <w:lang w:val="ru-RU"/>
        </w:rPr>
        <w:t xml:space="preserve">Информационные </w:t>
      </w:r>
      <w:r w:rsidRPr="006E5173">
        <w:rPr>
          <w:rFonts w:ascii="Times New Roman" w:hAnsi="Times New Roman" w:cs="Times New Roman"/>
          <w:sz w:val="28"/>
          <w:szCs w:val="28"/>
          <w:lang w:val="ru-RU"/>
        </w:rPr>
        <w:t>технологии и</w:t>
      </w:r>
      <w:r w:rsidRPr="006E5173">
        <w:rPr>
          <w:rFonts w:ascii="Times New Roman" w:hAnsi="Times New Roman" w:cs="Times New Roman"/>
          <w:spacing w:val="1"/>
          <w:sz w:val="28"/>
          <w:szCs w:val="28"/>
          <w:lang w:val="ru-RU"/>
        </w:rPr>
        <w:t xml:space="preserve"> </w:t>
      </w:r>
      <w:r w:rsidRPr="006E5173">
        <w:rPr>
          <w:rFonts w:ascii="Times New Roman" w:hAnsi="Times New Roman" w:cs="Times New Roman"/>
          <w:spacing w:val="-1"/>
          <w:sz w:val="28"/>
          <w:szCs w:val="28"/>
          <w:lang w:val="ru-RU"/>
        </w:rPr>
        <w:t>телекоммуникации</w:t>
      </w:r>
    </w:p>
    <w:p w:rsidR="00851A6A" w:rsidRPr="006E5173" w:rsidRDefault="00851A6A" w:rsidP="00851A6A">
      <w:pPr>
        <w:pStyle w:val="TableParagraph"/>
        <w:spacing w:line="263" w:lineRule="exact"/>
        <w:rPr>
          <w:rFonts w:ascii="Times New Roman" w:hAnsi="Times New Roman" w:cs="Times New Roman"/>
          <w:spacing w:val="-1"/>
          <w:sz w:val="28"/>
          <w:szCs w:val="28"/>
          <w:lang w:val="ru-RU"/>
        </w:rPr>
      </w:pPr>
      <w:r>
        <w:rPr>
          <w:rFonts w:ascii="Times New Roman" w:hAnsi="Times New Roman" w:cs="Times New Roman"/>
          <w:spacing w:val="-1"/>
          <w:sz w:val="28"/>
          <w:szCs w:val="28"/>
          <w:lang w:val="ru-RU"/>
        </w:rPr>
        <w:t>2.4. Энергетика и электротехника</w:t>
      </w:r>
    </w:p>
    <w:p w:rsidR="00851A6A" w:rsidRPr="006E5173" w:rsidRDefault="00851A6A" w:rsidP="00851A6A">
      <w:pPr>
        <w:pStyle w:val="TableParagraph"/>
        <w:spacing w:line="263" w:lineRule="exact"/>
        <w:rPr>
          <w:rFonts w:ascii="Times New Roman" w:hAnsi="Times New Roman" w:cs="Times New Roman"/>
          <w:sz w:val="28"/>
          <w:szCs w:val="28"/>
          <w:lang w:val="ru-RU"/>
        </w:rPr>
      </w:pPr>
      <w:r w:rsidRPr="006E5173">
        <w:rPr>
          <w:rFonts w:ascii="Times New Roman" w:hAnsi="Times New Roman" w:cs="Times New Roman"/>
          <w:sz w:val="28"/>
          <w:szCs w:val="28"/>
          <w:lang w:val="ru-RU"/>
        </w:rPr>
        <w:t>2.5.</w:t>
      </w:r>
      <w:r w:rsidRPr="006E5173">
        <w:rPr>
          <w:rFonts w:ascii="Times New Roman" w:hAnsi="Times New Roman" w:cs="Times New Roman"/>
          <w:spacing w:val="-3"/>
          <w:sz w:val="28"/>
          <w:szCs w:val="28"/>
          <w:lang w:val="ru-RU"/>
        </w:rPr>
        <w:t xml:space="preserve"> </w:t>
      </w:r>
      <w:r w:rsidRPr="006E5173">
        <w:rPr>
          <w:rFonts w:ascii="Times New Roman" w:hAnsi="Times New Roman" w:cs="Times New Roman"/>
          <w:sz w:val="28"/>
          <w:szCs w:val="28"/>
          <w:lang w:val="ru-RU"/>
        </w:rPr>
        <w:t>Машиностроение</w:t>
      </w:r>
    </w:p>
    <w:p w:rsidR="00851A6A" w:rsidRPr="00B816FD" w:rsidRDefault="00851A6A" w:rsidP="00851A6A">
      <w:pPr>
        <w:pStyle w:val="TableParagraph"/>
        <w:spacing w:line="263" w:lineRule="exact"/>
        <w:rPr>
          <w:rFonts w:ascii="Times New Roman" w:hAnsi="Times New Roman" w:cs="Times New Roman"/>
          <w:sz w:val="28"/>
          <w:szCs w:val="28"/>
          <w:lang w:val="ru-RU"/>
        </w:rPr>
      </w:pPr>
      <w:r w:rsidRPr="00B816FD">
        <w:rPr>
          <w:rFonts w:ascii="Times New Roman" w:hAnsi="Times New Roman" w:cs="Times New Roman"/>
          <w:sz w:val="28"/>
          <w:szCs w:val="28"/>
          <w:lang w:val="ru-RU"/>
        </w:rPr>
        <w:t>2.6. Химические</w:t>
      </w:r>
      <w:r w:rsidRPr="00B816FD">
        <w:rPr>
          <w:rFonts w:ascii="Times New Roman" w:hAnsi="Times New Roman" w:cs="Times New Roman"/>
          <w:spacing w:val="1"/>
          <w:sz w:val="28"/>
          <w:szCs w:val="28"/>
          <w:lang w:val="ru-RU"/>
        </w:rPr>
        <w:t xml:space="preserve"> </w:t>
      </w:r>
      <w:r w:rsidRPr="00B816FD">
        <w:rPr>
          <w:rFonts w:ascii="Times New Roman" w:hAnsi="Times New Roman" w:cs="Times New Roman"/>
          <w:sz w:val="28"/>
          <w:szCs w:val="28"/>
          <w:lang w:val="ru-RU"/>
        </w:rPr>
        <w:t>технологии, науки о</w:t>
      </w:r>
      <w:r w:rsidRPr="00B816FD">
        <w:rPr>
          <w:rFonts w:ascii="Times New Roman" w:hAnsi="Times New Roman" w:cs="Times New Roman"/>
          <w:spacing w:val="1"/>
          <w:sz w:val="28"/>
          <w:szCs w:val="28"/>
          <w:lang w:val="ru-RU"/>
        </w:rPr>
        <w:t xml:space="preserve"> </w:t>
      </w:r>
      <w:r w:rsidRPr="00B816FD">
        <w:rPr>
          <w:rFonts w:ascii="Times New Roman" w:hAnsi="Times New Roman" w:cs="Times New Roman"/>
          <w:sz w:val="28"/>
          <w:szCs w:val="28"/>
          <w:lang w:val="ru-RU"/>
        </w:rPr>
        <w:t>материалах,</w:t>
      </w:r>
      <w:r w:rsidRPr="00B816FD">
        <w:rPr>
          <w:rFonts w:ascii="Times New Roman" w:hAnsi="Times New Roman" w:cs="Times New Roman"/>
          <w:spacing w:val="-15"/>
          <w:sz w:val="28"/>
          <w:szCs w:val="28"/>
          <w:lang w:val="ru-RU"/>
        </w:rPr>
        <w:t xml:space="preserve"> </w:t>
      </w:r>
      <w:r w:rsidRPr="00B816FD">
        <w:rPr>
          <w:rFonts w:ascii="Times New Roman" w:hAnsi="Times New Roman" w:cs="Times New Roman"/>
          <w:sz w:val="28"/>
          <w:szCs w:val="28"/>
          <w:lang w:val="ru-RU"/>
        </w:rPr>
        <w:t>металлургия</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B816FD">
        <w:rPr>
          <w:rFonts w:ascii="Times New Roman" w:hAnsi="Times New Roman" w:cs="Times New Roman"/>
          <w:sz w:val="28"/>
          <w:szCs w:val="28"/>
          <w:lang w:val="ru-RU"/>
        </w:rPr>
        <w:t>2.7.</w:t>
      </w:r>
      <w:r w:rsidRPr="00B816FD">
        <w:rPr>
          <w:rFonts w:ascii="Times New Roman" w:hAnsi="Times New Roman" w:cs="Times New Roman"/>
          <w:spacing w:val="-1"/>
          <w:sz w:val="28"/>
          <w:szCs w:val="28"/>
          <w:lang w:val="ru-RU"/>
        </w:rPr>
        <w:t xml:space="preserve"> </w:t>
      </w:r>
      <w:r w:rsidRPr="001F45F4">
        <w:rPr>
          <w:rFonts w:ascii="Times New Roman" w:eastAsia="Times New Roman" w:hAnsi="Times New Roman" w:cs="Times New Roman"/>
          <w:sz w:val="28"/>
          <w:szCs w:val="28"/>
          <w:lang w:val="ru-RU" w:eastAsia="ru-RU"/>
        </w:rPr>
        <w:t>Биотехнологии</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 xml:space="preserve">3.4. Фармацевтические науки </w:t>
      </w:r>
    </w:p>
    <w:p w:rsidR="00851A6A" w:rsidRPr="001F45F4" w:rsidRDefault="00851A6A" w:rsidP="00851A6A">
      <w:pPr>
        <w:pStyle w:val="TableParagraph"/>
        <w:spacing w:line="237" w:lineRule="auto"/>
        <w:ind w:right="593"/>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4.3. Агроинженерия и пищевые технологии</w:t>
      </w:r>
    </w:p>
    <w:p w:rsidR="00851A6A" w:rsidRPr="001F45F4" w:rsidRDefault="00851A6A" w:rsidP="00851A6A">
      <w:pPr>
        <w:pStyle w:val="TableParagraph"/>
        <w:spacing w:line="237" w:lineRule="auto"/>
        <w:ind w:right="593"/>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5.2. Экономика</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5.3. Психология</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5.4. Социология</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 xml:space="preserve">5.6. Исторические науки  </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 xml:space="preserve">5.7. Философия  </w:t>
      </w:r>
    </w:p>
    <w:p w:rsidR="00851A6A" w:rsidRPr="001F45F4" w:rsidRDefault="00851A6A" w:rsidP="00851A6A">
      <w:pPr>
        <w:pStyle w:val="TableParagraph"/>
        <w:spacing w:line="263" w:lineRule="exact"/>
        <w:rPr>
          <w:rFonts w:ascii="Times New Roman" w:eastAsia="Times New Roman" w:hAnsi="Times New Roman" w:cs="Times New Roman"/>
          <w:sz w:val="28"/>
          <w:szCs w:val="28"/>
          <w:lang w:val="ru-RU" w:eastAsia="ru-RU"/>
        </w:rPr>
      </w:pPr>
      <w:r w:rsidRPr="001F45F4">
        <w:rPr>
          <w:rFonts w:ascii="Times New Roman" w:eastAsia="Times New Roman" w:hAnsi="Times New Roman" w:cs="Times New Roman"/>
          <w:sz w:val="28"/>
          <w:szCs w:val="28"/>
          <w:lang w:val="ru-RU" w:eastAsia="ru-RU"/>
        </w:rPr>
        <w:t>5.8. Педагогика</w:t>
      </w:r>
    </w:p>
    <w:p w:rsidR="00851A6A" w:rsidRPr="00B816FD" w:rsidRDefault="00851A6A" w:rsidP="00851A6A">
      <w:pPr>
        <w:pStyle w:val="TableParagraph"/>
        <w:spacing w:line="263" w:lineRule="exact"/>
        <w:rPr>
          <w:rFonts w:ascii="Times New Roman" w:hAnsi="Times New Roman" w:cs="Times New Roman"/>
          <w:sz w:val="28"/>
          <w:szCs w:val="28"/>
          <w:lang w:val="ru-RU"/>
        </w:rPr>
      </w:pPr>
    </w:p>
    <w:p w:rsidR="00851A6A" w:rsidRPr="001F45F4" w:rsidRDefault="00851A6A" w:rsidP="00851A6A">
      <w:pPr>
        <w:spacing w:line="312" w:lineRule="auto"/>
        <w:rPr>
          <w:sz w:val="28"/>
          <w:szCs w:val="28"/>
          <w:u w:val="single"/>
        </w:rPr>
      </w:pPr>
      <w:r w:rsidRPr="001F45F4">
        <w:rPr>
          <w:sz w:val="28"/>
          <w:szCs w:val="28"/>
        </w:rPr>
        <w:t>Форма обучения - очная</w:t>
      </w:r>
    </w:p>
    <w:p w:rsidR="00851A6A" w:rsidRPr="001F45F4" w:rsidRDefault="00851A6A" w:rsidP="00851A6A">
      <w:pPr>
        <w:spacing w:line="312" w:lineRule="auto"/>
        <w:rPr>
          <w:sz w:val="28"/>
          <w:szCs w:val="28"/>
          <w:u w:val="single"/>
        </w:rPr>
      </w:pPr>
      <w:proofErr w:type="spellStart"/>
      <w:r w:rsidRPr="001F45F4">
        <w:rPr>
          <w:sz w:val="28"/>
          <w:szCs w:val="28"/>
        </w:rPr>
        <w:t>Факультет_</w:t>
      </w:r>
      <w:r w:rsidR="00104367">
        <w:rPr>
          <w:sz w:val="28"/>
          <w:szCs w:val="28"/>
        </w:rPr>
        <w:t>ИУИ</w:t>
      </w:r>
      <w:proofErr w:type="spellEnd"/>
      <w:r w:rsidRPr="001F45F4">
        <w:rPr>
          <w:sz w:val="28"/>
          <w:szCs w:val="28"/>
        </w:rPr>
        <w:t>____________________________________________</w:t>
      </w:r>
    </w:p>
    <w:p w:rsidR="00851A6A" w:rsidRPr="001F45F4" w:rsidRDefault="00851A6A" w:rsidP="00104367">
      <w:pPr>
        <w:spacing w:line="312" w:lineRule="auto"/>
        <w:rPr>
          <w:sz w:val="28"/>
          <w:szCs w:val="28"/>
        </w:rPr>
      </w:pPr>
      <w:r w:rsidRPr="001F45F4">
        <w:rPr>
          <w:sz w:val="28"/>
          <w:szCs w:val="28"/>
        </w:rPr>
        <w:t>Кафедра-разработчик рабочей программы _</w:t>
      </w:r>
      <w:r w:rsidR="00104367">
        <w:rPr>
          <w:sz w:val="28"/>
          <w:szCs w:val="28"/>
        </w:rPr>
        <w:t>ФИН___________</w:t>
      </w:r>
    </w:p>
    <w:p w:rsidR="00851A6A" w:rsidRPr="001F45F4" w:rsidRDefault="00851A6A" w:rsidP="00851A6A">
      <w:pPr>
        <w:ind w:left="2552" w:hanging="2552"/>
        <w:rPr>
          <w:sz w:val="28"/>
          <w:szCs w:val="28"/>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1686"/>
        <w:gridCol w:w="2686"/>
      </w:tblGrid>
      <w:tr w:rsidR="00851A6A" w:rsidRPr="001F45F4" w:rsidTr="001F7871">
        <w:tc>
          <w:tcPr>
            <w:tcW w:w="4960" w:type="dxa"/>
          </w:tcPr>
          <w:p w:rsidR="00851A6A" w:rsidRPr="00832CB8" w:rsidRDefault="00851A6A" w:rsidP="001F7871">
            <w:pPr>
              <w:jc w:val="center"/>
              <w:rPr>
                <w:sz w:val="26"/>
                <w:szCs w:val="26"/>
              </w:rPr>
            </w:pPr>
          </w:p>
        </w:tc>
        <w:tc>
          <w:tcPr>
            <w:tcW w:w="1701" w:type="dxa"/>
            <w:vAlign w:val="center"/>
          </w:tcPr>
          <w:p w:rsidR="00851A6A" w:rsidRPr="00832CB8" w:rsidRDefault="00851A6A" w:rsidP="001F7871">
            <w:pPr>
              <w:jc w:val="center"/>
              <w:rPr>
                <w:sz w:val="26"/>
                <w:szCs w:val="26"/>
              </w:rPr>
            </w:pPr>
            <w:r w:rsidRPr="00832CB8">
              <w:rPr>
                <w:sz w:val="26"/>
                <w:szCs w:val="26"/>
              </w:rPr>
              <w:t>Часы</w:t>
            </w:r>
          </w:p>
        </w:tc>
        <w:tc>
          <w:tcPr>
            <w:tcW w:w="2721" w:type="dxa"/>
            <w:vAlign w:val="center"/>
          </w:tcPr>
          <w:p w:rsidR="00851A6A" w:rsidRPr="00832CB8" w:rsidRDefault="00851A6A" w:rsidP="001F7871">
            <w:pPr>
              <w:jc w:val="center"/>
              <w:rPr>
                <w:sz w:val="26"/>
                <w:szCs w:val="26"/>
              </w:rPr>
            </w:pPr>
            <w:r w:rsidRPr="00832CB8">
              <w:rPr>
                <w:sz w:val="26"/>
                <w:szCs w:val="26"/>
              </w:rPr>
              <w:t>Зачетные единицы</w:t>
            </w:r>
          </w:p>
        </w:tc>
      </w:tr>
      <w:tr w:rsidR="00851A6A" w:rsidRPr="001F45F4" w:rsidTr="001F7871">
        <w:tc>
          <w:tcPr>
            <w:tcW w:w="4960" w:type="dxa"/>
          </w:tcPr>
          <w:p w:rsidR="00851A6A" w:rsidRPr="00832CB8" w:rsidRDefault="00851A6A" w:rsidP="001F7871">
            <w:pPr>
              <w:rPr>
                <w:sz w:val="26"/>
                <w:szCs w:val="26"/>
              </w:rPr>
            </w:pPr>
            <w:r w:rsidRPr="00832CB8">
              <w:rPr>
                <w:sz w:val="26"/>
                <w:szCs w:val="26"/>
              </w:rPr>
              <w:t>Лекци</w:t>
            </w:r>
            <w:r>
              <w:rPr>
                <w:sz w:val="26"/>
                <w:szCs w:val="26"/>
              </w:rPr>
              <w:t>и</w:t>
            </w:r>
          </w:p>
        </w:tc>
        <w:tc>
          <w:tcPr>
            <w:tcW w:w="1701" w:type="dxa"/>
          </w:tcPr>
          <w:p w:rsidR="00851A6A" w:rsidRPr="00832CB8" w:rsidRDefault="00851A6A" w:rsidP="001F7871">
            <w:pPr>
              <w:jc w:val="center"/>
              <w:rPr>
                <w:sz w:val="26"/>
                <w:szCs w:val="26"/>
              </w:rPr>
            </w:pPr>
            <w:r>
              <w:rPr>
                <w:sz w:val="26"/>
                <w:szCs w:val="26"/>
              </w:rPr>
              <w:t>36</w:t>
            </w:r>
          </w:p>
        </w:tc>
        <w:tc>
          <w:tcPr>
            <w:tcW w:w="2721" w:type="dxa"/>
          </w:tcPr>
          <w:p w:rsidR="00851A6A" w:rsidRPr="00832CB8" w:rsidRDefault="00851A6A" w:rsidP="001F7871">
            <w:pPr>
              <w:jc w:val="center"/>
              <w:rPr>
                <w:sz w:val="26"/>
                <w:szCs w:val="26"/>
              </w:rPr>
            </w:pPr>
            <w:r>
              <w:rPr>
                <w:sz w:val="26"/>
                <w:szCs w:val="26"/>
              </w:rPr>
              <w:t>1</w:t>
            </w:r>
          </w:p>
        </w:tc>
      </w:tr>
      <w:tr w:rsidR="00851A6A" w:rsidRPr="001F45F4" w:rsidTr="001F7871">
        <w:tc>
          <w:tcPr>
            <w:tcW w:w="4960" w:type="dxa"/>
          </w:tcPr>
          <w:p w:rsidR="00851A6A" w:rsidRPr="00832CB8" w:rsidRDefault="00851A6A" w:rsidP="001F7871">
            <w:pPr>
              <w:rPr>
                <w:sz w:val="26"/>
                <w:szCs w:val="26"/>
              </w:rPr>
            </w:pPr>
            <w:r w:rsidRPr="00832CB8">
              <w:rPr>
                <w:sz w:val="26"/>
                <w:szCs w:val="26"/>
              </w:rPr>
              <w:t>Практическ</w:t>
            </w:r>
            <w:r>
              <w:rPr>
                <w:sz w:val="26"/>
                <w:szCs w:val="26"/>
              </w:rPr>
              <w:t>ие</w:t>
            </w:r>
            <w:r w:rsidRPr="00832CB8">
              <w:rPr>
                <w:sz w:val="26"/>
                <w:szCs w:val="26"/>
              </w:rPr>
              <w:t xml:space="preserve"> заняти</w:t>
            </w:r>
            <w:r>
              <w:rPr>
                <w:sz w:val="26"/>
                <w:szCs w:val="26"/>
              </w:rPr>
              <w:t>я</w:t>
            </w:r>
          </w:p>
        </w:tc>
        <w:tc>
          <w:tcPr>
            <w:tcW w:w="1701" w:type="dxa"/>
          </w:tcPr>
          <w:p w:rsidR="00851A6A" w:rsidRPr="00832CB8" w:rsidRDefault="00851A6A" w:rsidP="001F7871">
            <w:pPr>
              <w:jc w:val="center"/>
              <w:rPr>
                <w:sz w:val="26"/>
                <w:szCs w:val="26"/>
              </w:rPr>
            </w:pPr>
            <w:r>
              <w:rPr>
                <w:sz w:val="26"/>
                <w:szCs w:val="26"/>
              </w:rPr>
              <w:t>28</w:t>
            </w:r>
          </w:p>
        </w:tc>
        <w:tc>
          <w:tcPr>
            <w:tcW w:w="2721" w:type="dxa"/>
          </w:tcPr>
          <w:p w:rsidR="00851A6A" w:rsidRPr="00832CB8" w:rsidRDefault="00851A6A" w:rsidP="001F7871">
            <w:pPr>
              <w:jc w:val="center"/>
              <w:rPr>
                <w:sz w:val="26"/>
                <w:szCs w:val="26"/>
              </w:rPr>
            </w:pPr>
            <w:r>
              <w:rPr>
                <w:sz w:val="26"/>
                <w:szCs w:val="26"/>
              </w:rPr>
              <w:t>0,8</w:t>
            </w:r>
          </w:p>
        </w:tc>
      </w:tr>
      <w:tr w:rsidR="00851A6A" w:rsidRPr="001F45F4" w:rsidTr="001F7871">
        <w:tc>
          <w:tcPr>
            <w:tcW w:w="4960" w:type="dxa"/>
          </w:tcPr>
          <w:p w:rsidR="00851A6A" w:rsidRPr="00832CB8" w:rsidRDefault="00851A6A" w:rsidP="001F7871">
            <w:pPr>
              <w:rPr>
                <w:sz w:val="26"/>
                <w:szCs w:val="26"/>
              </w:rPr>
            </w:pPr>
            <w:r w:rsidRPr="00832CB8">
              <w:rPr>
                <w:sz w:val="26"/>
                <w:szCs w:val="26"/>
              </w:rPr>
              <w:t>Контроль самостоятельной работы</w:t>
            </w:r>
          </w:p>
        </w:tc>
        <w:tc>
          <w:tcPr>
            <w:tcW w:w="1701" w:type="dxa"/>
          </w:tcPr>
          <w:p w:rsidR="00851A6A" w:rsidRPr="00832CB8" w:rsidRDefault="00851A6A" w:rsidP="001F7871">
            <w:pPr>
              <w:jc w:val="center"/>
              <w:rPr>
                <w:sz w:val="26"/>
                <w:szCs w:val="26"/>
              </w:rPr>
            </w:pPr>
            <w:r>
              <w:rPr>
                <w:sz w:val="26"/>
                <w:szCs w:val="26"/>
              </w:rPr>
              <w:t>80</w:t>
            </w:r>
          </w:p>
        </w:tc>
        <w:tc>
          <w:tcPr>
            <w:tcW w:w="2721" w:type="dxa"/>
          </w:tcPr>
          <w:p w:rsidR="00851A6A" w:rsidRPr="00832CB8" w:rsidRDefault="00851A6A" w:rsidP="001F7871">
            <w:pPr>
              <w:jc w:val="center"/>
              <w:rPr>
                <w:sz w:val="26"/>
                <w:szCs w:val="26"/>
              </w:rPr>
            </w:pPr>
            <w:r>
              <w:rPr>
                <w:sz w:val="26"/>
                <w:szCs w:val="26"/>
              </w:rPr>
              <w:t>2,2</w:t>
            </w:r>
          </w:p>
        </w:tc>
      </w:tr>
      <w:tr w:rsidR="00851A6A" w:rsidRPr="001F45F4" w:rsidTr="001F7871">
        <w:tc>
          <w:tcPr>
            <w:tcW w:w="4960" w:type="dxa"/>
          </w:tcPr>
          <w:p w:rsidR="00851A6A" w:rsidRPr="00832CB8" w:rsidRDefault="00851A6A" w:rsidP="001F7871">
            <w:pPr>
              <w:rPr>
                <w:sz w:val="26"/>
                <w:szCs w:val="26"/>
              </w:rPr>
            </w:pPr>
            <w:r w:rsidRPr="00832CB8">
              <w:rPr>
                <w:sz w:val="26"/>
                <w:szCs w:val="26"/>
              </w:rPr>
              <w:t>Форма аттестации</w:t>
            </w:r>
          </w:p>
        </w:tc>
        <w:tc>
          <w:tcPr>
            <w:tcW w:w="1701" w:type="dxa"/>
          </w:tcPr>
          <w:p w:rsidR="00851A6A" w:rsidRPr="00832CB8" w:rsidRDefault="00851A6A" w:rsidP="001F7871">
            <w:pPr>
              <w:jc w:val="center"/>
              <w:rPr>
                <w:sz w:val="26"/>
                <w:szCs w:val="26"/>
              </w:rPr>
            </w:pPr>
            <w:r>
              <w:rPr>
                <w:sz w:val="26"/>
                <w:szCs w:val="26"/>
              </w:rPr>
              <w:t>экзамен</w:t>
            </w:r>
          </w:p>
        </w:tc>
        <w:tc>
          <w:tcPr>
            <w:tcW w:w="2721" w:type="dxa"/>
          </w:tcPr>
          <w:p w:rsidR="00851A6A" w:rsidRPr="00832CB8" w:rsidRDefault="00851A6A" w:rsidP="001F7871">
            <w:pPr>
              <w:jc w:val="center"/>
              <w:rPr>
                <w:sz w:val="26"/>
                <w:szCs w:val="26"/>
              </w:rPr>
            </w:pPr>
            <w:r>
              <w:rPr>
                <w:sz w:val="26"/>
                <w:szCs w:val="26"/>
              </w:rPr>
              <w:t>1</w:t>
            </w:r>
          </w:p>
        </w:tc>
      </w:tr>
      <w:tr w:rsidR="00851A6A" w:rsidRPr="002D1C11" w:rsidTr="001F7871">
        <w:trPr>
          <w:trHeight w:val="70"/>
        </w:trPr>
        <w:tc>
          <w:tcPr>
            <w:tcW w:w="4960" w:type="dxa"/>
          </w:tcPr>
          <w:p w:rsidR="00851A6A" w:rsidRPr="00832CB8" w:rsidRDefault="00851A6A" w:rsidP="001F7871">
            <w:pPr>
              <w:rPr>
                <w:sz w:val="26"/>
                <w:szCs w:val="26"/>
              </w:rPr>
            </w:pPr>
            <w:r w:rsidRPr="00832CB8">
              <w:rPr>
                <w:sz w:val="26"/>
                <w:szCs w:val="26"/>
              </w:rPr>
              <w:t>Всего</w:t>
            </w:r>
          </w:p>
        </w:tc>
        <w:tc>
          <w:tcPr>
            <w:tcW w:w="1701" w:type="dxa"/>
          </w:tcPr>
          <w:p w:rsidR="00851A6A" w:rsidRPr="00832CB8" w:rsidRDefault="00851A6A" w:rsidP="001F7871">
            <w:pPr>
              <w:jc w:val="center"/>
              <w:rPr>
                <w:sz w:val="26"/>
                <w:szCs w:val="26"/>
              </w:rPr>
            </w:pPr>
            <w:r>
              <w:rPr>
                <w:sz w:val="26"/>
                <w:szCs w:val="26"/>
              </w:rPr>
              <w:t>180</w:t>
            </w:r>
          </w:p>
        </w:tc>
        <w:tc>
          <w:tcPr>
            <w:tcW w:w="2721" w:type="dxa"/>
          </w:tcPr>
          <w:p w:rsidR="00851A6A" w:rsidRPr="00832CB8" w:rsidRDefault="00851A6A" w:rsidP="001F7871">
            <w:pPr>
              <w:jc w:val="center"/>
              <w:rPr>
                <w:sz w:val="26"/>
                <w:szCs w:val="26"/>
              </w:rPr>
            </w:pPr>
            <w:r>
              <w:rPr>
                <w:sz w:val="26"/>
                <w:szCs w:val="26"/>
              </w:rPr>
              <w:t>5</w:t>
            </w:r>
          </w:p>
        </w:tc>
      </w:tr>
    </w:tbl>
    <w:p w:rsidR="00851A6A" w:rsidRDefault="00851A6A" w:rsidP="00851A6A">
      <w:pPr>
        <w:ind w:left="2552" w:hanging="2552"/>
        <w:jc w:val="center"/>
        <w:rPr>
          <w:sz w:val="28"/>
          <w:szCs w:val="28"/>
        </w:rPr>
      </w:pPr>
      <w:r w:rsidRPr="002D1C11">
        <w:rPr>
          <w:sz w:val="28"/>
          <w:szCs w:val="28"/>
        </w:rPr>
        <w:t>Казань, 20</w:t>
      </w:r>
      <w:r w:rsidR="00104367">
        <w:rPr>
          <w:sz w:val="28"/>
          <w:szCs w:val="28"/>
        </w:rPr>
        <w:t>22</w:t>
      </w:r>
      <w:r w:rsidRPr="002D1C11">
        <w:rPr>
          <w:sz w:val="28"/>
          <w:szCs w:val="28"/>
        </w:rPr>
        <w:t xml:space="preserve"> г.</w:t>
      </w:r>
    </w:p>
    <w:p w:rsidR="00851A6A" w:rsidRDefault="00851A6A" w:rsidP="00851A6A">
      <w:pPr>
        <w:pStyle w:val="a9"/>
        <w:spacing w:line="360" w:lineRule="auto"/>
        <w:ind w:firstLine="709"/>
        <w:rPr>
          <w:sz w:val="28"/>
          <w:szCs w:val="28"/>
        </w:rPr>
      </w:pPr>
      <w:r w:rsidRPr="002D1C11">
        <w:rPr>
          <w:spacing w:val="-2"/>
          <w:sz w:val="28"/>
          <w:szCs w:val="28"/>
        </w:rPr>
        <w:lastRenderedPageBreak/>
        <w:t>Рабочая программа составлена с учетом требований Федеральн</w:t>
      </w:r>
      <w:r>
        <w:rPr>
          <w:spacing w:val="-2"/>
          <w:sz w:val="28"/>
          <w:szCs w:val="28"/>
        </w:rPr>
        <w:t>ых</w:t>
      </w:r>
      <w:r w:rsidRPr="002D1C11">
        <w:rPr>
          <w:spacing w:val="-2"/>
          <w:sz w:val="28"/>
          <w:szCs w:val="28"/>
        </w:rPr>
        <w:t xml:space="preserve"> государственн</w:t>
      </w:r>
      <w:r w:rsidR="00840777">
        <w:rPr>
          <w:spacing w:val="-2"/>
          <w:sz w:val="28"/>
          <w:szCs w:val="28"/>
        </w:rPr>
        <w:t xml:space="preserve">ых требований </w:t>
      </w:r>
      <w:r w:rsidRPr="002D1C11">
        <w:rPr>
          <w:spacing w:val="-2"/>
          <w:sz w:val="28"/>
          <w:szCs w:val="28"/>
        </w:rPr>
        <w:t>(</w:t>
      </w:r>
      <w:r>
        <w:rPr>
          <w:spacing w:val="-2"/>
          <w:sz w:val="28"/>
          <w:szCs w:val="28"/>
        </w:rPr>
        <w:t>№ 951</w:t>
      </w:r>
      <w:r w:rsidRPr="002D1C11">
        <w:rPr>
          <w:spacing w:val="-2"/>
          <w:sz w:val="28"/>
          <w:szCs w:val="28"/>
        </w:rPr>
        <w:t xml:space="preserve">, </w:t>
      </w:r>
      <w:r>
        <w:rPr>
          <w:spacing w:val="-2"/>
          <w:sz w:val="28"/>
          <w:szCs w:val="28"/>
        </w:rPr>
        <w:t>20.10.2021</w:t>
      </w:r>
      <w:r w:rsidRPr="002D1C11">
        <w:rPr>
          <w:spacing w:val="-2"/>
          <w:sz w:val="28"/>
          <w:szCs w:val="28"/>
        </w:rPr>
        <w:t>)</w:t>
      </w:r>
      <w:r>
        <w:rPr>
          <w:spacing w:val="-2"/>
          <w:sz w:val="28"/>
          <w:szCs w:val="28"/>
        </w:rPr>
        <w:t xml:space="preserve"> </w:t>
      </w:r>
      <w:r w:rsidRPr="00B66736">
        <w:rPr>
          <w:sz w:val="28"/>
          <w:szCs w:val="28"/>
        </w:rPr>
        <w:t>на основании учебного плана</w:t>
      </w:r>
      <w:r>
        <w:rPr>
          <w:sz w:val="28"/>
          <w:szCs w:val="28"/>
        </w:rPr>
        <w:t xml:space="preserve"> набора обучающихся _____</w:t>
      </w:r>
    </w:p>
    <w:p w:rsidR="00851A6A" w:rsidRPr="00FA16E3" w:rsidRDefault="00851A6A" w:rsidP="00851A6A">
      <w:pPr>
        <w:rPr>
          <w:iCs/>
          <w:sz w:val="28"/>
          <w:szCs w:val="28"/>
          <w:u w:val="single"/>
        </w:rPr>
      </w:pPr>
    </w:p>
    <w:p w:rsidR="00851A6A" w:rsidRDefault="00851A6A" w:rsidP="00851A6A">
      <w:pPr>
        <w:pStyle w:val="a7"/>
        <w:tabs>
          <w:tab w:val="left" w:pos="708"/>
        </w:tabs>
        <w:spacing w:line="360" w:lineRule="auto"/>
        <w:rPr>
          <w:sz w:val="28"/>
          <w:szCs w:val="28"/>
        </w:rPr>
      </w:pPr>
      <w:r w:rsidRPr="002D1C11">
        <w:rPr>
          <w:sz w:val="28"/>
          <w:szCs w:val="28"/>
        </w:rPr>
        <w:t>Разработчик программы:</w:t>
      </w:r>
    </w:p>
    <w:p w:rsidR="003B7B65" w:rsidRPr="002D1C11" w:rsidRDefault="003B7B65" w:rsidP="00851A6A">
      <w:pPr>
        <w:pStyle w:val="a7"/>
        <w:tabs>
          <w:tab w:val="left" w:pos="708"/>
        </w:tabs>
        <w:spacing w:line="360" w:lineRule="auto"/>
        <w:rPr>
          <w:sz w:val="28"/>
          <w:szCs w:val="28"/>
        </w:rPr>
      </w:pPr>
      <w:proofErr w:type="spellStart"/>
      <w:r>
        <w:rPr>
          <w:sz w:val="28"/>
          <w:szCs w:val="28"/>
        </w:rPr>
        <w:t>Курашов</w:t>
      </w:r>
      <w:proofErr w:type="spellEnd"/>
      <w:r>
        <w:rPr>
          <w:sz w:val="28"/>
          <w:szCs w:val="28"/>
        </w:rPr>
        <w:t xml:space="preserve"> В.И., проф. каф. ФИН</w:t>
      </w:r>
    </w:p>
    <w:p w:rsidR="003B7B65" w:rsidRDefault="00104367" w:rsidP="00851A6A">
      <w:pPr>
        <w:pStyle w:val="a7"/>
        <w:tabs>
          <w:tab w:val="left" w:pos="708"/>
        </w:tabs>
        <w:rPr>
          <w:sz w:val="28"/>
          <w:szCs w:val="28"/>
        </w:rPr>
      </w:pPr>
      <w:r>
        <w:rPr>
          <w:sz w:val="28"/>
          <w:szCs w:val="28"/>
        </w:rPr>
        <w:t>Чечеткина И.И.</w:t>
      </w:r>
      <w:r w:rsidR="003B7B65">
        <w:rPr>
          <w:sz w:val="28"/>
          <w:szCs w:val="28"/>
        </w:rPr>
        <w:t>, доц. каф. ФИН</w:t>
      </w:r>
      <w:r w:rsidR="00851A6A">
        <w:rPr>
          <w:sz w:val="28"/>
          <w:szCs w:val="28"/>
        </w:rPr>
        <w:t xml:space="preserve">                     </w:t>
      </w:r>
    </w:p>
    <w:p w:rsidR="00851A6A" w:rsidRPr="002D1C11" w:rsidRDefault="00851A6A" w:rsidP="00851A6A">
      <w:pPr>
        <w:pStyle w:val="a7"/>
        <w:tabs>
          <w:tab w:val="left" w:pos="708"/>
        </w:tabs>
        <w:rPr>
          <w:sz w:val="28"/>
          <w:szCs w:val="28"/>
        </w:rPr>
      </w:pPr>
      <w:r>
        <w:rPr>
          <w:sz w:val="28"/>
          <w:szCs w:val="28"/>
        </w:rPr>
        <w:t xml:space="preserve"> </w:t>
      </w:r>
    </w:p>
    <w:p w:rsidR="00851A6A" w:rsidRDefault="00851A6A" w:rsidP="00851A6A">
      <w:pPr>
        <w:pStyle w:val="a7"/>
        <w:tabs>
          <w:tab w:val="left" w:pos="708"/>
        </w:tabs>
        <w:spacing w:after="120"/>
        <w:jc w:val="both"/>
        <w:rPr>
          <w:b/>
          <w:bCs/>
          <w:spacing w:val="40"/>
          <w:sz w:val="28"/>
          <w:szCs w:val="28"/>
        </w:rPr>
      </w:pPr>
    </w:p>
    <w:p w:rsidR="00851A6A" w:rsidRPr="002F73F2" w:rsidRDefault="00851A6A" w:rsidP="00851A6A">
      <w:pPr>
        <w:pStyle w:val="a7"/>
        <w:tabs>
          <w:tab w:val="left" w:pos="708"/>
        </w:tabs>
        <w:spacing w:after="120"/>
        <w:jc w:val="both"/>
        <w:rPr>
          <w:b/>
          <w:bCs/>
          <w:spacing w:val="40"/>
          <w:sz w:val="28"/>
          <w:szCs w:val="28"/>
        </w:rPr>
      </w:pPr>
      <w:r w:rsidRPr="002F73F2">
        <w:rPr>
          <w:b/>
          <w:bCs/>
          <w:spacing w:val="40"/>
          <w:sz w:val="28"/>
          <w:szCs w:val="28"/>
        </w:rPr>
        <w:t>СОГЛАСОВАНО</w:t>
      </w:r>
    </w:p>
    <w:p w:rsidR="00851A6A" w:rsidRPr="002F73F2" w:rsidRDefault="00851A6A" w:rsidP="00851A6A">
      <w:pPr>
        <w:pStyle w:val="a7"/>
        <w:tabs>
          <w:tab w:val="left" w:pos="708"/>
        </w:tabs>
        <w:spacing w:line="360" w:lineRule="auto"/>
        <w:rPr>
          <w:spacing w:val="-2"/>
          <w:sz w:val="28"/>
          <w:szCs w:val="28"/>
          <w:u w:val="single"/>
        </w:rPr>
      </w:pPr>
      <w:r w:rsidRPr="002F73F2">
        <w:rPr>
          <w:spacing w:val="-2"/>
          <w:sz w:val="28"/>
          <w:szCs w:val="28"/>
        </w:rPr>
        <w:t xml:space="preserve">Рабочая программа рассмотрена и одобрена на заседании кафедры </w:t>
      </w:r>
      <w:r w:rsidRPr="002F73F2">
        <w:rPr>
          <w:spacing w:val="-2"/>
          <w:sz w:val="28"/>
          <w:szCs w:val="28"/>
          <w:u w:val="single"/>
        </w:rPr>
        <w:tab/>
        <w:t xml:space="preserve">    </w:t>
      </w:r>
      <w:r w:rsidR="003B7B65">
        <w:rPr>
          <w:spacing w:val="-2"/>
          <w:sz w:val="28"/>
          <w:szCs w:val="28"/>
          <w:u w:val="single"/>
        </w:rPr>
        <w:t xml:space="preserve">ФИН         </w:t>
      </w:r>
    </w:p>
    <w:p w:rsidR="00851A6A" w:rsidRPr="002F73F2" w:rsidRDefault="00851A6A" w:rsidP="00851A6A">
      <w:pPr>
        <w:pStyle w:val="a7"/>
        <w:tabs>
          <w:tab w:val="left" w:pos="708"/>
        </w:tabs>
        <w:spacing w:line="360" w:lineRule="auto"/>
        <w:rPr>
          <w:spacing w:val="-2"/>
          <w:sz w:val="28"/>
          <w:szCs w:val="28"/>
        </w:rPr>
      </w:pPr>
      <w:r w:rsidRPr="002F73F2">
        <w:rPr>
          <w:spacing w:val="-2"/>
          <w:sz w:val="28"/>
          <w:szCs w:val="28"/>
        </w:rPr>
        <w:t>протокол от _________      20__ г.  № ____</w:t>
      </w:r>
    </w:p>
    <w:p w:rsidR="00851A6A" w:rsidRPr="002F73F2" w:rsidRDefault="00851A6A" w:rsidP="00851A6A">
      <w:pPr>
        <w:rPr>
          <w:i/>
          <w:iCs/>
          <w:sz w:val="28"/>
          <w:szCs w:val="28"/>
        </w:rPr>
      </w:pPr>
    </w:p>
    <w:p w:rsidR="00851A6A" w:rsidRPr="002F73F2" w:rsidRDefault="00851A6A" w:rsidP="00851A6A">
      <w:pPr>
        <w:jc w:val="both"/>
        <w:rPr>
          <w:sz w:val="28"/>
          <w:szCs w:val="28"/>
          <w:u w:val="single"/>
        </w:rPr>
      </w:pPr>
      <w:r w:rsidRPr="002F73F2">
        <w:rPr>
          <w:sz w:val="28"/>
          <w:szCs w:val="28"/>
        </w:rPr>
        <w:t xml:space="preserve">Зав. кафедрой </w:t>
      </w:r>
      <w:r w:rsidRPr="002F73F2">
        <w:rPr>
          <w:sz w:val="28"/>
          <w:szCs w:val="28"/>
        </w:rPr>
        <w:tab/>
      </w:r>
      <w:r w:rsidRPr="002F73F2">
        <w:rPr>
          <w:sz w:val="28"/>
          <w:szCs w:val="28"/>
        </w:rPr>
        <w:tab/>
        <w:t>______________</w:t>
      </w:r>
      <w:r w:rsidRPr="002F73F2">
        <w:rPr>
          <w:sz w:val="28"/>
          <w:szCs w:val="28"/>
        </w:rPr>
        <w:tab/>
      </w:r>
      <w:r w:rsidRPr="002F73F2">
        <w:rPr>
          <w:sz w:val="28"/>
          <w:szCs w:val="28"/>
        </w:rPr>
        <w:tab/>
      </w:r>
      <w:r w:rsidRPr="002F73F2">
        <w:rPr>
          <w:sz w:val="28"/>
          <w:szCs w:val="28"/>
        </w:rPr>
        <w:tab/>
      </w:r>
      <w:r w:rsidRPr="002F73F2">
        <w:rPr>
          <w:sz w:val="28"/>
          <w:szCs w:val="28"/>
          <w:u w:val="single"/>
        </w:rPr>
        <w:tab/>
      </w:r>
      <w:r w:rsidR="003B7B65">
        <w:rPr>
          <w:sz w:val="28"/>
          <w:szCs w:val="28"/>
          <w:u w:val="single"/>
        </w:rPr>
        <w:t xml:space="preserve">В.И. </w:t>
      </w:r>
      <w:proofErr w:type="spellStart"/>
      <w:r w:rsidR="003B7B65">
        <w:rPr>
          <w:sz w:val="28"/>
          <w:szCs w:val="28"/>
          <w:u w:val="single"/>
        </w:rPr>
        <w:t>Курашов</w:t>
      </w:r>
      <w:proofErr w:type="spellEnd"/>
      <w:r w:rsidRPr="002F73F2">
        <w:rPr>
          <w:sz w:val="28"/>
          <w:szCs w:val="28"/>
          <w:u w:val="single"/>
        </w:rPr>
        <w:tab/>
      </w:r>
      <w:r w:rsidRPr="002F73F2">
        <w:rPr>
          <w:sz w:val="28"/>
          <w:szCs w:val="28"/>
          <w:u w:val="single"/>
        </w:rPr>
        <w:tab/>
        <w:t>________</w:t>
      </w:r>
    </w:p>
    <w:p w:rsidR="00851A6A" w:rsidRPr="002F73F2" w:rsidRDefault="00851A6A" w:rsidP="00851A6A">
      <w:pPr>
        <w:jc w:val="both"/>
        <w:rPr>
          <w:sz w:val="24"/>
          <w:szCs w:val="24"/>
        </w:rPr>
      </w:pPr>
      <w:r w:rsidRPr="002F73F2">
        <w:rPr>
          <w:sz w:val="24"/>
          <w:szCs w:val="24"/>
        </w:rPr>
        <w:t xml:space="preserve">                                                          (</w:t>
      </w:r>
      <w:proofErr w:type="gramStart"/>
      <w:r w:rsidRPr="002F73F2">
        <w:rPr>
          <w:sz w:val="24"/>
          <w:szCs w:val="24"/>
        </w:rPr>
        <w:t xml:space="preserve">подпись)   </w:t>
      </w:r>
      <w:proofErr w:type="gramEnd"/>
      <w:r w:rsidRPr="002F73F2">
        <w:rPr>
          <w:sz w:val="24"/>
          <w:szCs w:val="24"/>
        </w:rPr>
        <w:t xml:space="preserve">                                               (Ф.И.О.)</w:t>
      </w:r>
    </w:p>
    <w:p w:rsidR="00851A6A" w:rsidRPr="00A641F9" w:rsidRDefault="00851A6A" w:rsidP="00851A6A">
      <w:pPr>
        <w:jc w:val="both"/>
        <w:rPr>
          <w:strike/>
          <w:sz w:val="28"/>
          <w:szCs w:val="28"/>
        </w:rPr>
      </w:pPr>
    </w:p>
    <w:p w:rsidR="00851A6A" w:rsidRPr="002F73F2" w:rsidRDefault="00851A6A" w:rsidP="00851A6A">
      <w:pPr>
        <w:pStyle w:val="a7"/>
        <w:tabs>
          <w:tab w:val="left" w:pos="708"/>
        </w:tabs>
        <w:spacing w:after="120"/>
        <w:jc w:val="both"/>
        <w:rPr>
          <w:b/>
          <w:bCs/>
          <w:spacing w:val="40"/>
          <w:sz w:val="28"/>
          <w:szCs w:val="28"/>
        </w:rPr>
      </w:pPr>
      <w:r w:rsidRPr="002F73F2">
        <w:rPr>
          <w:b/>
          <w:bCs/>
          <w:spacing w:val="40"/>
          <w:sz w:val="28"/>
          <w:szCs w:val="28"/>
        </w:rPr>
        <w:t>УТВЕРЖДЕНО</w:t>
      </w:r>
    </w:p>
    <w:p w:rsidR="00851A6A" w:rsidRPr="00A641F9" w:rsidRDefault="00851A6A" w:rsidP="00851A6A">
      <w:pPr>
        <w:autoSpaceDE w:val="0"/>
        <w:autoSpaceDN w:val="0"/>
        <w:adjustRightInd w:val="0"/>
        <w:jc w:val="both"/>
        <w:rPr>
          <w:strike/>
          <w:sz w:val="28"/>
          <w:szCs w:val="28"/>
        </w:rPr>
      </w:pPr>
    </w:p>
    <w:p w:rsidR="00851A6A" w:rsidRPr="002F73F2" w:rsidRDefault="00840777" w:rsidP="00851A6A">
      <w:pPr>
        <w:pStyle w:val="a7"/>
        <w:tabs>
          <w:tab w:val="left" w:pos="708"/>
        </w:tabs>
        <w:spacing w:after="60"/>
        <w:rPr>
          <w:spacing w:val="-4"/>
          <w:sz w:val="28"/>
          <w:szCs w:val="28"/>
        </w:rPr>
      </w:pPr>
      <w:r>
        <w:rPr>
          <w:spacing w:val="-4"/>
          <w:sz w:val="28"/>
          <w:szCs w:val="28"/>
        </w:rPr>
        <w:t xml:space="preserve">Нач. отдела аспирантуры </w:t>
      </w:r>
      <w:r w:rsidR="00851A6A" w:rsidRPr="002F73F2">
        <w:rPr>
          <w:spacing w:val="-4"/>
          <w:sz w:val="28"/>
          <w:szCs w:val="28"/>
        </w:rPr>
        <w:t xml:space="preserve">и докторантуры          _________        </w:t>
      </w:r>
      <w:r w:rsidR="00851A6A">
        <w:rPr>
          <w:spacing w:val="-4"/>
          <w:sz w:val="28"/>
          <w:szCs w:val="28"/>
        </w:rPr>
        <w:t xml:space="preserve">        </w:t>
      </w:r>
      <w:proofErr w:type="spellStart"/>
      <w:r w:rsidR="00851A6A">
        <w:rPr>
          <w:spacing w:val="-4"/>
          <w:sz w:val="28"/>
          <w:szCs w:val="28"/>
        </w:rPr>
        <w:t>Э.Р.Кушаева</w:t>
      </w:r>
      <w:proofErr w:type="spellEnd"/>
      <w:r w:rsidR="00851A6A" w:rsidRPr="002F73F2">
        <w:rPr>
          <w:spacing w:val="-4"/>
          <w:sz w:val="28"/>
          <w:szCs w:val="28"/>
        </w:rPr>
        <w:t xml:space="preserve">                 </w:t>
      </w:r>
      <w:r w:rsidR="00851A6A" w:rsidRPr="002F73F2">
        <w:rPr>
          <w:spacing w:val="-4"/>
          <w:sz w:val="28"/>
          <w:szCs w:val="28"/>
          <w:u w:val="single"/>
        </w:rPr>
        <w:t xml:space="preserve">       </w:t>
      </w:r>
    </w:p>
    <w:p w:rsidR="00851A6A" w:rsidRPr="002F73F2" w:rsidRDefault="00851A6A" w:rsidP="00851A6A">
      <w:pPr>
        <w:pStyle w:val="a7"/>
        <w:tabs>
          <w:tab w:val="left" w:pos="708"/>
        </w:tabs>
        <w:spacing w:after="60"/>
        <w:rPr>
          <w:spacing w:val="-4"/>
          <w:sz w:val="24"/>
          <w:szCs w:val="24"/>
          <w:u w:val="single"/>
        </w:rPr>
      </w:pPr>
      <w:r w:rsidRPr="002F73F2">
        <w:rPr>
          <w:spacing w:val="-4"/>
          <w:sz w:val="24"/>
          <w:szCs w:val="24"/>
        </w:rPr>
        <w:t xml:space="preserve">                                                                                                      (подпись)         </w:t>
      </w:r>
      <w:r>
        <w:rPr>
          <w:spacing w:val="-4"/>
          <w:sz w:val="24"/>
          <w:szCs w:val="24"/>
        </w:rPr>
        <w:t xml:space="preserve">             </w:t>
      </w:r>
    </w:p>
    <w:p w:rsidR="00851A6A" w:rsidRDefault="00851A6A" w:rsidP="00851A6A">
      <w:pPr>
        <w:pStyle w:val="a7"/>
        <w:tabs>
          <w:tab w:val="left" w:pos="708"/>
        </w:tabs>
        <w:spacing w:after="60"/>
        <w:jc w:val="both"/>
        <w:rPr>
          <w:sz w:val="23"/>
          <w:szCs w:val="23"/>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Default="00851A6A" w:rsidP="00851A6A">
      <w:pPr>
        <w:jc w:val="right"/>
        <w:rPr>
          <w:sz w:val="28"/>
          <w:szCs w:val="28"/>
        </w:rPr>
      </w:pPr>
    </w:p>
    <w:p w:rsidR="00851A6A" w:rsidRPr="00840777" w:rsidRDefault="00851A6A" w:rsidP="00840777">
      <w:pPr>
        <w:pStyle w:val="ad"/>
        <w:numPr>
          <w:ilvl w:val="0"/>
          <w:numId w:val="6"/>
        </w:numPr>
        <w:autoSpaceDE w:val="0"/>
        <w:autoSpaceDN w:val="0"/>
        <w:adjustRightInd w:val="0"/>
        <w:jc w:val="center"/>
        <w:rPr>
          <w:sz w:val="24"/>
          <w:szCs w:val="24"/>
        </w:rPr>
      </w:pPr>
      <w:r w:rsidRPr="00840777">
        <w:rPr>
          <w:b/>
          <w:bCs/>
          <w:i/>
          <w:iCs/>
          <w:sz w:val="24"/>
          <w:szCs w:val="24"/>
        </w:rPr>
        <w:lastRenderedPageBreak/>
        <w:t>Цели и задачи освоения дисциплины</w:t>
      </w:r>
    </w:p>
    <w:p w:rsidR="00851A6A" w:rsidRPr="00F96C72" w:rsidRDefault="00851A6A" w:rsidP="00851A6A">
      <w:pPr>
        <w:autoSpaceDE w:val="0"/>
        <w:autoSpaceDN w:val="0"/>
        <w:adjustRightInd w:val="0"/>
        <w:ind w:left="709"/>
        <w:jc w:val="both"/>
        <w:rPr>
          <w:sz w:val="24"/>
          <w:szCs w:val="24"/>
        </w:rPr>
      </w:pPr>
      <w:r w:rsidRPr="00F96C72">
        <w:rPr>
          <w:b/>
          <w:bCs/>
          <w:i/>
          <w:iCs/>
          <w:sz w:val="24"/>
          <w:szCs w:val="24"/>
        </w:rPr>
        <w:t xml:space="preserve"> </w:t>
      </w:r>
    </w:p>
    <w:p w:rsidR="00851A6A" w:rsidRPr="00F96C72" w:rsidRDefault="00851A6A" w:rsidP="00851A6A">
      <w:pPr>
        <w:autoSpaceDE w:val="0"/>
        <w:autoSpaceDN w:val="0"/>
        <w:adjustRightInd w:val="0"/>
        <w:ind w:firstLine="708"/>
        <w:jc w:val="both"/>
        <w:rPr>
          <w:sz w:val="24"/>
          <w:szCs w:val="24"/>
        </w:rPr>
      </w:pPr>
      <w:r w:rsidRPr="00F96C72">
        <w:rPr>
          <w:sz w:val="24"/>
          <w:szCs w:val="24"/>
        </w:rPr>
        <w:t>Целью изучения дисциплины «История и философия науки» является освоение аспирантами теоретических и практических знаний в области специфики философского осмысления феномена науки и ее места в развитии культуры и цивилизации и приобретение умений и навыков в области анализа развития общих тенденций научного знания для выработки целостного научного мировоззрения.</w:t>
      </w:r>
    </w:p>
    <w:p w:rsidR="00851A6A" w:rsidRPr="00F96C72" w:rsidRDefault="00851A6A" w:rsidP="00851A6A">
      <w:pPr>
        <w:autoSpaceDE w:val="0"/>
        <w:autoSpaceDN w:val="0"/>
        <w:adjustRightInd w:val="0"/>
        <w:jc w:val="both"/>
        <w:rPr>
          <w:sz w:val="24"/>
          <w:szCs w:val="24"/>
        </w:rPr>
      </w:pPr>
      <w:r w:rsidRPr="00F96C72">
        <w:rPr>
          <w:sz w:val="24"/>
          <w:szCs w:val="24"/>
        </w:rPr>
        <w:t>Задачами дисциплины являются:</w:t>
      </w:r>
    </w:p>
    <w:p w:rsidR="00851A6A" w:rsidRPr="00F96C72" w:rsidRDefault="00851A6A" w:rsidP="00851A6A">
      <w:pPr>
        <w:pStyle w:val="21"/>
        <w:spacing w:line="240" w:lineRule="auto"/>
        <w:rPr>
          <w:sz w:val="24"/>
          <w:szCs w:val="24"/>
        </w:rPr>
      </w:pPr>
      <w:r w:rsidRPr="00F96C72">
        <w:rPr>
          <w:sz w:val="24"/>
          <w:szCs w:val="24"/>
        </w:rPr>
        <w:t>а) знание аспирантами истории науки от античности до наших дней, понимание специфики классического, неклассического, постнеклассического этапов развития научного знания;</w:t>
      </w:r>
    </w:p>
    <w:p w:rsidR="00851A6A" w:rsidRPr="00F96C72" w:rsidRDefault="00851A6A" w:rsidP="00851A6A">
      <w:pPr>
        <w:pStyle w:val="21"/>
        <w:spacing w:line="240" w:lineRule="auto"/>
        <w:rPr>
          <w:sz w:val="24"/>
          <w:szCs w:val="24"/>
        </w:rPr>
      </w:pPr>
      <w:r w:rsidRPr="00F96C72">
        <w:rPr>
          <w:sz w:val="24"/>
          <w:szCs w:val="24"/>
        </w:rPr>
        <w:t xml:space="preserve"> б) понимание места и роли науки в современном мире, ее значения для решения социальных и нравственных проблем современности; </w:t>
      </w:r>
    </w:p>
    <w:p w:rsidR="00851A6A" w:rsidRPr="00F96C72" w:rsidRDefault="00851A6A" w:rsidP="00851A6A">
      <w:pPr>
        <w:pStyle w:val="21"/>
        <w:spacing w:line="240" w:lineRule="auto"/>
        <w:rPr>
          <w:sz w:val="24"/>
          <w:szCs w:val="24"/>
        </w:rPr>
      </w:pPr>
      <w:r w:rsidRPr="00F96C72">
        <w:rPr>
          <w:sz w:val="24"/>
          <w:szCs w:val="24"/>
        </w:rPr>
        <w:t xml:space="preserve">в) формирование понятия о специфике научной сферы, которой определяется та или иная конкретная наука – естественной, технической, социально-гуманитарной, биологической; </w:t>
      </w:r>
    </w:p>
    <w:p w:rsidR="00851A6A" w:rsidRPr="00F96C72" w:rsidRDefault="00851A6A" w:rsidP="00851A6A">
      <w:pPr>
        <w:pStyle w:val="21"/>
        <w:spacing w:line="240" w:lineRule="auto"/>
        <w:rPr>
          <w:i/>
          <w:color w:val="FF0000"/>
          <w:sz w:val="24"/>
          <w:szCs w:val="24"/>
        </w:rPr>
      </w:pPr>
      <w:r w:rsidRPr="00F96C72">
        <w:rPr>
          <w:sz w:val="24"/>
          <w:szCs w:val="24"/>
        </w:rPr>
        <w:t>г) развитие умений анализа истории собственной науки, в рамках которой работает аспирант.</w:t>
      </w:r>
    </w:p>
    <w:p w:rsidR="00851A6A" w:rsidRPr="00F96C72" w:rsidRDefault="001F7871" w:rsidP="00840777">
      <w:pPr>
        <w:autoSpaceDE w:val="0"/>
        <w:autoSpaceDN w:val="0"/>
        <w:adjustRightInd w:val="0"/>
        <w:jc w:val="center"/>
        <w:rPr>
          <w:b/>
          <w:bCs/>
          <w:i/>
          <w:iCs/>
          <w:sz w:val="24"/>
          <w:szCs w:val="24"/>
        </w:rPr>
      </w:pPr>
      <w:r>
        <w:rPr>
          <w:b/>
          <w:bCs/>
          <w:i/>
          <w:iCs/>
          <w:sz w:val="24"/>
          <w:szCs w:val="24"/>
        </w:rPr>
        <w:t xml:space="preserve">2. Место дисциплины </w:t>
      </w:r>
      <w:r w:rsidR="00851A6A" w:rsidRPr="00F96C72">
        <w:rPr>
          <w:b/>
          <w:bCs/>
          <w:i/>
          <w:iCs/>
          <w:sz w:val="24"/>
          <w:szCs w:val="24"/>
        </w:rPr>
        <w:t>в структуре программы аспирантуры</w:t>
      </w:r>
    </w:p>
    <w:p w:rsidR="00851A6A" w:rsidRPr="00F96C72" w:rsidRDefault="00851A6A" w:rsidP="00851A6A">
      <w:pPr>
        <w:autoSpaceDE w:val="0"/>
        <w:autoSpaceDN w:val="0"/>
        <w:adjustRightInd w:val="0"/>
        <w:ind w:firstLine="709"/>
        <w:jc w:val="both"/>
        <w:rPr>
          <w:b/>
          <w:bCs/>
          <w:i/>
          <w:iCs/>
          <w:sz w:val="24"/>
          <w:szCs w:val="24"/>
        </w:rPr>
      </w:pPr>
    </w:p>
    <w:p w:rsidR="00851A6A" w:rsidRPr="00F96C72" w:rsidRDefault="00851A6A" w:rsidP="00851A6A">
      <w:pPr>
        <w:pStyle w:val="TableParagraph"/>
        <w:spacing w:line="262" w:lineRule="exact"/>
        <w:ind w:firstLine="708"/>
        <w:jc w:val="both"/>
        <w:rPr>
          <w:rFonts w:ascii="Times New Roman" w:eastAsia="Times New Roman" w:hAnsi="Times New Roman" w:cs="Times New Roman"/>
          <w:sz w:val="24"/>
          <w:szCs w:val="24"/>
          <w:lang w:val="ru-RU" w:eastAsia="ru-RU"/>
        </w:rPr>
      </w:pPr>
      <w:r w:rsidRPr="00F96C72">
        <w:rPr>
          <w:rFonts w:ascii="Times New Roman" w:eastAsia="Times New Roman" w:hAnsi="Times New Roman" w:cs="Times New Roman"/>
          <w:sz w:val="24"/>
          <w:szCs w:val="24"/>
          <w:lang w:val="ru-RU" w:eastAsia="ru-RU"/>
        </w:rPr>
        <w:t>Дисциплина «История и философия науки» относится к Образовательному компоненту учебного плана и является обязательной дисциплиной подготовки аспирантов по укрупнённым группам специальностям: 1.1. Математика и механика; 1.2. Компьютерные науки и информатика; 1.3. Физические науки; 1.4. Химические науки; 1.5. Биологические науки; 2.3. Информационные технологии и телекоммуникации; 2.4. Энергетика и электротехника 2.5. Машиностроение; 2.6. Химические технологии, науки о материалах, металлургия; 2.7. Биотехнологии; 3.4. Фармацевтические науки 4.3. Агроинженерия и  пищевые технологии; 5.2. Экономика 5.3. Психология; 5.4. Социология; 5.6. Исторические науки  5.7. Философия  5.8. Педагогика.</w:t>
      </w:r>
    </w:p>
    <w:p w:rsidR="00851A6A" w:rsidRPr="00F96C72" w:rsidRDefault="00851A6A" w:rsidP="00851A6A">
      <w:pPr>
        <w:pStyle w:val="TableParagraph"/>
        <w:spacing w:line="262" w:lineRule="exact"/>
        <w:ind w:firstLine="708"/>
        <w:jc w:val="both"/>
        <w:rPr>
          <w:rFonts w:ascii="Times New Roman" w:eastAsia="Times New Roman" w:hAnsi="Times New Roman" w:cs="Times New Roman"/>
          <w:sz w:val="24"/>
          <w:szCs w:val="24"/>
          <w:lang w:val="ru-RU" w:eastAsia="ru-RU"/>
        </w:rPr>
      </w:pPr>
      <w:r w:rsidRPr="00F96C72">
        <w:rPr>
          <w:rFonts w:ascii="Times New Roman" w:eastAsia="Times New Roman" w:hAnsi="Times New Roman" w:cs="Times New Roman"/>
          <w:sz w:val="24"/>
          <w:szCs w:val="24"/>
          <w:lang w:val="ru-RU" w:eastAsia="ru-RU"/>
        </w:rPr>
        <w:t>При изучении данной дисциплины у аспирантов должны сформироваться компетенции, необходимые в дальнейшей профессиональной деятельности, в том числе для сдачи кандидатского экзамена.</w:t>
      </w:r>
    </w:p>
    <w:p w:rsidR="00851A6A" w:rsidRPr="00F96C72" w:rsidRDefault="00851A6A" w:rsidP="00851A6A">
      <w:pPr>
        <w:autoSpaceDE w:val="0"/>
        <w:autoSpaceDN w:val="0"/>
        <w:adjustRightInd w:val="0"/>
        <w:ind w:firstLine="708"/>
        <w:jc w:val="both"/>
        <w:rPr>
          <w:bCs/>
          <w:i/>
          <w:sz w:val="24"/>
          <w:szCs w:val="24"/>
        </w:rPr>
      </w:pPr>
    </w:p>
    <w:p w:rsidR="00DD24B2" w:rsidRPr="00DD24B2" w:rsidRDefault="00851A6A" w:rsidP="00DD24B2">
      <w:pPr>
        <w:pStyle w:val="ad"/>
        <w:numPr>
          <w:ilvl w:val="0"/>
          <w:numId w:val="7"/>
        </w:numPr>
        <w:autoSpaceDE w:val="0"/>
        <w:autoSpaceDN w:val="0"/>
        <w:adjustRightInd w:val="0"/>
        <w:jc w:val="center"/>
        <w:rPr>
          <w:b/>
          <w:i/>
          <w:sz w:val="24"/>
          <w:szCs w:val="24"/>
        </w:rPr>
      </w:pPr>
      <w:r w:rsidRPr="00DD24B2">
        <w:rPr>
          <w:b/>
          <w:i/>
          <w:sz w:val="24"/>
          <w:szCs w:val="24"/>
        </w:rPr>
        <w:t xml:space="preserve">В результате освоения дисциплины </w:t>
      </w:r>
      <w:r w:rsidR="001F7871" w:rsidRPr="00DD24B2">
        <w:rPr>
          <w:b/>
          <w:i/>
          <w:sz w:val="24"/>
          <w:szCs w:val="24"/>
        </w:rPr>
        <w:t>аспирант</w:t>
      </w:r>
      <w:r w:rsidRPr="00DD24B2">
        <w:rPr>
          <w:b/>
          <w:i/>
          <w:sz w:val="24"/>
          <w:szCs w:val="24"/>
        </w:rPr>
        <w:t xml:space="preserve"> должен:</w:t>
      </w:r>
    </w:p>
    <w:p w:rsidR="00851A6A" w:rsidRPr="00DD24B2" w:rsidRDefault="00851A6A" w:rsidP="00DD24B2">
      <w:pPr>
        <w:autoSpaceDE w:val="0"/>
        <w:autoSpaceDN w:val="0"/>
        <w:adjustRightInd w:val="0"/>
        <w:jc w:val="both"/>
        <w:rPr>
          <w:b/>
          <w:i/>
          <w:color w:val="FF0000"/>
          <w:sz w:val="24"/>
          <w:szCs w:val="24"/>
        </w:rPr>
      </w:pPr>
      <w:r w:rsidRPr="00DD24B2">
        <w:rPr>
          <w:b/>
          <w:i/>
          <w:sz w:val="24"/>
          <w:szCs w:val="24"/>
        </w:rPr>
        <w:t xml:space="preserve"> </w:t>
      </w:r>
    </w:p>
    <w:p w:rsidR="00851A6A" w:rsidRPr="00F96C72" w:rsidRDefault="00851A6A" w:rsidP="00851A6A">
      <w:pPr>
        <w:pStyle w:val="a9"/>
        <w:spacing w:line="240" w:lineRule="auto"/>
        <w:ind w:firstLine="708"/>
        <w:rPr>
          <w:b/>
          <w:spacing w:val="-2"/>
          <w:sz w:val="24"/>
        </w:rPr>
      </w:pPr>
      <w:r w:rsidRPr="00F96C72">
        <w:rPr>
          <w:b/>
          <w:spacing w:val="-2"/>
          <w:sz w:val="24"/>
        </w:rPr>
        <w:t xml:space="preserve">1) Знать: </w:t>
      </w:r>
    </w:p>
    <w:p w:rsidR="00851A6A" w:rsidRPr="00F96C72" w:rsidRDefault="00851A6A" w:rsidP="00851A6A">
      <w:pPr>
        <w:pStyle w:val="a9"/>
        <w:spacing w:line="240" w:lineRule="auto"/>
        <w:ind w:firstLine="0"/>
        <w:rPr>
          <w:sz w:val="24"/>
        </w:rPr>
      </w:pPr>
      <w:r w:rsidRPr="00F96C72">
        <w:rPr>
          <w:spacing w:val="-2"/>
          <w:sz w:val="24"/>
        </w:rPr>
        <w:t xml:space="preserve">а) </w:t>
      </w:r>
      <w:r w:rsidRPr="00F96C72">
        <w:rPr>
          <w:sz w:val="24"/>
        </w:rPr>
        <w:t>специфику и границы научного знания, особенности применения общенаучных, философских методов в исследовательской практике,</w:t>
      </w:r>
    </w:p>
    <w:p w:rsidR="00851A6A" w:rsidRPr="00F96C72" w:rsidRDefault="00851A6A" w:rsidP="00851A6A">
      <w:pPr>
        <w:pStyle w:val="a9"/>
        <w:spacing w:line="240" w:lineRule="auto"/>
        <w:ind w:firstLine="0"/>
        <w:rPr>
          <w:spacing w:val="-2"/>
          <w:sz w:val="24"/>
        </w:rPr>
      </w:pPr>
      <w:r w:rsidRPr="00F96C72">
        <w:rPr>
          <w:spacing w:val="-2"/>
          <w:sz w:val="24"/>
        </w:rPr>
        <w:t>б) механизмы роста научного знания;</w:t>
      </w:r>
    </w:p>
    <w:p w:rsidR="00851A6A" w:rsidRPr="00F96C72" w:rsidRDefault="00851A6A" w:rsidP="00851A6A">
      <w:pPr>
        <w:pStyle w:val="a9"/>
        <w:spacing w:line="240" w:lineRule="auto"/>
        <w:ind w:firstLine="0"/>
        <w:rPr>
          <w:spacing w:val="-2"/>
          <w:sz w:val="24"/>
        </w:rPr>
      </w:pPr>
      <w:r w:rsidRPr="00F96C72">
        <w:rPr>
          <w:spacing w:val="-2"/>
          <w:sz w:val="24"/>
        </w:rPr>
        <w:t>в) особенности современного этапа развития науки;</w:t>
      </w:r>
    </w:p>
    <w:p w:rsidR="00851A6A" w:rsidRPr="00F96C72" w:rsidRDefault="00851A6A" w:rsidP="00851A6A">
      <w:pPr>
        <w:pStyle w:val="a9"/>
        <w:spacing w:line="240" w:lineRule="auto"/>
        <w:ind w:firstLine="0"/>
        <w:rPr>
          <w:b/>
          <w:spacing w:val="-2"/>
          <w:sz w:val="24"/>
        </w:rPr>
      </w:pPr>
      <w:r w:rsidRPr="00F96C72">
        <w:rPr>
          <w:spacing w:val="-2"/>
          <w:sz w:val="24"/>
        </w:rPr>
        <w:tab/>
      </w:r>
      <w:r w:rsidRPr="00F96C72">
        <w:rPr>
          <w:b/>
          <w:spacing w:val="-2"/>
          <w:sz w:val="24"/>
        </w:rPr>
        <w:t xml:space="preserve">2) Уметь: </w:t>
      </w:r>
    </w:p>
    <w:p w:rsidR="00851A6A" w:rsidRPr="00F96C72" w:rsidRDefault="00851A6A" w:rsidP="00851A6A">
      <w:pPr>
        <w:pStyle w:val="a9"/>
        <w:spacing w:line="240" w:lineRule="auto"/>
        <w:ind w:firstLine="0"/>
        <w:rPr>
          <w:spacing w:val="-2"/>
          <w:sz w:val="24"/>
        </w:rPr>
      </w:pPr>
      <w:r w:rsidRPr="00F96C72">
        <w:rPr>
          <w:spacing w:val="-2"/>
          <w:sz w:val="24"/>
        </w:rPr>
        <w:t xml:space="preserve">а) использовать основные категории и понятия философии в анализе основных концепций и теорий современной науки; </w:t>
      </w:r>
    </w:p>
    <w:p w:rsidR="00851A6A" w:rsidRPr="00F96C72" w:rsidRDefault="00851A6A" w:rsidP="00851A6A">
      <w:pPr>
        <w:pStyle w:val="a9"/>
        <w:spacing w:line="240" w:lineRule="auto"/>
        <w:ind w:firstLine="0"/>
        <w:rPr>
          <w:spacing w:val="-2"/>
          <w:sz w:val="24"/>
        </w:rPr>
      </w:pPr>
      <w:r w:rsidRPr="00F96C72">
        <w:rPr>
          <w:spacing w:val="-2"/>
          <w:sz w:val="24"/>
        </w:rPr>
        <w:t>б) обобщать достижения современной науки на базе философской онтологии и теории познания;</w:t>
      </w:r>
    </w:p>
    <w:p w:rsidR="00851A6A" w:rsidRPr="00F96C72" w:rsidRDefault="00851A6A" w:rsidP="00851A6A">
      <w:pPr>
        <w:pStyle w:val="a9"/>
        <w:spacing w:line="240" w:lineRule="auto"/>
        <w:ind w:firstLine="0"/>
        <w:rPr>
          <w:spacing w:val="-2"/>
          <w:sz w:val="24"/>
        </w:rPr>
      </w:pPr>
      <w:r w:rsidRPr="00F96C72">
        <w:rPr>
          <w:spacing w:val="-2"/>
          <w:sz w:val="24"/>
        </w:rPr>
        <w:t xml:space="preserve">в) применять методы науки в профессиональной деятельности; </w:t>
      </w:r>
    </w:p>
    <w:p w:rsidR="00AE0DD4" w:rsidRPr="00F96C72" w:rsidRDefault="00851A6A" w:rsidP="00851A6A">
      <w:pPr>
        <w:pStyle w:val="a9"/>
        <w:spacing w:line="240" w:lineRule="auto"/>
        <w:ind w:firstLine="708"/>
        <w:rPr>
          <w:b/>
          <w:spacing w:val="-2"/>
          <w:sz w:val="24"/>
        </w:rPr>
      </w:pPr>
      <w:r w:rsidRPr="00F96C72">
        <w:rPr>
          <w:b/>
          <w:spacing w:val="-2"/>
          <w:sz w:val="24"/>
        </w:rPr>
        <w:t xml:space="preserve">3) Владеть: </w:t>
      </w:r>
    </w:p>
    <w:p w:rsidR="00851A6A" w:rsidRPr="00F96C72" w:rsidRDefault="00851A6A" w:rsidP="00851A6A">
      <w:pPr>
        <w:pStyle w:val="a9"/>
        <w:spacing w:line="240" w:lineRule="auto"/>
        <w:ind w:firstLine="0"/>
        <w:rPr>
          <w:spacing w:val="-2"/>
          <w:sz w:val="24"/>
        </w:rPr>
      </w:pPr>
      <w:r w:rsidRPr="00F96C72">
        <w:rPr>
          <w:spacing w:val="-2"/>
          <w:sz w:val="24"/>
        </w:rPr>
        <w:t xml:space="preserve">а) системным подходом в научно-познавательной деятельности; </w:t>
      </w:r>
    </w:p>
    <w:p w:rsidR="00851A6A" w:rsidRPr="00F96C72" w:rsidRDefault="00851A6A" w:rsidP="00851A6A">
      <w:pPr>
        <w:widowControl w:val="0"/>
        <w:autoSpaceDE w:val="0"/>
        <w:autoSpaceDN w:val="0"/>
        <w:adjustRightInd w:val="0"/>
        <w:jc w:val="both"/>
        <w:rPr>
          <w:sz w:val="24"/>
          <w:szCs w:val="24"/>
        </w:rPr>
      </w:pPr>
      <w:r w:rsidRPr="00F96C72">
        <w:rPr>
          <w:spacing w:val="-2"/>
          <w:sz w:val="24"/>
          <w:szCs w:val="24"/>
        </w:rPr>
        <w:t xml:space="preserve">б) </w:t>
      </w:r>
      <w:r w:rsidRPr="00F96C72">
        <w:rPr>
          <w:sz w:val="24"/>
          <w:szCs w:val="24"/>
        </w:rPr>
        <w:t>методологическим инструментарием определения проблем, постановки целей и выбора средств научного исследования, навыками рефлексивной деятельности, формально-логического, диалектического, системного, стратегического мышления.</w:t>
      </w:r>
    </w:p>
    <w:p w:rsidR="00851A6A" w:rsidRDefault="00851A6A" w:rsidP="00851A6A">
      <w:pPr>
        <w:pStyle w:val="a9"/>
        <w:spacing w:line="240" w:lineRule="auto"/>
        <w:ind w:firstLine="0"/>
        <w:rPr>
          <w:spacing w:val="-2"/>
          <w:sz w:val="24"/>
        </w:rPr>
      </w:pPr>
      <w:r w:rsidRPr="00F96C72">
        <w:rPr>
          <w:spacing w:val="-2"/>
          <w:sz w:val="24"/>
        </w:rPr>
        <w:t>в) навыками использования теоретико-концептуального содержания истории и философии науки при решении конкретных исследовательских задач</w:t>
      </w:r>
      <w:r w:rsidR="00F96C72">
        <w:rPr>
          <w:spacing w:val="-2"/>
          <w:sz w:val="24"/>
        </w:rPr>
        <w:t>.</w:t>
      </w:r>
    </w:p>
    <w:p w:rsidR="00F96C72" w:rsidRDefault="00F96C72" w:rsidP="00851A6A">
      <w:pPr>
        <w:pStyle w:val="a9"/>
        <w:spacing w:line="240" w:lineRule="auto"/>
        <w:ind w:firstLine="0"/>
        <w:rPr>
          <w:spacing w:val="-2"/>
          <w:sz w:val="28"/>
          <w:szCs w:val="28"/>
        </w:rPr>
      </w:pPr>
    </w:p>
    <w:p w:rsidR="00840777" w:rsidRPr="00840777" w:rsidRDefault="00DD24B2" w:rsidP="00DD24B2">
      <w:pPr>
        <w:tabs>
          <w:tab w:val="left" w:pos="993"/>
        </w:tabs>
        <w:autoSpaceDE w:val="0"/>
        <w:autoSpaceDN w:val="0"/>
        <w:adjustRightInd w:val="0"/>
        <w:spacing w:line="360" w:lineRule="auto"/>
        <w:jc w:val="center"/>
        <w:rPr>
          <w:sz w:val="24"/>
          <w:szCs w:val="24"/>
        </w:rPr>
      </w:pPr>
      <w:r>
        <w:rPr>
          <w:b/>
          <w:bCs/>
          <w:i/>
          <w:iCs/>
          <w:color w:val="0D0D0D" w:themeColor="text1" w:themeTint="F2"/>
          <w:sz w:val="24"/>
          <w:szCs w:val="24"/>
        </w:rPr>
        <w:lastRenderedPageBreak/>
        <w:t xml:space="preserve">4. </w:t>
      </w:r>
      <w:r w:rsidR="00851A6A" w:rsidRPr="00840777">
        <w:rPr>
          <w:b/>
          <w:bCs/>
          <w:i/>
          <w:iCs/>
          <w:color w:val="0D0D0D" w:themeColor="text1" w:themeTint="F2"/>
          <w:sz w:val="24"/>
          <w:szCs w:val="24"/>
        </w:rPr>
        <w:t>Ст</w:t>
      </w:r>
      <w:r w:rsidR="00840777">
        <w:rPr>
          <w:b/>
          <w:bCs/>
          <w:i/>
          <w:iCs/>
          <w:color w:val="0D0D0D" w:themeColor="text1" w:themeTint="F2"/>
          <w:sz w:val="24"/>
          <w:szCs w:val="24"/>
        </w:rPr>
        <w:t>руктура и содержание дисциплины</w:t>
      </w:r>
    </w:p>
    <w:p w:rsidR="00851A6A" w:rsidRPr="00840777" w:rsidRDefault="00851A6A" w:rsidP="00840777">
      <w:pPr>
        <w:tabs>
          <w:tab w:val="left" w:pos="993"/>
        </w:tabs>
        <w:autoSpaceDE w:val="0"/>
        <w:autoSpaceDN w:val="0"/>
        <w:adjustRightInd w:val="0"/>
        <w:spacing w:line="360" w:lineRule="auto"/>
        <w:ind w:left="709"/>
        <w:jc w:val="both"/>
        <w:rPr>
          <w:sz w:val="24"/>
          <w:szCs w:val="24"/>
        </w:rPr>
      </w:pPr>
      <w:r w:rsidRPr="00840777">
        <w:rPr>
          <w:sz w:val="24"/>
          <w:szCs w:val="24"/>
        </w:rPr>
        <w:t>Общая трудоемкость дисциплины составляет 5</w:t>
      </w:r>
      <w:r w:rsidR="00F96C72" w:rsidRPr="00840777">
        <w:rPr>
          <w:sz w:val="24"/>
          <w:szCs w:val="24"/>
        </w:rPr>
        <w:t xml:space="preserve"> </w:t>
      </w:r>
      <w:r w:rsidRPr="00840777">
        <w:rPr>
          <w:sz w:val="24"/>
          <w:szCs w:val="24"/>
        </w:rPr>
        <w:t xml:space="preserve">зачетных единиц, 180 часов. </w:t>
      </w:r>
    </w:p>
    <w:tbl>
      <w:tblPr>
        <w:tblW w:w="10041" w:type="dxa"/>
        <w:tblInd w:w="-29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10"/>
        <w:gridCol w:w="3944"/>
        <w:gridCol w:w="992"/>
        <w:gridCol w:w="1277"/>
        <w:gridCol w:w="855"/>
        <w:gridCol w:w="2263"/>
      </w:tblGrid>
      <w:tr w:rsidR="00851A6A" w:rsidRPr="003F37E7" w:rsidTr="0025599F">
        <w:trPr>
          <w:cantSplit/>
          <w:trHeight w:val="1134"/>
        </w:trPr>
        <w:tc>
          <w:tcPr>
            <w:tcW w:w="710" w:type="dxa"/>
            <w:vMerge w:val="restart"/>
            <w:tcBorders>
              <w:top w:val="single" w:sz="8" w:space="0" w:color="000000"/>
              <w:left w:val="single" w:sz="8" w:space="0" w:color="000000"/>
              <w:right w:val="single" w:sz="8" w:space="0" w:color="000000"/>
            </w:tcBorders>
            <w:vAlign w:val="center"/>
          </w:tcPr>
          <w:p w:rsidR="00851A6A" w:rsidRPr="006F06E5" w:rsidRDefault="00851A6A" w:rsidP="001F7871">
            <w:pPr>
              <w:autoSpaceDE w:val="0"/>
              <w:autoSpaceDN w:val="0"/>
              <w:adjustRightInd w:val="0"/>
              <w:jc w:val="center"/>
              <w:rPr>
                <w:sz w:val="18"/>
              </w:rPr>
            </w:pPr>
            <w:r w:rsidRPr="006F06E5">
              <w:rPr>
                <w:sz w:val="18"/>
              </w:rPr>
              <w:t>№</w:t>
            </w:r>
          </w:p>
          <w:p w:rsidR="00851A6A" w:rsidRPr="006F06E5" w:rsidRDefault="00851A6A" w:rsidP="001F7871">
            <w:pPr>
              <w:autoSpaceDE w:val="0"/>
              <w:autoSpaceDN w:val="0"/>
              <w:adjustRightInd w:val="0"/>
              <w:jc w:val="center"/>
              <w:rPr>
                <w:sz w:val="18"/>
              </w:rPr>
            </w:pPr>
            <w:r w:rsidRPr="006F06E5">
              <w:rPr>
                <w:sz w:val="18"/>
              </w:rPr>
              <w:t>п/п</w:t>
            </w:r>
          </w:p>
        </w:tc>
        <w:tc>
          <w:tcPr>
            <w:tcW w:w="3944" w:type="dxa"/>
            <w:vMerge w:val="restart"/>
            <w:tcBorders>
              <w:top w:val="single" w:sz="8" w:space="0" w:color="000000"/>
              <w:left w:val="single" w:sz="8" w:space="0" w:color="000000"/>
              <w:right w:val="single" w:sz="4" w:space="0" w:color="auto"/>
            </w:tcBorders>
            <w:vAlign w:val="center"/>
          </w:tcPr>
          <w:p w:rsidR="00851A6A" w:rsidRPr="006F06E5" w:rsidRDefault="00851A6A" w:rsidP="001F7871">
            <w:pPr>
              <w:autoSpaceDE w:val="0"/>
              <w:autoSpaceDN w:val="0"/>
              <w:adjustRightInd w:val="0"/>
              <w:spacing w:before="660" w:after="660"/>
              <w:jc w:val="center"/>
              <w:rPr>
                <w:sz w:val="18"/>
              </w:rPr>
            </w:pPr>
            <w:r w:rsidRPr="006F06E5">
              <w:rPr>
                <w:sz w:val="18"/>
              </w:rPr>
              <w:t>Раздел дисциплины</w:t>
            </w:r>
          </w:p>
        </w:tc>
        <w:tc>
          <w:tcPr>
            <w:tcW w:w="3124" w:type="dxa"/>
            <w:gridSpan w:val="3"/>
            <w:tcBorders>
              <w:top w:val="single" w:sz="8" w:space="0" w:color="000000"/>
              <w:left w:val="single" w:sz="8" w:space="0" w:color="000000"/>
              <w:bottom w:val="single" w:sz="8" w:space="0" w:color="000000"/>
              <w:right w:val="single" w:sz="4" w:space="0" w:color="auto"/>
            </w:tcBorders>
            <w:vAlign w:val="center"/>
          </w:tcPr>
          <w:p w:rsidR="00851A6A" w:rsidRPr="006F06E5" w:rsidRDefault="00851A6A" w:rsidP="001F7871">
            <w:pPr>
              <w:autoSpaceDE w:val="0"/>
              <w:autoSpaceDN w:val="0"/>
              <w:adjustRightInd w:val="0"/>
              <w:jc w:val="center"/>
              <w:rPr>
                <w:sz w:val="18"/>
              </w:rPr>
            </w:pPr>
            <w:r w:rsidRPr="006F06E5">
              <w:rPr>
                <w:sz w:val="18"/>
              </w:rPr>
              <w:t>Виды учебной</w:t>
            </w:r>
          </w:p>
          <w:p w:rsidR="00851A6A" w:rsidRPr="006F06E5" w:rsidRDefault="00851A6A" w:rsidP="001F7871">
            <w:pPr>
              <w:autoSpaceDE w:val="0"/>
              <w:autoSpaceDN w:val="0"/>
              <w:adjustRightInd w:val="0"/>
              <w:jc w:val="center"/>
              <w:rPr>
                <w:sz w:val="18"/>
              </w:rPr>
            </w:pPr>
            <w:r w:rsidRPr="006F06E5">
              <w:rPr>
                <w:sz w:val="18"/>
              </w:rPr>
              <w:t>работы</w:t>
            </w:r>
          </w:p>
          <w:p w:rsidR="00851A6A" w:rsidRPr="006F06E5" w:rsidRDefault="00851A6A" w:rsidP="001F7871">
            <w:pPr>
              <w:autoSpaceDE w:val="0"/>
              <w:autoSpaceDN w:val="0"/>
              <w:adjustRightInd w:val="0"/>
              <w:jc w:val="center"/>
              <w:rPr>
                <w:sz w:val="18"/>
              </w:rPr>
            </w:pPr>
            <w:r w:rsidRPr="006F06E5">
              <w:rPr>
                <w:sz w:val="18"/>
              </w:rPr>
              <w:t>(в часах)</w:t>
            </w:r>
          </w:p>
        </w:tc>
        <w:tc>
          <w:tcPr>
            <w:tcW w:w="2263" w:type="dxa"/>
            <w:tcBorders>
              <w:top w:val="single" w:sz="8" w:space="0" w:color="000000"/>
              <w:left w:val="single" w:sz="8" w:space="0" w:color="000000"/>
              <w:right w:val="single" w:sz="8" w:space="0" w:color="000000"/>
            </w:tcBorders>
            <w:vAlign w:val="center"/>
          </w:tcPr>
          <w:p w:rsidR="00851A6A" w:rsidRPr="006F06E5" w:rsidRDefault="00851A6A" w:rsidP="001F7871">
            <w:pPr>
              <w:autoSpaceDE w:val="0"/>
              <w:autoSpaceDN w:val="0"/>
              <w:adjustRightInd w:val="0"/>
              <w:jc w:val="center"/>
              <w:rPr>
                <w:sz w:val="18"/>
              </w:rPr>
            </w:pPr>
            <w:r>
              <w:rPr>
                <w:sz w:val="18"/>
              </w:rPr>
              <w:t>Форма</w:t>
            </w:r>
            <w:r w:rsidRPr="006F06E5">
              <w:rPr>
                <w:sz w:val="18"/>
              </w:rPr>
              <w:t xml:space="preserve"> </w:t>
            </w:r>
            <w:r>
              <w:rPr>
                <w:sz w:val="18"/>
              </w:rPr>
              <w:t xml:space="preserve">текущего контроля и </w:t>
            </w:r>
            <w:r w:rsidRPr="006F06E5">
              <w:rPr>
                <w:sz w:val="18"/>
              </w:rPr>
              <w:t xml:space="preserve">промежуточной аттестации </w:t>
            </w:r>
          </w:p>
        </w:tc>
      </w:tr>
      <w:tr w:rsidR="00851A6A" w:rsidRPr="003F37E7" w:rsidTr="0025599F">
        <w:trPr>
          <w:trHeight w:val="144"/>
        </w:trPr>
        <w:tc>
          <w:tcPr>
            <w:tcW w:w="710" w:type="dxa"/>
            <w:vMerge/>
            <w:tcBorders>
              <w:left w:val="single" w:sz="8" w:space="0" w:color="000000"/>
              <w:bottom w:val="single" w:sz="8" w:space="0" w:color="000000"/>
              <w:right w:val="single" w:sz="8" w:space="0" w:color="000000"/>
            </w:tcBorders>
          </w:tcPr>
          <w:p w:rsidR="00851A6A" w:rsidRPr="003F37E7" w:rsidRDefault="00851A6A" w:rsidP="001F7871">
            <w:pPr>
              <w:autoSpaceDE w:val="0"/>
              <w:autoSpaceDN w:val="0"/>
              <w:adjustRightInd w:val="0"/>
              <w:jc w:val="both"/>
              <w:rPr>
                <w:sz w:val="18"/>
                <w:szCs w:val="28"/>
              </w:rPr>
            </w:pPr>
          </w:p>
        </w:tc>
        <w:tc>
          <w:tcPr>
            <w:tcW w:w="3944" w:type="dxa"/>
            <w:vMerge/>
            <w:tcBorders>
              <w:left w:val="single" w:sz="8" w:space="0" w:color="000000"/>
              <w:bottom w:val="single" w:sz="8" w:space="0" w:color="000000"/>
              <w:right w:val="single" w:sz="4" w:space="0" w:color="auto"/>
            </w:tcBorders>
          </w:tcPr>
          <w:p w:rsidR="00851A6A" w:rsidRPr="003F37E7" w:rsidRDefault="00851A6A" w:rsidP="001F7871">
            <w:pPr>
              <w:autoSpaceDE w:val="0"/>
              <w:autoSpaceDN w:val="0"/>
              <w:adjustRightInd w:val="0"/>
              <w:jc w:val="both"/>
              <w:rPr>
                <w:sz w:val="18"/>
                <w:szCs w:val="28"/>
              </w:rPr>
            </w:pPr>
          </w:p>
        </w:tc>
        <w:tc>
          <w:tcPr>
            <w:tcW w:w="992" w:type="dxa"/>
            <w:tcBorders>
              <w:top w:val="single" w:sz="8" w:space="0" w:color="000000"/>
              <w:left w:val="single" w:sz="8" w:space="0" w:color="000000"/>
              <w:bottom w:val="single" w:sz="8" w:space="0" w:color="000000"/>
              <w:right w:val="single" w:sz="4" w:space="0" w:color="auto"/>
            </w:tcBorders>
            <w:vAlign w:val="center"/>
          </w:tcPr>
          <w:p w:rsidR="00851A6A" w:rsidRPr="003F37E7" w:rsidRDefault="00851A6A" w:rsidP="001F7871">
            <w:pPr>
              <w:autoSpaceDE w:val="0"/>
              <w:autoSpaceDN w:val="0"/>
              <w:adjustRightInd w:val="0"/>
              <w:jc w:val="center"/>
              <w:rPr>
                <w:sz w:val="18"/>
                <w:szCs w:val="28"/>
              </w:rPr>
            </w:pPr>
            <w:r w:rsidRPr="003F37E7">
              <w:rPr>
                <w:sz w:val="18"/>
                <w:szCs w:val="28"/>
              </w:rPr>
              <w:t>Лекци</w:t>
            </w:r>
            <w:r>
              <w:rPr>
                <w:sz w:val="18"/>
                <w:szCs w:val="28"/>
              </w:rPr>
              <w:t>я</w:t>
            </w:r>
          </w:p>
        </w:tc>
        <w:tc>
          <w:tcPr>
            <w:tcW w:w="1277" w:type="dxa"/>
            <w:tcBorders>
              <w:top w:val="single" w:sz="8" w:space="0" w:color="000000"/>
              <w:left w:val="single" w:sz="4" w:space="0" w:color="auto"/>
              <w:bottom w:val="single" w:sz="8" w:space="0" w:color="000000"/>
              <w:right w:val="single" w:sz="4" w:space="0" w:color="auto"/>
            </w:tcBorders>
            <w:vAlign w:val="center"/>
          </w:tcPr>
          <w:p w:rsidR="00851A6A" w:rsidRPr="003F37E7" w:rsidRDefault="00851A6A" w:rsidP="001F7871">
            <w:pPr>
              <w:autoSpaceDE w:val="0"/>
              <w:autoSpaceDN w:val="0"/>
              <w:adjustRightInd w:val="0"/>
              <w:ind w:right="-108"/>
              <w:jc w:val="center"/>
              <w:rPr>
                <w:sz w:val="18"/>
                <w:szCs w:val="28"/>
              </w:rPr>
            </w:pPr>
            <w:r>
              <w:rPr>
                <w:sz w:val="18"/>
                <w:szCs w:val="28"/>
              </w:rPr>
              <w:t>Практи</w:t>
            </w:r>
            <w:r w:rsidRPr="003F37E7">
              <w:rPr>
                <w:sz w:val="18"/>
                <w:szCs w:val="28"/>
              </w:rPr>
              <w:t>ческ</w:t>
            </w:r>
            <w:r>
              <w:rPr>
                <w:sz w:val="18"/>
                <w:szCs w:val="28"/>
              </w:rPr>
              <w:t>ие</w:t>
            </w:r>
            <w:r w:rsidRPr="003F37E7">
              <w:rPr>
                <w:sz w:val="18"/>
                <w:szCs w:val="28"/>
              </w:rPr>
              <w:t xml:space="preserve"> заняти</w:t>
            </w:r>
            <w:r>
              <w:rPr>
                <w:sz w:val="18"/>
                <w:szCs w:val="28"/>
              </w:rPr>
              <w:t>я</w:t>
            </w:r>
          </w:p>
        </w:tc>
        <w:tc>
          <w:tcPr>
            <w:tcW w:w="855" w:type="dxa"/>
            <w:tcBorders>
              <w:top w:val="single" w:sz="8" w:space="0" w:color="000000"/>
              <w:left w:val="single" w:sz="4" w:space="0" w:color="auto"/>
              <w:bottom w:val="single" w:sz="8" w:space="0" w:color="000000"/>
              <w:right w:val="single" w:sz="4" w:space="0" w:color="auto"/>
            </w:tcBorders>
            <w:vAlign w:val="center"/>
          </w:tcPr>
          <w:p w:rsidR="00851A6A" w:rsidRPr="00A53635" w:rsidRDefault="00851A6A" w:rsidP="001F7871">
            <w:pPr>
              <w:autoSpaceDE w:val="0"/>
              <w:autoSpaceDN w:val="0"/>
              <w:adjustRightInd w:val="0"/>
              <w:jc w:val="center"/>
              <w:rPr>
                <w:sz w:val="18"/>
                <w:szCs w:val="28"/>
                <w:highlight w:val="yellow"/>
              </w:rPr>
            </w:pPr>
            <w:r w:rsidRPr="00841746">
              <w:rPr>
                <w:sz w:val="18"/>
                <w:szCs w:val="28"/>
              </w:rPr>
              <w:t>СР</w:t>
            </w:r>
          </w:p>
        </w:tc>
        <w:tc>
          <w:tcPr>
            <w:tcW w:w="2263" w:type="dxa"/>
            <w:tcBorders>
              <w:left w:val="single" w:sz="8" w:space="0" w:color="000000"/>
              <w:bottom w:val="single" w:sz="8" w:space="0" w:color="000000"/>
              <w:right w:val="single" w:sz="8" w:space="0" w:color="000000"/>
            </w:tcBorders>
          </w:tcPr>
          <w:p w:rsidR="00851A6A" w:rsidRPr="003F37E7" w:rsidRDefault="00851A6A" w:rsidP="001F7871">
            <w:pPr>
              <w:autoSpaceDE w:val="0"/>
              <w:autoSpaceDN w:val="0"/>
              <w:adjustRightInd w:val="0"/>
              <w:jc w:val="both"/>
              <w:rPr>
                <w:sz w:val="18"/>
                <w:szCs w:val="28"/>
              </w:rPr>
            </w:pPr>
          </w:p>
        </w:tc>
      </w:tr>
      <w:tr w:rsidR="00851A6A" w:rsidRPr="00932629" w:rsidTr="0025599F">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538B9" w:rsidRDefault="00851A6A" w:rsidP="001F7871">
            <w:pPr>
              <w:autoSpaceDE w:val="0"/>
              <w:autoSpaceDN w:val="0"/>
              <w:adjustRightInd w:val="0"/>
              <w:jc w:val="both"/>
              <w:rPr>
                <w:sz w:val="22"/>
                <w:szCs w:val="22"/>
              </w:rPr>
            </w:pPr>
            <w:r w:rsidRPr="007538B9">
              <w:rPr>
                <w:sz w:val="22"/>
                <w:szCs w:val="22"/>
              </w:rPr>
              <w:t xml:space="preserve">1 </w:t>
            </w:r>
          </w:p>
        </w:tc>
        <w:tc>
          <w:tcPr>
            <w:tcW w:w="3944" w:type="dxa"/>
            <w:tcBorders>
              <w:top w:val="single" w:sz="8" w:space="0" w:color="000000"/>
              <w:left w:val="single" w:sz="4" w:space="0" w:color="auto"/>
              <w:bottom w:val="single" w:sz="8" w:space="0" w:color="000000"/>
              <w:right w:val="single" w:sz="4" w:space="0" w:color="auto"/>
            </w:tcBorders>
            <w:vAlign w:val="center"/>
          </w:tcPr>
          <w:p w:rsidR="00851A6A" w:rsidRPr="007538B9" w:rsidRDefault="007538B9" w:rsidP="007538B9">
            <w:pPr>
              <w:autoSpaceDE w:val="0"/>
              <w:autoSpaceDN w:val="0"/>
              <w:adjustRightInd w:val="0"/>
              <w:rPr>
                <w:color w:val="000000" w:themeColor="text1"/>
                <w:sz w:val="22"/>
                <w:szCs w:val="22"/>
              </w:rPr>
            </w:pPr>
            <w:r>
              <w:rPr>
                <w:color w:val="000000" w:themeColor="text1"/>
                <w:sz w:val="22"/>
                <w:szCs w:val="22"/>
              </w:rPr>
              <w:t>История и философия науки (общие проблемы)</w:t>
            </w:r>
          </w:p>
        </w:tc>
        <w:tc>
          <w:tcPr>
            <w:tcW w:w="992" w:type="dxa"/>
            <w:tcBorders>
              <w:top w:val="single" w:sz="8" w:space="0" w:color="000000"/>
              <w:left w:val="single" w:sz="4" w:space="0" w:color="auto"/>
              <w:bottom w:val="single" w:sz="8" w:space="0" w:color="000000"/>
              <w:right w:val="single" w:sz="4" w:space="0" w:color="auto"/>
            </w:tcBorders>
            <w:vAlign w:val="center"/>
          </w:tcPr>
          <w:p w:rsidR="00851A6A" w:rsidRPr="007538B9" w:rsidRDefault="007538B9" w:rsidP="001F7871">
            <w:pPr>
              <w:autoSpaceDE w:val="0"/>
              <w:autoSpaceDN w:val="0"/>
              <w:adjustRightInd w:val="0"/>
              <w:jc w:val="center"/>
              <w:rPr>
                <w:sz w:val="22"/>
                <w:szCs w:val="22"/>
              </w:rPr>
            </w:pPr>
            <w:r>
              <w:rPr>
                <w:sz w:val="22"/>
                <w:szCs w:val="22"/>
              </w:rPr>
              <w:t>22</w:t>
            </w:r>
          </w:p>
        </w:tc>
        <w:tc>
          <w:tcPr>
            <w:tcW w:w="1277" w:type="dxa"/>
            <w:tcBorders>
              <w:top w:val="single" w:sz="8" w:space="0" w:color="000000"/>
              <w:left w:val="single" w:sz="4" w:space="0" w:color="auto"/>
              <w:bottom w:val="single" w:sz="8" w:space="0" w:color="000000"/>
              <w:right w:val="single" w:sz="4" w:space="0" w:color="auto"/>
            </w:tcBorders>
            <w:vAlign w:val="center"/>
          </w:tcPr>
          <w:p w:rsidR="00851A6A" w:rsidRPr="007538B9" w:rsidRDefault="00851A6A" w:rsidP="001F7871">
            <w:pPr>
              <w:autoSpaceDE w:val="0"/>
              <w:autoSpaceDN w:val="0"/>
              <w:adjustRightInd w:val="0"/>
              <w:jc w:val="center"/>
              <w:rPr>
                <w:sz w:val="22"/>
                <w:szCs w:val="22"/>
              </w:rPr>
            </w:pPr>
          </w:p>
        </w:tc>
        <w:tc>
          <w:tcPr>
            <w:tcW w:w="855" w:type="dxa"/>
            <w:tcBorders>
              <w:top w:val="single" w:sz="8" w:space="0" w:color="000000"/>
              <w:left w:val="single" w:sz="4" w:space="0" w:color="auto"/>
              <w:bottom w:val="single" w:sz="8" w:space="0" w:color="000000"/>
              <w:right w:val="single" w:sz="4" w:space="0" w:color="auto"/>
            </w:tcBorders>
            <w:vAlign w:val="center"/>
          </w:tcPr>
          <w:p w:rsidR="00851A6A" w:rsidRPr="005021E3" w:rsidRDefault="007538B9" w:rsidP="001F7871">
            <w:pPr>
              <w:autoSpaceDE w:val="0"/>
              <w:autoSpaceDN w:val="0"/>
              <w:adjustRightInd w:val="0"/>
              <w:jc w:val="center"/>
              <w:rPr>
                <w:color w:val="FF0000"/>
                <w:sz w:val="22"/>
                <w:szCs w:val="22"/>
              </w:rPr>
            </w:pPr>
            <w:r w:rsidRPr="00AE0DD4">
              <w:rPr>
                <w:sz w:val="22"/>
                <w:szCs w:val="22"/>
              </w:rPr>
              <w:t>40</w:t>
            </w:r>
          </w:p>
        </w:tc>
        <w:tc>
          <w:tcPr>
            <w:tcW w:w="2263" w:type="dxa"/>
            <w:tcBorders>
              <w:top w:val="single" w:sz="8" w:space="0" w:color="000000"/>
              <w:left w:val="single" w:sz="4" w:space="0" w:color="auto"/>
              <w:bottom w:val="single" w:sz="8" w:space="0" w:color="000000"/>
              <w:right w:val="single" w:sz="8" w:space="0" w:color="000000"/>
            </w:tcBorders>
            <w:vAlign w:val="center"/>
          </w:tcPr>
          <w:p w:rsidR="00851A6A" w:rsidRPr="00AE0DD4" w:rsidRDefault="00AE0DD4" w:rsidP="00AE0DD4">
            <w:pPr>
              <w:autoSpaceDE w:val="0"/>
              <w:autoSpaceDN w:val="0"/>
              <w:adjustRightInd w:val="0"/>
              <w:jc w:val="center"/>
              <w:rPr>
                <w:color w:val="FF0000"/>
                <w:sz w:val="22"/>
                <w:szCs w:val="22"/>
              </w:rPr>
            </w:pPr>
            <w:r w:rsidRPr="00AE0DD4">
              <w:rPr>
                <w:sz w:val="22"/>
                <w:szCs w:val="22"/>
              </w:rPr>
              <w:t>Тесты, сообщения</w:t>
            </w:r>
            <w:r w:rsidR="00851A6A" w:rsidRPr="00AE0DD4">
              <w:rPr>
                <w:sz w:val="22"/>
                <w:szCs w:val="22"/>
              </w:rPr>
              <w:t xml:space="preserve">, </w:t>
            </w:r>
            <w:r>
              <w:rPr>
                <w:sz w:val="22"/>
                <w:szCs w:val="22"/>
              </w:rPr>
              <w:t>доклад</w:t>
            </w:r>
            <w:r w:rsidR="00851A6A" w:rsidRPr="00AE0DD4">
              <w:rPr>
                <w:sz w:val="22"/>
                <w:szCs w:val="22"/>
              </w:rPr>
              <w:t xml:space="preserve"> </w:t>
            </w:r>
          </w:p>
        </w:tc>
      </w:tr>
      <w:tr w:rsidR="00851A6A" w:rsidRPr="00932629" w:rsidTr="0025599F">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538B9" w:rsidRDefault="00851A6A" w:rsidP="001F7871">
            <w:pPr>
              <w:autoSpaceDE w:val="0"/>
              <w:autoSpaceDN w:val="0"/>
              <w:adjustRightInd w:val="0"/>
              <w:jc w:val="both"/>
              <w:rPr>
                <w:sz w:val="22"/>
                <w:szCs w:val="22"/>
              </w:rPr>
            </w:pPr>
            <w:r w:rsidRPr="007538B9">
              <w:rPr>
                <w:sz w:val="22"/>
                <w:szCs w:val="22"/>
              </w:rPr>
              <w:t xml:space="preserve">2 </w:t>
            </w:r>
          </w:p>
        </w:tc>
        <w:tc>
          <w:tcPr>
            <w:tcW w:w="3944" w:type="dxa"/>
            <w:tcBorders>
              <w:top w:val="single" w:sz="8" w:space="0" w:color="000000"/>
              <w:left w:val="single" w:sz="4" w:space="0" w:color="auto"/>
              <w:bottom w:val="single" w:sz="8" w:space="0" w:color="000000"/>
              <w:right w:val="single" w:sz="4" w:space="0" w:color="auto"/>
            </w:tcBorders>
          </w:tcPr>
          <w:p w:rsidR="00851A6A" w:rsidRPr="00AE0DD4" w:rsidRDefault="00AE0DD4" w:rsidP="001F7871">
            <w:pPr>
              <w:autoSpaceDE w:val="0"/>
              <w:autoSpaceDN w:val="0"/>
              <w:adjustRightInd w:val="0"/>
              <w:jc w:val="both"/>
              <w:rPr>
                <w:sz w:val="22"/>
                <w:szCs w:val="22"/>
              </w:rPr>
            </w:pPr>
            <w:r w:rsidRPr="00AE0DD4">
              <w:rPr>
                <w:sz w:val="22"/>
                <w:szCs w:val="22"/>
              </w:rPr>
              <w:t>Философские проблемы техники</w:t>
            </w:r>
          </w:p>
        </w:tc>
        <w:tc>
          <w:tcPr>
            <w:tcW w:w="992"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14</w:t>
            </w:r>
          </w:p>
        </w:tc>
        <w:tc>
          <w:tcPr>
            <w:tcW w:w="1277"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28</w:t>
            </w:r>
          </w:p>
        </w:tc>
        <w:tc>
          <w:tcPr>
            <w:tcW w:w="855"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40</w:t>
            </w:r>
          </w:p>
        </w:tc>
        <w:tc>
          <w:tcPr>
            <w:tcW w:w="2263" w:type="dxa"/>
            <w:tcBorders>
              <w:top w:val="single" w:sz="8" w:space="0" w:color="000000"/>
              <w:left w:val="single" w:sz="4" w:space="0" w:color="auto"/>
              <w:bottom w:val="single" w:sz="8" w:space="0" w:color="000000"/>
              <w:right w:val="single" w:sz="8" w:space="0" w:color="000000"/>
            </w:tcBorders>
          </w:tcPr>
          <w:p w:rsidR="00851A6A" w:rsidRPr="00AE0DD4" w:rsidRDefault="00AE0DD4" w:rsidP="00AE0DD4">
            <w:pPr>
              <w:autoSpaceDE w:val="0"/>
              <w:autoSpaceDN w:val="0"/>
              <w:adjustRightInd w:val="0"/>
              <w:jc w:val="center"/>
              <w:rPr>
                <w:sz w:val="22"/>
                <w:szCs w:val="22"/>
              </w:rPr>
            </w:pPr>
            <w:r w:rsidRPr="00AE0DD4">
              <w:rPr>
                <w:sz w:val="22"/>
                <w:szCs w:val="22"/>
              </w:rPr>
              <w:t xml:space="preserve">Тесты, сообщения, </w:t>
            </w:r>
            <w:r>
              <w:rPr>
                <w:sz w:val="22"/>
                <w:szCs w:val="22"/>
              </w:rPr>
              <w:t>доклад</w:t>
            </w:r>
          </w:p>
        </w:tc>
      </w:tr>
      <w:tr w:rsidR="00851A6A" w:rsidRPr="00932629" w:rsidTr="0025599F">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538B9" w:rsidRDefault="00851A6A" w:rsidP="001F7871">
            <w:pPr>
              <w:autoSpaceDE w:val="0"/>
              <w:autoSpaceDN w:val="0"/>
              <w:adjustRightInd w:val="0"/>
              <w:jc w:val="both"/>
              <w:rPr>
                <w:sz w:val="22"/>
                <w:szCs w:val="22"/>
                <w:lang w:val="en-US"/>
              </w:rPr>
            </w:pPr>
            <w:r w:rsidRPr="007538B9">
              <w:rPr>
                <w:sz w:val="22"/>
                <w:szCs w:val="22"/>
                <w:lang w:val="en-US"/>
              </w:rPr>
              <w:t>3</w:t>
            </w:r>
          </w:p>
        </w:tc>
        <w:tc>
          <w:tcPr>
            <w:tcW w:w="3944" w:type="dxa"/>
            <w:tcBorders>
              <w:top w:val="single" w:sz="8" w:space="0" w:color="000000"/>
              <w:left w:val="single" w:sz="4" w:space="0" w:color="auto"/>
              <w:bottom w:val="single" w:sz="8" w:space="0" w:color="000000"/>
              <w:right w:val="single" w:sz="4" w:space="0" w:color="auto"/>
            </w:tcBorders>
          </w:tcPr>
          <w:p w:rsidR="00851A6A" w:rsidRPr="00AE0DD4" w:rsidRDefault="00AE0DD4" w:rsidP="001F7871">
            <w:pPr>
              <w:autoSpaceDE w:val="0"/>
              <w:autoSpaceDN w:val="0"/>
              <w:adjustRightInd w:val="0"/>
              <w:jc w:val="both"/>
              <w:rPr>
                <w:sz w:val="22"/>
                <w:szCs w:val="22"/>
              </w:rPr>
            </w:pPr>
            <w:r w:rsidRPr="00AE0DD4">
              <w:rPr>
                <w:sz w:val="22"/>
                <w:szCs w:val="22"/>
              </w:rPr>
              <w:t>Философские проблемы химии</w:t>
            </w:r>
          </w:p>
        </w:tc>
        <w:tc>
          <w:tcPr>
            <w:tcW w:w="992"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14</w:t>
            </w:r>
          </w:p>
        </w:tc>
        <w:tc>
          <w:tcPr>
            <w:tcW w:w="1277"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28</w:t>
            </w:r>
          </w:p>
        </w:tc>
        <w:tc>
          <w:tcPr>
            <w:tcW w:w="855"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40</w:t>
            </w:r>
          </w:p>
        </w:tc>
        <w:tc>
          <w:tcPr>
            <w:tcW w:w="2263" w:type="dxa"/>
            <w:tcBorders>
              <w:top w:val="single" w:sz="8" w:space="0" w:color="000000"/>
              <w:left w:val="single" w:sz="4" w:space="0" w:color="auto"/>
              <w:bottom w:val="single" w:sz="8" w:space="0" w:color="000000"/>
              <w:right w:val="single" w:sz="8" w:space="0" w:color="000000"/>
            </w:tcBorders>
          </w:tcPr>
          <w:p w:rsidR="00851A6A" w:rsidRPr="00AE0DD4" w:rsidRDefault="00AE0DD4" w:rsidP="00AE0DD4">
            <w:pPr>
              <w:autoSpaceDE w:val="0"/>
              <w:autoSpaceDN w:val="0"/>
              <w:adjustRightInd w:val="0"/>
              <w:jc w:val="center"/>
              <w:rPr>
                <w:sz w:val="22"/>
                <w:szCs w:val="22"/>
              </w:rPr>
            </w:pPr>
            <w:r w:rsidRPr="00AE0DD4">
              <w:rPr>
                <w:sz w:val="22"/>
                <w:szCs w:val="22"/>
              </w:rPr>
              <w:t xml:space="preserve">Тесты, сообщения, </w:t>
            </w:r>
            <w:r>
              <w:rPr>
                <w:sz w:val="22"/>
                <w:szCs w:val="22"/>
              </w:rPr>
              <w:t>доклад</w:t>
            </w:r>
          </w:p>
        </w:tc>
      </w:tr>
      <w:tr w:rsidR="00851A6A" w:rsidRPr="00932629" w:rsidTr="0025599F">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538B9" w:rsidRDefault="00851A6A" w:rsidP="001F7871">
            <w:pPr>
              <w:autoSpaceDE w:val="0"/>
              <w:autoSpaceDN w:val="0"/>
              <w:adjustRightInd w:val="0"/>
              <w:jc w:val="both"/>
              <w:rPr>
                <w:sz w:val="22"/>
                <w:szCs w:val="22"/>
                <w:lang w:val="en-US"/>
              </w:rPr>
            </w:pPr>
            <w:r w:rsidRPr="007538B9">
              <w:rPr>
                <w:sz w:val="22"/>
                <w:szCs w:val="22"/>
                <w:lang w:val="en-US"/>
              </w:rPr>
              <w:t>4</w:t>
            </w:r>
          </w:p>
        </w:tc>
        <w:tc>
          <w:tcPr>
            <w:tcW w:w="3944" w:type="dxa"/>
            <w:tcBorders>
              <w:top w:val="single" w:sz="8" w:space="0" w:color="000000"/>
              <w:left w:val="single" w:sz="4" w:space="0" w:color="auto"/>
              <w:bottom w:val="single" w:sz="8" w:space="0" w:color="000000"/>
              <w:right w:val="single" w:sz="4" w:space="0" w:color="auto"/>
            </w:tcBorders>
          </w:tcPr>
          <w:p w:rsidR="00851A6A" w:rsidRPr="00AE0DD4" w:rsidRDefault="00AE0DD4" w:rsidP="001F7871">
            <w:pPr>
              <w:autoSpaceDE w:val="0"/>
              <w:autoSpaceDN w:val="0"/>
              <w:adjustRightInd w:val="0"/>
              <w:jc w:val="both"/>
              <w:rPr>
                <w:sz w:val="22"/>
                <w:szCs w:val="22"/>
              </w:rPr>
            </w:pPr>
            <w:r w:rsidRPr="00AE0DD4">
              <w:rPr>
                <w:sz w:val="22"/>
                <w:szCs w:val="22"/>
              </w:rPr>
              <w:t>Философские проблемы социально-гуманитарных наук</w:t>
            </w:r>
          </w:p>
        </w:tc>
        <w:tc>
          <w:tcPr>
            <w:tcW w:w="992"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14</w:t>
            </w:r>
          </w:p>
        </w:tc>
        <w:tc>
          <w:tcPr>
            <w:tcW w:w="1277"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28</w:t>
            </w:r>
          </w:p>
        </w:tc>
        <w:tc>
          <w:tcPr>
            <w:tcW w:w="855" w:type="dxa"/>
            <w:tcBorders>
              <w:top w:val="single" w:sz="8" w:space="0" w:color="000000"/>
              <w:left w:val="single" w:sz="4" w:space="0" w:color="auto"/>
              <w:bottom w:val="single" w:sz="8" w:space="0" w:color="000000"/>
              <w:right w:val="single" w:sz="4" w:space="0" w:color="auto"/>
            </w:tcBorders>
          </w:tcPr>
          <w:p w:rsidR="00851A6A" w:rsidRPr="00AE0DD4" w:rsidRDefault="00AE0DD4" w:rsidP="00AE0DD4">
            <w:pPr>
              <w:autoSpaceDE w:val="0"/>
              <w:autoSpaceDN w:val="0"/>
              <w:adjustRightInd w:val="0"/>
              <w:jc w:val="center"/>
              <w:rPr>
                <w:sz w:val="22"/>
                <w:szCs w:val="22"/>
              </w:rPr>
            </w:pPr>
            <w:r w:rsidRPr="00AE0DD4">
              <w:rPr>
                <w:sz w:val="22"/>
                <w:szCs w:val="22"/>
              </w:rPr>
              <w:t>40</w:t>
            </w:r>
          </w:p>
        </w:tc>
        <w:tc>
          <w:tcPr>
            <w:tcW w:w="2263" w:type="dxa"/>
            <w:tcBorders>
              <w:top w:val="single" w:sz="8" w:space="0" w:color="000000"/>
              <w:left w:val="single" w:sz="4" w:space="0" w:color="auto"/>
              <w:bottom w:val="single" w:sz="8" w:space="0" w:color="000000"/>
              <w:right w:val="single" w:sz="8" w:space="0" w:color="000000"/>
            </w:tcBorders>
          </w:tcPr>
          <w:p w:rsidR="00851A6A" w:rsidRPr="00AE0DD4" w:rsidRDefault="00AE0DD4" w:rsidP="00AE0DD4">
            <w:pPr>
              <w:autoSpaceDE w:val="0"/>
              <w:autoSpaceDN w:val="0"/>
              <w:adjustRightInd w:val="0"/>
              <w:jc w:val="center"/>
              <w:rPr>
                <w:sz w:val="22"/>
                <w:szCs w:val="22"/>
              </w:rPr>
            </w:pPr>
            <w:r w:rsidRPr="00AE0DD4">
              <w:rPr>
                <w:sz w:val="22"/>
                <w:szCs w:val="22"/>
              </w:rPr>
              <w:t xml:space="preserve">Тесты, сообщения, </w:t>
            </w:r>
            <w:r>
              <w:rPr>
                <w:sz w:val="22"/>
                <w:szCs w:val="22"/>
              </w:rPr>
              <w:t>доклад</w:t>
            </w:r>
          </w:p>
        </w:tc>
      </w:tr>
      <w:tr w:rsidR="00851A6A" w:rsidRPr="00932629" w:rsidTr="0025599F">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5021E3" w:rsidRDefault="00851A6A" w:rsidP="001F7871">
            <w:pPr>
              <w:autoSpaceDE w:val="0"/>
              <w:autoSpaceDN w:val="0"/>
              <w:adjustRightInd w:val="0"/>
              <w:jc w:val="both"/>
              <w:rPr>
                <w:color w:val="FF0000"/>
                <w:sz w:val="22"/>
                <w:szCs w:val="22"/>
                <w:lang w:val="en-US"/>
              </w:rPr>
            </w:pPr>
          </w:p>
        </w:tc>
        <w:tc>
          <w:tcPr>
            <w:tcW w:w="3944" w:type="dxa"/>
            <w:tcBorders>
              <w:top w:val="single" w:sz="8" w:space="0" w:color="000000"/>
              <w:left w:val="single" w:sz="4" w:space="0" w:color="auto"/>
              <w:bottom w:val="single" w:sz="8" w:space="0" w:color="000000"/>
              <w:right w:val="single" w:sz="4" w:space="0" w:color="auto"/>
            </w:tcBorders>
          </w:tcPr>
          <w:p w:rsidR="00851A6A" w:rsidRPr="00AE0DD4" w:rsidRDefault="00851A6A" w:rsidP="001F7871">
            <w:pPr>
              <w:autoSpaceDE w:val="0"/>
              <w:autoSpaceDN w:val="0"/>
              <w:adjustRightInd w:val="0"/>
              <w:jc w:val="both"/>
              <w:rPr>
                <w:sz w:val="22"/>
                <w:szCs w:val="22"/>
              </w:rPr>
            </w:pPr>
            <w:r w:rsidRPr="00AE0DD4">
              <w:rPr>
                <w:sz w:val="22"/>
                <w:szCs w:val="22"/>
              </w:rPr>
              <w:t>Экзамен</w:t>
            </w:r>
          </w:p>
        </w:tc>
        <w:tc>
          <w:tcPr>
            <w:tcW w:w="992" w:type="dxa"/>
            <w:tcBorders>
              <w:top w:val="single" w:sz="8" w:space="0" w:color="000000"/>
              <w:left w:val="single" w:sz="4" w:space="0" w:color="auto"/>
              <w:bottom w:val="single" w:sz="8" w:space="0" w:color="000000"/>
              <w:right w:val="single" w:sz="4" w:space="0" w:color="auto"/>
            </w:tcBorders>
          </w:tcPr>
          <w:p w:rsidR="00851A6A" w:rsidRPr="00AE0DD4" w:rsidRDefault="00851A6A" w:rsidP="001F7871">
            <w:pPr>
              <w:autoSpaceDE w:val="0"/>
              <w:autoSpaceDN w:val="0"/>
              <w:adjustRightInd w:val="0"/>
              <w:jc w:val="both"/>
              <w:rPr>
                <w:sz w:val="22"/>
                <w:szCs w:val="22"/>
              </w:rPr>
            </w:pPr>
          </w:p>
        </w:tc>
        <w:tc>
          <w:tcPr>
            <w:tcW w:w="1277" w:type="dxa"/>
            <w:tcBorders>
              <w:top w:val="single" w:sz="8" w:space="0" w:color="000000"/>
              <w:left w:val="single" w:sz="4" w:space="0" w:color="auto"/>
              <w:bottom w:val="single" w:sz="8" w:space="0" w:color="000000"/>
              <w:right w:val="single" w:sz="4" w:space="0" w:color="auto"/>
            </w:tcBorders>
          </w:tcPr>
          <w:p w:rsidR="00851A6A" w:rsidRPr="00AE0DD4" w:rsidRDefault="00851A6A" w:rsidP="001F7871">
            <w:pPr>
              <w:autoSpaceDE w:val="0"/>
              <w:autoSpaceDN w:val="0"/>
              <w:adjustRightInd w:val="0"/>
              <w:jc w:val="both"/>
              <w:rPr>
                <w:sz w:val="22"/>
                <w:szCs w:val="22"/>
              </w:rPr>
            </w:pPr>
          </w:p>
        </w:tc>
        <w:tc>
          <w:tcPr>
            <w:tcW w:w="855" w:type="dxa"/>
            <w:tcBorders>
              <w:top w:val="single" w:sz="8" w:space="0" w:color="000000"/>
              <w:left w:val="single" w:sz="4" w:space="0" w:color="auto"/>
              <w:bottom w:val="single" w:sz="8" w:space="0" w:color="000000"/>
              <w:right w:val="single" w:sz="4" w:space="0" w:color="auto"/>
            </w:tcBorders>
          </w:tcPr>
          <w:p w:rsidR="00851A6A" w:rsidRPr="00AE0DD4" w:rsidRDefault="00851A6A" w:rsidP="001F7871">
            <w:pPr>
              <w:autoSpaceDE w:val="0"/>
              <w:autoSpaceDN w:val="0"/>
              <w:adjustRightInd w:val="0"/>
              <w:jc w:val="both"/>
              <w:rPr>
                <w:sz w:val="22"/>
                <w:szCs w:val="22"/>
              </w:rPr>
            </w:pPr>
          </w:p>
        </w:tc>
        <w:tc>
          <w:tcPr>
            <w:tcW w:w="2263" w:type="dxa"/>
            <w:tcBorders>
              <w:top w:val="single" w:sz="8" w:space="0" w:color="000000"/>
              <w:left w:val="single" w:sz="4" w:space="0" w:color="auto"/>
              <w:bottom w:val="single" w:sz="8" w:space="0" w:color="000000"/>
              <w:right w:val="single" w:sz="8" w:space="0" w:color="000000"/>
            </w:tcBorders>
          </w:tcPr>
          <w:p w:rsidR="00851A6A" w:rsidRPr="00AE0DD4" w:rsidRDefault="00851A6A" w:rsidP="001F7871">
            <w:pPr>
              <w:autoSpaceDE w:val="0"/>
              <w:autoSpaceDN w:val="0"/>
              <w:adjustRightInd w:val="0"/>
              <w:jc w:val="both"/>
              <w:rPr>
                <w:i/>
                <w:sz w:val="22"/>
                <w:szCs w:val="22"/>
              </w:rPr>
            </w:pPr>
          </w:p>
        </w:tc>
      </w:tr>
    </w:tbl>
    <w:p w:rsidR="0052171B" w:rsidRDefault="0052171B" w:rsidP="0052171B">
      <w:pPr>
        <w:pStyle w:val="Default"/>
        <w:spacing w:before="40"/>
        <w:jc w:val="center"/>
        <w:rPr>
          <w:i/>
          <w:iCs/>
          <w:color w:val="auto"/>
          <w:highlight w:val="cyan"/>
        </w:rPr>
      </w:pPr>
    </w:p>
    <w:p w:rsidR="0052171B" w:rsidRDefault="0052171B" w:rsidP="0052171B">
      <w:pPr>
        <w:pStyle w:val="21"/>
        <w:spacing w:line="240" w:lineRule="auto"/>
        <w:ind w:firstLine="0"/>
        <w:jc w:val="center"/>
        <w:rPr>
          <w:sz w:val="24"/>
          <w:szCs w:val="24"/>
        </w:rPr>
      </w:pPr>
      <w:r>
        <w:rPr>
          <w:b/>
          <w:i/>
          <w:sz w:val="24"/>
          <w:szCs w:val="24"/>
        </w:rPr>
        <w:t xml:space="preserve">5. </w:t>
      </w:r>
      <w:r w:rsidRPr="00F96C72">
        <w:rPr>
          <w:b/>
          <w:i/>
          <w:sz w:val="24"/>
          <w:szCs w:val="24"/>
        </w:rPr>
        <w:t xml:space="preserve">Содержание лекционных занятий </w:t>
      </w:r>
      <w:r w:rsidR="00106597">
        <w:rPr>
          <w:b/>
          <w:i/>
          <w:sz w:val="24"/>
          <w:szCs w:val="24"/>
        </w:rPr>
        <w:t xml:space="preserve">дисциплины </w:t>
      </w:r>
      <w:r w:rsidRPr="00F96C72">
        <w:rPr>
          <w:b/>
          <w:i/>
          <w:sz w:val="24"/>
          <w:szCs w:val="24"/>
        </w:rPr>
        <w:t>«История и философия науки по темам занятий</w:t>
      </w:r>
      <w:r w:rsidRPr="00F96C72">
        <w:rPr>
          <w:sz w:val="24"/>
          <w:szCs w:val="24"/>
        </w:rPr>
        <w:t xml:space="preserve"> </w:t>
      </w:r>
    </w:p>
    <w:p w:rsidR="00851A6A" w:rsidRPr="00932629" w:rsidRDefault="00851A6A" w:rsidP="0052171B">
      <w:pPr>
        <w:pStyle w:val="Default"/>
        <w:spacing w:before="40"/>
        <w:rPr>
          <w:i/>
          <w:iCs/>
          <w:color w:val="auto"/>
          <w:highlight w:val="cyan"/>
        </w:rPr>
      </w:pPr>
    </w:p>
    <w:p w:rsidR="00851A6A" w:rsidRDefault="00EE4A68" w:rsidP="0025599F">
      <w:pPr>
        <w:pStyle w:val="21"/>
        <w:spacing w:line="240" w:lineRule="auto"/>
        <w:ind w:firstLine="0"/>
        <w:jc w:val="center"/>
        <w:rPr>
          <w:sz w:val="24"/>
          <w:szCs w:val="24"/>
        </w:rPr>
      </w:pPr>
      <w:r>
        <w:rPr>
          <w:b/>
          <w:i/>
          <w:sz w:val="24"/>
          <w:szCs w:val="24"/>
        </w:rPr>
        <w:t xml:space="preserve">5.1. </w:t>
      </w:r>
      <w:r w:rsidR="00851A6A" w:rsidRPr="00F96C72">
        <w:rPr>
          <w:b/>
          <w:i/>
          <w:sz w:val="24"/>
          <w:szCs w:val="24"/>
        </w:rPr>
        <w:t>Содержание лекционных занятий</w:t>
      </w:r>
      <w:r w:rsidR="00AE0DD4" w:rsidRPr="00F96C72">
        <w:rPr>
          <w:b/>
          <w:i/>
          <w:sz w:val="24"/>
          <w:szCs w:val="24"/>
        </w:rPr>
        <w:t xml:space="preserve"> </w:t>
      </w:r>
      <w:r w:rsidR="00106597">
        <w:rPr>
          <w:b/>
          <w:i/>
          <w:sz w:val="24"/>
          <w:szCs w:val="24"/>
        </w:rPr>
        <w:t xml:space="preserve">дисциплины </w:t>
      </w:r>
      <w:r w:rsidR="00AE0DD4" w:rsidRPr="00F96C72">
        <w:rPr>
          <w:b/>
          <w:i/>
          <w:sz w:val="24"/>
          <w:szCs w:val="24"/>
        </w:rPr>
        <w:t>«История и философия науки (общие проблемы)</w:t>
      </w:r>
      <w:r w:rsidR="00006A25">
        <w:rPr>
          <w:b/>
          <w:i/>
          <w:sz w:val="24"/>
          <w:szCs w:val="24"/>
        </w:rPr>
        <w:t>»</w:t>
      </w:r>
      <w:r w:rsidR="00851A6A" w:rsidRPr="00F96C72">
        <w:rPr>
          <w:b/>
          <w:i/>
          <w:sz w:val="24"/>
          <w:szCs w:val="24"/>
        </w:rPr>
        <w:t xml:space="preserve"> по темам</w:t>
      </w:r>
      <w:r w:rsidR="00AE0DD4" w:rsidRPr="00F96C72">
        <w:rPr>
          <w:b/>
          <w:i/>
          <w:sz w:val="24"/>
          <w:szCs w:val="24"/>
        </w:rPr>
        <w:t xml:space="preserve"> занятий</w:t>
      </w:r>
      <w:r w:rsidR="00851A6A" w:rsidRPr="00F96C72">
        <w:rPr>
          <w:sz w:val="24"/>
          <w:szCs w:val="24"/>
        </w:rPr>
        <w:t xml:space="preserve"> </w:t>
      </w:r>
    </w:p>
    <w:p w:rsidR="0025599F" w:rsidRPr="00932629" w:rsidRDefault="0025599F" w:rsidP="0025599F">
      <w:pPr>
        <w:pStyle w:val="21"/>
        <w:spacing w:line="240" w:lineRule="auto"/>
        <w:ind w:firstLine="0"/>
        <w:jc w:val="center"/>
        <w:rPr>
          <w:sz w:val="28"/>
          <w:szCs w:val="28"/>
          <w:highlight w:val="cyan"/>
        </w:rPr>
      </w:pPr>
    </w:p>
    <w:tbl>
      <w:tblPr>
        <w:tblW w:w="10065" w:type="dxa"/>
        <w:tblInd w:w="-29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10"/>
        <w:gridCol w:w="1842"/>
        <w:gridCol w:w="709"/>
        <w:gridCol w:w="2268"/>
        <w:gridCol w:w="4536"/>
      </w:tblGrid>
      <w:tr w:rsidR="00851A6A" w:rsidRPr="00932629" w:rsidTr="00840777">
        <w:trPr>
          <w:trHeight w:val="80"/>
        </w:trPr>
        <w:tc>
          <w:tcPr>
            <w:tcW w:w="710" w:type="dxa"/>
            <w:tcBorders>
              <w:left w:val="single" w:sz="8" w:space="0" w:color="000000"/>
              <w:bottom w:val="single" w:sz="8" w:space="0" w:color="000000"/>
              <w:right w:val="single" w:sz="8" w:space="0" w:color="000000"/>
            </w:tcBorders>
            <w:vAlign w:val="center"/>
          </w:tcPr>
          <w:p w:rsidR="00851A6A" w:rsidRPr="00A66DFD" w:rsidRDefault="00851A6A" w:rsidP="001F7871">
            <w:pPr>
              <w:autoSpaceDE w:val="0"/>
              <w:autoSpaceDN w:val="0"/>
              <w:adjustRightInd w:val="0"/>
              <w:jc w:val="center"/>
              <w:rPr>
                <w:b/>
                <w:sz w:val="24"/>
                <w:szCs w:val="24"/>
              </w:rPr>
            </w:pPr>
            <w:r w:rsidRPr="00A66DFD">
              <w:rPr>
                <w:b/>
                <w:sz w:val="24"/>
                <w:szCs w:val="24"/>
              </w:rPr>
              <w:t>№</w:t>
            </w:r>
          </w:p>
          <w:p w:rsidR="00851A6A" w:rsidRPr="00A66DFD" w:rsidRDefault="00851A6A" w:rsidP="001F7871">
            <w:pPr>
              <w:autoSpaceDE w:val="0"/>
              <w:autoSpaceDN w:val="0"/>
              <w:adjustRightInd w:val="0"/>
              <w:jc w:val="center"/>
              <w:rPr>
                <w:b/>
                <w:sz w:val="24"/>
                <w:szCs w:val="24"/>
              </w:rPr>
            </w:pPr>
            <w:r w:rsidRPr="00A66DFD">
              <w:rPr>
                <w:b/>
                <w:sz w:val="24"/>
                <w:szCs w:val="24"/>
              </w:rPr>
              <w:t>п/п</w:t>
            </w:r>
          </w:p>
        </w:tc>
        <w:tc>
          <w:tcPr>
            <w:tcW w:w="1842" w:type="dxa"/>
            <w:tcBorders>
              <w:left w:val="single" w:sz="8" w:space="0" w:color="000000"/>
              <w:bottom w:val="single" w:sz="8" w:space="0" w:color="000000"/>
              <w:right w:val="single" w:sz="4" w:space="0" w:color="auto"/>
            </w:tcBorders>
            <w:vAlign w:val="center"/>
          </w:tcPr>
          <w:p w:rsidR="00851A6A" w:rsidRPr="00A66DFD" w:rsidRDefault="00851A6A" w:rsidP="001F7871">
            <w:pPr>
              <w:autoSpaceDE w:val="0"/>
              <w:autoSpaceDN w:val="0"/>
              <w:adjustRightInd w:val="0"/>
              <w:jc w:val="center"/>
              <w:rPr>
                <w:b/>
                <w:sz w:val="24"/>
                <w:szCs w:val="24"/>
              </w:rPr>
            </w:pPr>
            <w:r w:rsidRPr="00A66DFD">
              <w:rPr>
                <w:b/>
                <w:sz w:val="24"/>
                <w:szCs w:val="24"/>
              </w:rPr>
              <w:t>Раздел дисциплины</w:t>
            </w:r>
          </w:p>
        </w:tc>
        <w:tc>
          <w:tcPr>
            <w:tcW w:w="709" w:type="dxa"/>
            <w:tcBorders>
              <w:left w:val="single" w:sz="4" w:space="0" w:color="auto"/>
              <w:bottom w:val="single" w:sz="8" w:space="0" w:color="000000"/>
              <w:right w:val="single" w:sz="8" w:space="0" w:color="000000"/>
            </w:tcBorders>
            <w:vAlign w:val="center"/>
          </w:tcPr>
          <w:p w:rsidR="00851A6A" w:rsidRPr="00A66DFD" w:rsidRDefault="00851A6A" w:rsidP="001F7871">
            <w:pPr>
              <w:autoSpaceDE w:val="0"/>
              <w:autoSpaceDN w:val="0"/>
              <w:adjustRightInd w:val="0"/>
              <w:jc w:val="center"/>
              <w:rPr>
                <w:b/>
                <w:sz w:val="24"/>
                <w:szCs w:val="24"/>
              </w:rPr>
            </w:pPr>
            <w:r w:rsidRPr="00A66DFD">
              <w:rPr>
                <w:b/>
                <w:sz w:val="24"/>
                <w:szCs w:val="24"/>
              </w:rPr>
              <w:t>Часы</w:t>
            </w:r>
          </w:p>
        </w:tc>
        <w:tc>
          <w:tcPr>
            <w:tcW w:w="2268" w:type="dxa"/>
            <w:tcBorders>
              <w:left w:val="single" w:sz="8" w:space="0" w:color="000000"/>
              <w:bottom w:val="single" w:sz="8" w:space="0" w:color="000000"/>
              <w:right w:val="single" w:sz="8" w:space="0" w:color="000000"/>
            </w:tcBorders>
            <w:vAlign w:val="center"/>
          </w:tcPr>
          <w:p w:rsidR="00851A6A" w:rsidRPr="00A66DFD" w:rsidRDefault="00851A6A" w:rsidP="001F7871">
            <w:pPr>
              <w:autoSpaceDE w:val="0"/>
              <w:autoSpaceDN w:val="0"/>
              <w:adjustRightInd w:val="0"/>
              <w:jc w:val="center"/>
              <w:rPr>
                <w:b/>
                <w:sz w:val="24"/>
                <w:szCs w:val="24"/>
              </w:rPr>
            </w:pPr>
            <w:r w:rsidRPr="00A66DFD">
              <w:rPr>
                <w:b/>
                <w:sz w:val="24"/>
                <w:szCs w:val="24"/>
              </w:rPr>
              <w:t>Тема лекционного занятия</w:t>
            </w:r>
          </w:p>
        </w:tc>
        <w:tc>
          <w:tcPr>
            <w:tcW w:w="4536" w:type="dxa"/>
            <w:tcBorders>
              <w:left w:val="single" w:sz="8" w:space="0" w:color="000000"/>
              <w:bottom w:val="single" w:sz="8" w:space="0" w:color="000000"/>
              <w:right w:val="single" w:sz="8" w:space="0" w:color="000000"/>
            </w:tcBorders>
            <w:vAlign w:val="center"/>
          </w:tcPr>
          <w:p w:rsidR="00851A6A" w:rsidRPr="00A66DFD" w:rsidRDefault="00851A6A" w:rsidP="001F7871">
            <w:pPr>
              <w:autoSpaceDE w:val="0"/>
              <w:autoSpaceDN w:val="0"/>
              <w:adjustRightInd w:val="0"/>
              <w:jc w:val="center"/>
              <w:rPr>
                <w:b/>
                <w:sz w:val="24"/>
                <w:szCs w:val="24"/>
              </w:rPr>
            </w:pPr>
            <w:r w:rsidRPr="00A66DFD">
              <w:rPr>
                <w:b/>
                <w:sz w:val="24"/>
                <w:szCs w:val="24"/>
              </w:rPr>
              <w:t>Краткое содержание</w:t>
            </w:r>
          </w:p>
        </w:tc>
      </w:tr>
      <w:tr w:rsidR="00851A6A"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9656C" w:rsidRDefault="00851A6A" w:rsidP="001F7871">
            <w:pPr>
              <w:autoSpaceDE w:val="0"/>
              <w:autoSpaceDN w:val="0"/>
              <w:adjustRightInd w:val="0"/>
              <w:jc w:val="both"/>
              <w:rPr>
                <w:sz w:val="24"/>
                <w:szCs w:val="24"/>
              </w:rPr>
            </w:pPr>
            <w:r w:rsidRPr="0079656C">
              <w:rPr>
                <w:sz w:val="24"/>
                <w:szCs w:val="24"/>
              </w:rPr>
              <w:t xml:space="preserve">1 </w:t>
            </w:r>
          </w:p>
        </w:tc>
        <w:tc>
          <w:tcPr>
            <w:tcW w:w="1842" w:type="dxa"/>
            <w:tcBorders>
              <w:top w:val="single" w:sz="8" w:space="0" w:color="000000"/>
              <w:left w:val="single" w:sz="4" w:space="0" w:color="auto"/>
              <w:bottom w:val="single" w:sz="8" w:space="0" w:color="000000"/>
              <w:right w:val="single" w:sz="4" w:space="0" w:color="auto"/>
            </w:tcBorders>
          </w:tcPr>
          <w:p w:rsidR="00851A6A" w:rsidRPr="0079656C" w:rsidRDefault="00F96C72" w:rsidP="001F7871">
            <w:pPr>
              <w:autoSpaceDE w:val="0"/>
              <w:autoSpaceDN w:val="0"/>
              <w:adjustRightInd w:val="0"/>
              <w:jc w:val="both"/>
              <w:rPr>
                <w:color w:val="FF0000"/>
                <w:sz w:val="24"/>
                <w:szCs w:val="24"/>
              </w:rPr>
            </w:pPr>
            <w:r w:rsidRPr="0079656C">
              <w:rPr>
                <w:sz w:val="24"/>
                <w:szCs w:val="24"/>
              </w:rPr>
              <w:t>Предмет и основные концепции современной философии науки</w:t>
            </w:r>
          </w:p>
        </w:tc>
        <w:tc>
          <w:tcPr>
            <w:tcW w:w="709" w:type="dxa"/>
            <w:tcBorders>
              <w:top w:val="single" w:sz="8" w:space="0" w:color="000000"/>
              <w:left w:val="single" w:sz="4" w:space="0" w:color="auto"/>
              <w:bottom w:val="single" w:sz="8" w:space="0" w:color="000000"/>
              <w:right w:val="single" w:sz="4" w:space="0" w:color="auto"/>
            </w:tcBorders>
          </w:tcPr>
          <w:p w:rsidR="00851A6A" w:rsidRPr="0079656C" w:rsidRDefault="00F96C72" w:rsidP="001F7871">
            <w:pPr>
              <w:autoSpaceDE w:val="0"/>
              <w:autoSpaceDN w:val="0"/>
              <w:adjustRightInd w:val="0"/>
              <w:jc w:val="center"/>
              <w:rPr>
                <w:sz w:val="24"/>
                <w:szCs w:val="24"/>
              </w:rPr>
            </w:pPr>
            <w:r w:rsidRPr="0079656C">
              <w:rPr>
                <w:sz w:val="24"/>
                <w:szCs w:val="24"/>
              </w:rPr>
              <w:t>2</w:t>
            </w:r>
          </w:p>
        </w:tc>
        <w:tc>
          <w:tcPr>
            <w:tcW w:w="2268" w:type="dxa"/>
            <w:tcBorders>
              <w:top w:val="single" w:sz="8" w:space="0" w:color="000000"/>
              <w:left w:val="single" w:sz="4" w:space="0" w:color="auto"/>
              <w:bottom w:val="single" w:sz="8" w:space="0" w:color="000000"/>
              <w:right w:val="single" w:sz="4" w:space="0" w:color="auto"/>
            </w:tcBorders>
          </w:tcPr>
          <w:p w:rsidR="00851A6A" w:rsidRPr="0079656C" w:rsidRDefault="00F96C72" w:rsidP="001F7871">
            <w:pPr>
              <w:autoSpaceDE w:val="0"/>
              <w:autoSpaceDN w:val="0"/>
              <w:adjustRightInd w:val="0"/>
              <w:jc w:val="both"/>
              <w:rPr>
                <w:sz w:val="24"/>
                <w:szCs w:val="24"/>
              </w:rPr>
            </w:pPr>
            <w:r w:rsidRPr="0079656C">
              <w:rPr>
                <w:sz w:val="24"/>
                <w:szCs w:val="24"/>
              </w:rPr>
              <w:t>Предмет философии науки</w:t>
            </w:r>
          </w:p>
        </w:tc>
        <w:tc>
          <w:tcPr>
            <w:tcW w:w="4536" w:type="dxa"/>
            <w:tcBorders>
              <w:top w:val="single" w:sz="8" w:space="0" w:color="000000"/>
              <w:left w:val="single" w:sz="4" w:space="0" w:color="auto"/>
              <w:bottom w:val="single" w:sz="8" w:space="0" w:color="000000"/>
              <w:right w:val="single" w:sz="4" w:space="0" w:color="auto"/>
            </w:tcBorders>
          </w:tcPr>
          <w:p w:rsidR="00851A6A" w:rsidRPr="0079656C" w:rsidRDefault="00F96C72" w:rsidP="0079656C">
            <w:pPr>
              <w:autoSpaceDE w:val="0"/>
              <w:autoSpaceDN w:val="0"/>
              <w:adjustRightInd w:val="0"/>
              <w:rPr>
                <w:sz w:val="22"/>
                <w:szCs w:val="22"/>
              </w:rPr>
            </w:pPr>
            <w:r w:rsidRPr="0079656C">
              <w:rPr>
                <w:sz w:val="24"/>
              </w:rPr>
              <w:t>Предмет философии и истории науки. Философия науки как направление философии и как часть философской системы. Соотношение философии и науки. Функции философии в науке. Философский анализ науки как знания, деятельности и социального института.</w:t>
            </w:r>
          </w:p>
        </w:tc>
      </w:tr>
      <w:tr w:rsidR="00851A6A" w:rsidRPr="001F7871"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9656C" w:rsidRDefault="00851A6A" w:rsidP="001F7871">
            <w:pPr>
              <w:autoSpaceDE w:val="0"/>
              <w:autoSpaceDN w:val="0"/>
              <w:adjustRightInd w:val="0"/>
              <w:jc w:val="both"/>
              <w:rPr>
                <w:sz w:val="24"/>
                <w:szCs w:val="24"/>
              </w:rPr>
            </w:pPr>
          </w:p>
        </w:tc>
        <w:tc>
          <w:tcPr>
            <w:tcW w:w="1842" w:type="dxa"/>
            <w:tcBorders>
              <w:top w:val="single" w:sz="8" w:space="0" w:color="000000"/>
              <w:left w:val="single" w:sz="4" w:space="0" w:color="auto"/>
              <w:bottom w:val="single" w:sz="8" w:space="0" w:color="000000"/>
              <w:right w:val="single" w:sz="4" w:space="0" w:color="auto"/>
            </w:tcBorders>
          </w:tcPr>
          <w:p w:rsidR="00851A6A" w:rsidRPr="0079656C" w:rsidRDefault="00851A6A" w:rsidP="001F7871">
            <w:pPr>
              <w:autoSpaceDE w:val="0"/>
              <w:autoSpaceDN w:val="0"/>
              <w:adjustRightInd w:val="0"/>
              <w:jc w:val="both"/>
              <w:rPr>
                <w:color w:val="FF0000"/>
                <w:sz w:val="24"/>
                <w:szCs w:val="24"/>
              </w:rPr>
            </w:pPr>
          </w:p>
        </w:tc>
        <w:tc>
          <w:tcPr>
            <w:tcW w:w="709" w:type="dxa"/>
            <w:tcBorders>
              <w:top w:val="single" w:sz="8" w:space="0" w:color="000000"/>
              <w:left w:val="single" w:sz="4" w:space="0" w:color="auto"/>
              <w:bottom w:val="single" w:sz="8" w:space="0" w:color="000000"/>
              <w:right w:val="single" w:sz="4" w:space="0" w:color="auto"/>
            </w:tcBorders>
          </w:tcPr>
          <w:p w:rsidR="00851A6A" w:rsidRPr="0079656C" w:rsidRDefault="00F96C72" w:rsidP="00F96C72">
            <w:pPr>
              <w:autoSpaceDE w:val="0"/>
              <w:autoSpaceDN w:val="0"/>
              <w:adjustRightInd w:val="0"/>
              <w:jc w:val="center"/>
              <w:rPr>
                <w:sz w:val="24"/>
                <w:szCs w:val="24"/>
              </w:rPr>
            </w:pPr>
            <w:r w:rsidRPr="0079656C">
              <w:rPr>
                <w:sz w:val="24"/>
                <w:szCs w:val="24"/>
              </w:rPr>
              <w:t>4</w:t>
            </w:r>
          </w:p>
        </w:tc>
        <w:tc>
          <w:tcPr>
            <w:tcW w:w="2268" w:type="dxa"/>
            <w:tcBorders>
              <w:top w:val="single" w:sz="8" w:space="0" w:color="000000"/>
              <w:left w:val="single" w:sz="4" w:space="0" w:color="auto"/>
              <w:bottom w:val="single" w:sz="8" w:space="0" w:color="000000"/>
              <w:right w:val="single" w:sz="4" w:space="0" w:color="auto"/>
            </w:tcBorders>
          </w:tcPr>
          <w:p w:rsidR="00851A6A" w:rsidRPr="0079656C" w:rsidRDefault="0079656C" w:rsidP="001F7871">
            <w:pPr>
              <w:autoSpaceDE w:val="0"/>
              <w:autoSpaceDN w:val="0"/>
              <w:adjustRightInd w:val="0"/>
              <w:jc w:val="both"/>
              <w:rPr>
                <w:sz w:val="24"/>
                <w:szCs w:val="24"/>
              </w:rPr>
            </w:pPr>
            <w:r w:rsidRPr="0079656C">
              <w:rPr>
                <w:sz w:val="24"/>
                <w:szCs w:val="24"/>
              </w:rPr>
              <w:t>Философия науки в лицах, школах и традициях</w:t>
            </w:r>
          </w:p>
        </w:tc>
        <w:tc>
          <w:tcPr>
            <w:tcW w:w="4536" w:type="dxa"/>
            <w:tcBorders>
              <w:top w:val="single" w:sz="8" w:space="0" w:color="000000"/>
              <w:left w:val="single" w:sz="4" w:space="0" w:color="auto"/>
              <w:bottom w:val="single" w:sz="8" w:space="0" w:color="000000"/>
              <w:right w:val="single" w:sz="4" w:space="0" w:color="auto"/>
            </w:tcBorders>
          </w:tcPr>
          <w:p w:rsidR="00851A6A" w:rsidRPr="001F7871" w:rsidRDefault="00F96C72" w:rsidP="00E361CB">
            <w:pPr>
              <w:autoSpaceDE w:val="0"/>
              <w:autoSpaceDN w:val="0"/>
              <w:adjustRightInd w:val="0"/>
              <w:jc w:val="both"/>
              <w:rPr>
                <w:sz w:val="22"/>
                <w:szCs w:val="22"/>
              </w:rPr>
            </w:pPr>
            <w:r w:rsidRPr="001F7871">
              <w:rPr>
                <w:sz w:val="24"/>
                <w:szCs w:val="24"/>
              </w:rPr>
              <w:t>Исторические корни позитивизма. Первая волна позитивизма: Конт</w:t>
            </w:r>
            <w:r w:rsidR="002F3B6E">
              <w:rPr>
                <w:sz w:val="24"/>
                <w:szCs w:val="24"/>
              </w:rPr>
              <w:t>, Милль, Спенсер. Основные прин</w:t>
            </w:r>
            <w:r w:rsidR="0025599F">
              <w:rPr>
                <w:sz w:val="24"/>
                <w:szCs w:val="24"/>
              </w:rPr>
              <w:t>ципы: эмпиризм и антиметафизиче</w:t>
            </w:r>
            <w:r w:rsidRPr="001F7871">
              <w:rPr>
                <w:sz w:val="24"/>
                <w:szCs w:val="24"/>
              </w:rPr>
              <w:t>ская направленность, вера в разум и п</w:t>
            </w:r>
            <w:r w:rsidR="001F7871">
              <w:rPr>
                <w:sz w:val="24"/>
                <w:szCs w:val="24"/>
              </w:rPr>
              <w:t>рогресс. Вторая волна позитивиз</w:t>
            </w:r>
            <w:r w:rsidRPr="001F7871">
              <w:rPr>
                <w:sz w:val="24"/>
                <w:szCs w:val="24"/>
              </w:rPr>
              <w:t>ма (эмпириокритицизм): Мах, Аве</w:t>
            </w:r>
            <w:r w:rsidR="0025599F">
              <w:rPr>
                <w:sz w:val="24"/>
                <w:szCs w:val="24"/>
              </w:rPr>
              <w:t>-</w:t>
            </w:r>
            <w:proofErr w:type="spellStart"/>
            <w:r w:rsidR="0025599F">
              <w:rPr>
                <w:sz w:val="24"/>
                <w:szCs w:val="24"/>
              </w:rPr>
              <w:t>нариус</w:t>
            </w:r>
            <w:proofErr w:type="spellEnd"/>
            <w:r w:rsidR="0025599F">
              <w:rPr>
                <w:sz w:val="24"/>
                <w:szCs w:val="24"/>
              </w:rPr>
              <w:t>, Пуанкаре. Проблема суб</w:t>
            </w:r>
            <w:r w:rsidRPr="001F7871">
              <w:rPr>
                <w:sz w:val="24"/>
                <w:szCs w:val="24"/>
              </w:rPr>
              <w:t>станции и причинности в физике. Третья волна позитивизма (</w:t>
            </w:r>
            <w:proofErr w:type="gramStart"/>
            <w:r w:rsidRPr="001F7871">
              <w:rPr>
                <w:sz w:val="24"/>
                <w:szCs w:val="24"/>
              </w:rPr>
              <w:t>неопо-зитивизм</w:t>
            </w:r>
            <w:proofErr w:type="gramEnd"/>
            <w:r w:rsidRPr="001F7871">
              <w:rPr>
                <w:sz w:val="24"/>
                <w:szCs w:val="24"/>
              </w:rPr>
              <w:t xml:space="preserve">): </w:t>
            </w:r>
            <w:proofErr w:type="spellStart"/>
            <w:r w:rsidRPr="001F7871">
              <w:rPr>
                <w:sz w:val="24"/>
                <w:szCs w:val="24"/>
              </w:rPr>
              <w:t>Шлик</w:t>
            </w:r>
            <w:proofErr w:type="spellEnd"/>
            <w:r w:rsidRPr="001F7871">
              <w:rPr>
                <w:sz w:val="24"/>
                <w:szCs w:val="24"/>
              </w:rPr>
              <w:t xml:space="preserve">, Карнап, Рассел, Витгенштейн. Проблема </w:t>
            </w:r>
            <w:r w:rsidR="001F7871">
              <w:rPr>
                <w:sz w:val="24"/>
                <w:szCs w:val="24"/>
              </w:rPr>
              <w:t>логиче</w:t>
            </w:r>
            <w:r w:rsidRPr="001F7871">
              <w:rPr>
                <w:sz w:val="24"/>
                <w:szCs w:val="24"/>
              </w:rPr>
              <w:t>ского обоснования эмпирического знания. К. Поппер: принцип фальсификации знания. Четвертая волна п</w:t>
            </w:r>
            <w:r w:rsidR="0079656C" w:rsidRPr="001F7871">
              <w:rPr>
                <w:sz w:val="24"/>
                <w:szCs w:val="24"/>
              </w:rPr>
              <w:t>озитивизма (постпозитивизм): По</w:t>
            </w:r>
            <w:r w:rsidRPr="001F7871">
              <w:rPr>
                <w:sz w:val="24"/>
                <w:szCs w:val="24"/>
              </w:rPr>
              <w:t>лани, Лакатос, Кун и Фейерабенд. Модели историографии науки.</w:t>
            </w:r>
          </w:p>
        </w:tc>
      </w:tr>
      <w:tr w:rsidR="00851A6A"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851A6A" w:rsidRPr="0079656C" w:rsidRDefault="0059673D" w:rsidP="001F7871">
            <w:pPr>
              <w:autoSpaceDE w:val="0"/>
              <w:autoSpaceDN w:val="0"/>
              <w:adjustRightInd w:val="0"/>
              <w:jc w:val="both"/>
              <w:rPr>
                <w:color w:val="FF0000"/>
                <w:sz w:val="24"/>
                <w:szCs w:val="24"/>
                <w:lang w:val="en-US"/>
              </w:rPr>
            </w:pPr>
            <w:r>
              <w:rPr>
                <w:color w:val="000000" w:themeColor="text1"/>
                <w:sz w:val="24"/>
                <w:szCs w:val="24"/>
                <w:lang w:val="en-US"/>
              </w:rPr>
              <w:lastRenderedPageBreak/>
              <w:t>2</w:t>
            </w:r>
          </w:p>
        </w:tc>
        <w:tc>
          <w:tcPr>
            <w:tcW w:w="1842" w:type="dxa"/>
            <w:tcBorders>
              <w:top w:val="single" w:sz="8" w:space="0" w:color="000000"/>
              <w:left w:val="single" w:sz="4" w:space="0" w:color="auto"/>
              <w:bottom w:val="single" w:sz="8" w:space="0" w:color="000000"/>
              <w:right w:val="single" w:sz="4" w:space="0" w:color="auto"/>
            </w:tcBorders>
          </w:tcPr>
          <w:p w:rsidR="00851A6A" w:rsidRPr="00DC1A28" w:rsidRDefault="00DC1A28" w:rsidP="00DD24B2">
            <w:pPr>
              <w:autoSpaceDE w:val="0"/>
              <w:autoSpaceDN w:val="0"/>
              <w:adjustRightInd w:val="0"/>
              <w:rPr>
                <w:color w:val="FF0000"/>
                <w:sz w:val="24"/>
                <w:szCs w:val="24"/>
              </w:rPr>
            </w:pPr>
            <w:r w:rsidRPr="00DC1A28">
              <w:rPr>
                <w:sz w:val="24"/>
                <w:szCs w:val="24"/>
              </w:rPr>
              <w:t>Наука</w:t>
            </w:r>
            <w:r w:rsidR="00DD24B2">
              <w:rPr>
                <w:sz w:val="24"/>
                <w:szCs w:val="24"/>
              </w:rPr>
              <w:t xml:space="preserve"> в</w:t>
            </w:r>
            <w:r w:rsidRPr="00DC1A28">
              <w:rPr>
                <w:sz w:val="24"/>
                <w:szCs w:val="24"/>
              </w:rPr>
              <w:t xml:space="preserve"> соци</w:t>
            </w:r>
            <w:r w:rsidR="00DD24B2">
              <w:rPr>
                <w:sz w:val="24"/>
                <w:szCs w:val="24"/>
              </w:rPr>
              <w:t>альн</w:t>
            </w:r>
            <w:r w:rsidRPr="00DC1A28">
              <w:rPr>
                <w:sz w:val="24"/>
                <w:szCs w:val="24"/>
              </w:rPr>
              <w:t>о</w:t>
            </w:r>
            <w:r w:rsidR="00DD24B2">
              <w:rPr>
                <w:sz w:val="24"/>
                <w:szCs w:val="24"/>
              </w:rPr>
              <w:t>-</w:t>
            </w:r>
            <w:r w:rsidRPr="00DC1A28">
              <w:rPr>
                <w:sz w:val="24"/>
                <w:szCs w:val="24"/>
              </w:rPr>
              <w:t>культурном контексте</w:t>
            </w:r>
          </w:p>
        </w:tc>
        <w:tc>
          <w:tcPr>
            <w:tcW w:w="709" w:type="dxa"/>
            <w:tcBorders>
              <w:top w:val="single" w:sz="8" w:space="0" w:color="000000"/>
              <w:left w:val="single" w:sz="4" w:space="0" w:color="auto"/>
              <w:bottom w:val="single" w:sz="8" w:space="0" w:color="000000"/>
              <w:right w:val="single" w:sz="4" w:space="0" w:color="auto"/>
            </w:tcBorders>
          </w:tcPr>
          <w:p w:rsidR="00851A6A" w:rsidRPr="00DC1A28" w:rsidRDefault="00DC1A28" w:rsidP="00DC1A28">
            <w:pPr>
              <w:autoSpaceDE w:val="0"/>
              <w:autoSpaceDN w:val="0"/>
              <w:adjustRightInd w:val="0"/>
              <w:jc w:val="center"/>
              <w:rPr>
                <w:sz w:val="24"/>
                <w:szCs w:val="24"/>
              </w:rPr>
            </w:pPr>
            <w:r w:rsidRPr="00DC1A28">
              <w:rPr>
                <w:sz w:val="24"/>
                <w:szCs w:val="24"/>
              </w:rPr>
              <w:t>4</w:t>
            </w:r>
          </w:p>
        </w:tc>
        <w:tc>
          <w:tcPr>
            <w:tcW w:w="2268" w:type="dxa"/>
            <w:tcBorders>
              <w:top w:val="single" w:sz="8" w:space="0" w:color="000000"/>
              <w:left w:val="single" w:sz="4" w:space="0" w:color="auto"/>
              <w:bottom w:val="single" w:sz="8" w:space="0" w:color="000000"/>
              <w:right w:val="single" w:sz="4" w:space="0" w:color="auto"/>
            </w:tcBorders>
          </w:tcPr>
          <w:p w:rsidR="00851A6A" w:rsidRPr="00DC1A28" w:rsidRDefault="00DC1A28" w:rsidP="001F7871">
            <w:pPr>
              <w:autoSpaceDE w:val="0"/>
              <w:autoSpaceDN w:val="0"/>
              <w:adjustRightInd w:val="0"/>
              <w:jc w:val="both"/>
              <w:rPr>
                <w:sz w:val="24"/>
                <w:szCs w:val="24"/>
              </w:rPr>
            </w:pPr>
            <w:r w:rsidRPr="00DC1A28">
              <w:rPr>
                <w:sz w:val="24"/>
                <w:szCs w:val="24"/>
              </w:rPr>
              <w:t>Наука в культуре современной цивилизации</w:t>
            </w:r>
          </w:p>
        </w:tc>
        <w:tc>
          <w:tcPr>
            <w:tcW w:w="4536" w:type="dxa"/>
            <w:tcBorders>
              <w:top w:val="single" w:sz="8" w:space="0" w:color="000000"/>
              <w:left w:val="single" w:sz="4" w:space="0" w:color="auto"/>
              <w:bottom w:val="single" w:sz="8" w:space="0" w:color="000000"/>
              <w:right w:val="single" w:sz="4" w:space="0" w:color="auto"/>
            </w:tcBorders>
          </w:tcPr>
          <w:p w:rsidR="00851A6A" w:rsidRPr="001F7871" w:rsidRDefault="00DC1A28" w:rsidP="00DC1A28">
            <w:pPr>
              <w:autoSpaceDE w:val="0"/>
              <w:autoSpaceDN w:val="0"/>
              <w:adjustRightInd w:val="0"/>
              <w:jc w:val="both"/>
              <w:rPr>
                <w:sz w:val="22"/>
                <w:szCs w:val="22"/>
              </w:rPr>
            </w:pPr>
            <w:r w:rsidRPr="001F7871">
              <w:rPr>
                <w:sz w:val="24"/>
              </w:rPr>
              <w:t>Традиционалистский и техногенный типы цивилизационного развития и их базисные ценности. Ценность научной рациональности. Ограниченность научной рациональности. Особенности научного познания. Наука и философия, наука и искусство, наука и миф, наука, наука и религия, наука и обыденное познание.</w:t>
            </w:r>
          </w:p>
        </w:tc>
      </w:tr>
      <w:tr w:rsidR="0079656C"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79656C" w:rsidRPr="00DC1A28" w:rsidRDefault="0059673D" w:rsidP="001F7871">
            <w:pPr>
              <w:autoSpaceDE w:val="0"/>
              <w:autoSpaceDN w:val="0"/>
              <w:adjustRightInd w:val="0"/>
              <w:jc w:val="both"/>
              <w:rPr>
                <w:color w:val="000000" w:themeColor="text1"/>
                <w:sz w:val="24"/>
                <w:szCs w:val="24"/>
              </w:rPr>
            </w:pPr>
            <w:r>
              <w:rPr>
                <w:color w:val="000000" w:themeColor="text1"/>
                <w:sz w:val="24"/>
                <w:szCs w:val="24"/>
              </w:rPr>
              <w:t>3</w:t>
            </w:r>
          </w:p>
        </w:tc>
        <w:tc>
          <w:tcPr>
            <w:tcW w:w="1842" w:type="dxa"/>
            <w:tcBorders>
              <w:top w:val="single" w:sz="8" w:space="0" w:color="000000"/>
              <w:left w:val="single" w:sz="4" w:space="0" w:color="auto"/>
              <w:bottom w:val="single" w:sz="8" w:space="0" w:color="000000"/>
              <w:right w:val="single" w:sz="4" w:space="0" w:color="auto"/>
            </w:tcBorders>
          </w:tcPr>
          <w:p w:rsidR="0079656C" w:rsidRPr="0059673D" w:rsidRDefault="0059673D" w:rsidP="001F7871">
            <w:pPr>
              <w:autoSpaceDE w:val="0"/>
              <w:autoSpaceDN w:val="0"/>
              <w:adjustRightInd w:val="0"/>
              <w:jc w:val="both"/>
              <w:rPr>
                <w:color w:val="FF0000"/>
                <w:sz w:val="24"/>
                <w:szCs w:val="24"/>
              </w:rPr>
            </w:pPr>
            <w:r w:rsidRPr="0059673D">
              <w:rPr>
                <w:sz w:val="24"/>
                <w:szCs w:val="24"/>
              </w:rPr>
              <w:t>Основы методологии науки</w:t>
            </w:r>
          </w:p>
        </w:tc>
        <w:tc>
          <w:tcPr>
            <w:tcW w:w="709" w:type="dxa"/>
            <w:tcBorders>
              <w:top w:val="single" w:sz="8" w:space="0" w:color="000000"/>
              <w:left w:val="single" w:sz="4" w:space="0" w:color="auto"/>
              <w:bottom w:val="single" w:sz="8" w:space="0" w:color="000000"/>
              <w:right w:val="single" w:sz="4" w:space="0" w:color="auto"/>
            </w:tcBorders>
          </w:tcPr>
          <w:p w:rsidR="0079656C" w:rsidRPr="0059673D" w:rsidRDefault="0059673D" w:rsidP="0059673D">
            <w:pPr>
              <w:autoSpaceDE w:val="0"/>
              <w:autoSpaceDN w:val="0"/>
              <w:adjustRightInd w:val="0"/>
              <w:jc w:val="center"/>
              <w:rPr>
                <w:sz w:val="24"/>
                <w:szCs w:val="24"/>
              </w:rPr>
            </w:pPr>
            <w:r w:rsidRPr="0059673D">
              <w:rPr>
                <w:sz w:val="24"/>
                <w:szCs w:val="24"/>
              </w:rPr>
              <w:t>2</w:t>
            </w:r>
          </w:p>
        </w:tc>
        <w:tc>
          <w:tcPr>
            <w:tcW w:w="2268" w:type="dxa"/>
            <w:tcBorders>
              <w:top w:val="single" w:sz="8" w:space="0" w:color="000000"/>
              <w:left w:val="single" w:sz="4" w:space="0" w:color="auto"/>
              <w:bottom w:val="single" w:sz="8" w:space="0" w:color="000000"/>
              <w:right w:val="single" w:sz="4" w:space="0" w:color="auto"/>
            </w:tcBorders>
          </w:tcPr>
          <w:p w:rsidR="0079656C" w:rsidRPr="0059673D" w:rsidRDefault="0059673D" w:rsidP="001F7871">
            <w:pPr>
              <w:autoSpaceDE w:val="0"/>
              <w:autoSpaceDN w:val="0"/>
              <w:adjustRightInd w:val="0"/>
              <w:jc w:val="both"/>
              <w:rPr>
                <w:sz w:val="24"/>
                <w:szCs w:val="24"/>
              </w:rPr>
            </w:pPr>
            <w:r w:rsidRPr="0059673D">
              <w:rPr>
                <w:sz w:val="24"/>
                <w:szCs w:val="24"/>
              </w:rPr>
              <w:t>Методология науки</w:t>
            </w:r>
          </w:p>
        </w:tc>
        <w:tc>
          <w:tcPr>
            <w:tcW w:w="4536" w:type="dxa"/>
            <w:tcBorders>
              <w:top w:val="single" w:sz="8" w:space="0" w:color="000000"/>
              <w:left w:val="single" w:sz="4" w:space="0" w:color="auto"/>
              <w:bottom w:val="single" w:sz="8" w:space="0" w:color="000000"/>
              <w:right w:val="single" w:sz="4" w:space="0" w:color="auto"/>
            </w:tcBorders>
          </w:tcPr>
          <w:p w:rsidR="0079656C" w:rsidRPr="0059673D" w:rsidRDefault="0059673D" w:rsidP="0059673D">
            <w:pPr>
              <w:autoSpaceDE w:val="0"/>
              <w:autoSpaceDN w:val="0"/>
              <w:adjustRightInd w:val="0"/>
              <w:rPr>
                <w:sz w:val="24"/>
                <w:szCs w:val="24"/>
                <w:highlight w:val="cyan"/>
              </w:rPr>
            </w:pPr>
            <w:r>
              <w:rPr>
                <w:sz w:val="24"/>
              </w:rPr>
              <w:t>Методология научного познания. Нормативная и дескриптивная методология. Методы и общие принципы познания естественных наук. Специфика естественных объектов, их свойств, принципов познания и природа экспериментальных методов. Естественнонаучная теория, ее структура, концептуальный и математический аппарат.</w:t>
            </w:r>
          </w:p>
        </w:tc>
      </w:tr>
      <w:tr w:rsidR="0079656C"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79656C" w:rsidRPr="00DC1A28" w:rsidRDefault="0059673D" w:rsidP="001F7871">
            <w:pPr>
              <w:autoSpaceDE w:val="0"/>
              <w:autoSpaceDN w:val="0"/>
              <w:adjustRightInd w:val="0"/>
              <w:jc w:val="both"/>
              <w:rPr>
                <w:color w:val="000000" w:themeColor="text1"/>
                <w:sz w:val="24"/>
                <w:szCs w:val="24"/>
              </w:rPr>
            </w:pPr>
            <w:r>
              <w:rPr>
                <w:color w:val="000000" w:themeColor="text1"/>
                <w:sz w:val="24"/>
                <w:szCs w:val="24"/>
              </w:rPr>
              <w:t>4</w:t>
            </w:r>
          </w:p>
        </w:tc>
        <w:tc>
          <w:tcPr>
            <w:tcW w:w="1842" w:type="dxa"/>
            <w:tcBorders>
              <w:top w:val="single" w:sz="8" w:space="0" w:color="000000"/>
              <w:left w:val="single" w:sz="4" w:space="0" w:color="auto"/>
              <w:bottom w:val="single" w:sz="8" w:space="0" w:color="000000"/>
              <w:right w:val="single" w:sz="4" w:space="0" w:color="auto"/>
            </w:tcBorders>
          </w:tcPr>
          <w:p w:rsidR="0079656C" w:rsidRPr="0059673D" w:rsidRDefault="0059673D" w:rsidP="001F7871">
            <w:pPr>
              <w:autoSpaceDE w:val="0"/>
              <w:autoSpaceDN w:val="0"/>
              <w:adjustRightInd w:val="0"/>
              <w:jc w:val="both"/>
              <w:rPr>
                <w:sz w:val="24"/>
                <w:szCs w:val="24"/>
              </w:rPr>
            </w:pPr>
            <w:r w:rsidRPr="0059673D">
              <w:rPr>
                <w:sz w:val="24"/>
                <w:szCs w:val="24"/>
              </w:rPr>
              <w:t xml:space="preserve">Структура научного знания </w:t>
            </w:r>
          </w:p>
        </w:tc>
        <w:tc>
          <w:tcPr>
            <w:tcW w:w="709" w:type="dxa"/>
            <w:tcBorders>
              <w:top w:val="single" w:sz="8" w:space="0" w:color="000000"/>
              <w:left w:val="single" w:sz="4" w:space="0" w:color="auto"/>
              <w:bottom w:val="single" w:sz="8" w:space="0" w:color="000000"/>
              <w:right w:val="single" w:sz="4" w:space="0" w:color="auto"/>
            </w:tcBorders>
          </w:tcPr>
          <w:p w:rsidR="0079656C" w:rsidRPr="0059673D" w:rsidRDefault="00D32FCA" w:rsidP="0059673D">
            <w:pPr>
              <w:autoSpaceDE w:val="0"/>
              <w:autoSpaceDN w:val="0"/>
              <w:adjustRightInd w:val="0"/>
              <w:jc w:val="center"/>
              <w:rPr>
                <w:sz w:val="24"/>
                <w:szCs w:val="24"/>
              </w:rPr>
            </w:pPr>
            <w:r>
              <w:rPr>
                <w:sz w:val="24"/>
                <w:szCs w:val="24"/>
              </w:rPr>
              <w:t>4</w:t>
            </w:r>
          </w:p>
        </w:tc>
        <w:tc>
          <w:tcPr>
            <w:tcW w:w="2268" w:type="dxa"/>
            <w:tcBorders>
              <w:top w:val="single" w:sz="8" w:space="0" w:color="000000"/>
              <w:left w:val="single" w:sz="4" w:space="0" w:color="auto"/>
              <w:bottom w:val="single" w:sz="8" w:space="0" w:color="000000"/>
              <w:right w:val="single" w:sz="4" w:space="0" w:color="auto"/>
            </w:tcBorders>
          </w:tcPr>
          <w:p w:rsidR="0079656C" w:rsidRPr="0059673D" w:rsidRDefault="0059673D" w:rsidP="001F7871">
            <w:pPr>
              <w:autoSpaceDE w:val="0"/>
              <w:autoSpaceDN w:val="0"/>
              <w:adjustRightInd w:val="0"/>
              <w:jc w:val="both"/>
              <w:rPr>
                <w:sz w:val="24"/>
                <w:szCs w:val="24"/>
              </w:rPr>
            </w:pPr>
            <w:r w:rsidRPr="0059673D">
              <w:rPr>
                <w:sz w:val="24"/>
                <w:szCs w:val="24"/>
              </w:rPr>
              <w:t>Структура научного знания</w:t>
            </w:r>
          </w:p>
        </w:tc>
        <w:tc>
          <w:tcPr>
            <w:tcW w:w="4536" w:type="dxa"/>
            <w:tcBorders>
              <w:top w:val="single" w:sz="8" w:space="0" w:color="000000"/>
              <w:left w:val="single" w:sz="4" w:space="0" w:color="auto"/>
              <w:bottom w:val="single" w:sz="8" w:space="0" w:color="000000"/>
              <w:right w:val="single" w:sz="4" w:space="0" w:color="auto"/>
            </w:tcBorders>
          </w:tcPr>
          <w:p w:rsidR="0079656C" w:rsidRPr="0059673D" w:rsidRDefault="0059673D" w:rsidP="001F7871">
            <w:pPr>
              <w:autoSpaceDE w:val="0"/>
              <w:autoSpaceDN w:val="0"/>
              <w:adjustRightInd w:val="0"/>
              <w:jc w:val="both"/>
              <w:rPr>
                <w:sz w:val="22"/>
                <w:szCs w:val="22"/>
                <w:highlight w:val="cyan"/>
              </w:rPr>
            </w:pPr>
            <w:r w:rsidRPr="009204C2">
              <w:rPr>
                <w:sz w:val="24"/>
              </w:rPr>
              <w:t xml:space="preserve">Взаимосвязь </w:t>
            </w:r>
            <w:r w:rsidR="003B7B65">
              <w:rPr>
                <w:sz w:val="24"/>
              </w:rPr>
              <w:t xml:space="preserve">теоретического и </w:t>
            </w:r>
            <w:proofErr w:type="gramStart"/>
            <w:r w:rsidR="003B7B65">
              <w:rPr>
                <w:sz w:val="24"/>
              </w:rPr>
              <w:t>эм-</w:t>
            </w:r>
            <w:proofErr w:type="spellStart"/>
            <w:r w:rsidR="003B7B65">
              <w:rPr>
                <w:sz w:val="24"/>
              </w:rPr>
              <w:t>пирического</w:t>
            </w:r>
            <w:proofErr w:type="spellEnd"/>
            <w:proofErr w:type="gramEnd"/>
            <w:r w:rsidR="003B7B65">
              <w:rPr>
                <w:sz w:val="24"/>
              </w:rPr>
              <w:t xml:space="preserve"> </w:t>
            </w:r>
            <w:r w:rsidRPr="009204C2">
              <w:rPr>
                <w:sz w:val="24"/>
              </w:rPr>
              <w:t xml:space="preserve">в научном познании. Эмпирический уровень познания: формы и методы: наблюдение, эксперимент, измерение и сравнение.  Теоретический уровень познания, </w:t>
            </w:r>
            <w:r w:rsidR="00E361CB">
              <w:rPr>
                <w:sz w:val="24"/>
              </w:rPr>
              <w:t>формы: проблемы, гипотезы, законы и теории. Методы конструиро</w:t>
            </w:r>
            <w:r w:rsidRPr="009204C2">
              <w:rPr>
                <w:sz w:val="24"/>
              </w:rPr>
              <w:t>вания теорий и законов.</w:t>
            </w:r>
          </w:p>
        </w:tc>
      </w:tr>
      <w:tr w:rsidR="0079656C"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79656C" w:rsidRPr="00DC1A28" w:rsidRDefault="00D32FCA" w:rsidP="001F7871">
            <w:pPr>
              <w:autoSpaceDE w:val="0"/>
              <w:autoSpaceDN w:val="0"/>
              <w:adjustRightInd w:val="0"/>
              <w:jc w:val="both"/>
              <w:rPr>
                <w:color w:val="000000" w:themeColor="text1"/>
                <w:sz w:val="24"/>
                <w:szCs w:val="24"/>
              </w:rPr>
            </w:pPr>
            <w:r>
              <w:rPr>
                <w:color w:val="000000" w:themeColor="text1"/>
                <w:sz w:val="24"/>
                <w:szCs w:val="24"/>
              </w:rPr>
              <w:t>5</w:t>
            </w:r>
          </w:p>
        </w:tc>
        <w:tc>
          <w:tcPr>
            <w:tcW w:w="1842" w:type="dxa"/>
            <w:tcBorders>
              <w:top w:val="single" w:sz="8" w:space="0" w:color="000000"/>
              <w:left w:val="single" w:sz="4" w:space="0" w:color="auto"/>
              <w:bottom w:val="single" w:sz="8" w:space="0" w:color="000000"/>
              <w:right w:val="single" w:sz="4" w:space="0" w:color="auto"/>
            </w:tcBorders>
          </w:tcPr>
          <w:p w:rsidR="0079656C" w:rsidRPr="005021E3" w:rsidRDefault="00D32FCA" w:rsidP="00D32FCA">
            <w:pPr>
              <w:autoSpaceDE w:val="0"/>
              <w:autoSpaceDN w:val="0"/>
              <w:adjustRightInd w:val="0"/>
              <w:jc w:val="both"/>
              <w:rPr>
                <w:color w:val="FF0000"/>
                <w:sz w:val="22"/>
                <w:szCs w:val="22"/>
              </w:rPr>
            </w:pPr>
            <w:r w:rsidRPr="00D32FCA">
              <w:rPr>
                <w:sz w:val="24"/>
                <w:szCs w:val="24"/>
              </w:rPr>
              <w:t xml:space="preserve">Динамика </w:t>
            </w:r>
            <w:r>
              <w:rPr>
                <w:sz w:val="24"/>
                <w:szCs w:val="24"/>
              </w:rPr>
              <w:t>науки</w:t>
            </w:r>
          </w:p>
        </w:tc>
        <w:tc>
          <w:tcPr>
            <w:tcW w:w="709" w:type="dxa"/>
            <w:tcBorders>
              <w:top w:val="single" w:sz="8" w:space="0" w:color="000000"/>
              <w:left w:val="single" w:sz="4" w:space="0" w:color="auto"/>
              <w:bottom w:val="single" w:sz="8" w:space="0" w:color="000000"/>
              <w:right w:val="single" w:sz="4" w:space="0" w:color="auto"/>
            </w:tcBorders>
          </w:tcPr>
          <w:p w:rsidR="0079656C" w:rsidRPr="00D32FCA" w:rsidRDefault="005F44A3" w:rsidP="00D32FCA">
            <w:pPr>
              <w:autoSpaceDE w:val="0"/>
              <w:autoSpaceDN w:val="0"/>
              <w:adjustRightInd w:val="0"/>
              <w:jc w:val="center"/>
              <w:rPr>
                <w:sz w:val="24"/>
                <w:szCs w:val="24"/>
              </w:rPr>
            </w:pPr>
            <w:r>
              <w:rPr>
                <w:sz w:val="24"/>
                <w:szCs w:val="24"/>
              </w:rPr>
              <w:t>4</w:t>
            </w:r>
          </w:p>
        </w:tc>
        <w:tc>
          <w:tcPr>
            <w:tcW w:w="2268" w:type="dxa"/>
            <w:tcBorders>
              <w:top w:val="single" w:sz="8" w:space="0" w:color="000000"/>
              <w:left w:val="single" w:sz="4" w:space="0" w:color="auto"/>
              <w:bottom w:val="single" w:sz="8" w:space="0" w:color="000000"/>
              <w:right w:val="single" w:sz="4" w:space="0" w:color="auto"/>
            </w:tcBorders>
          </w:tcPr>
          <w:p w:rsidR="0079656C" w:rsidRPr="00D32FCA" w:rsidRDefault="00D32FCA" w:rsidP="001F7871">
            <w:pPr>
              <w:autoSpaceDE w:val="0"/>
              <w:autoSpaceDN w:val="0"/>
              <w:adjustRightInd w:val="0"/>
              <w:jc w:val="both"/>
              <w:rPr>
                <w:sz w:val="24"/>
                <w:szCs w:val="24"/>
              </w:rPr>
            </w:pPr>
            <w:r>
              <w:rPr>
                <w:sz w:val="24"/>
                <w:szCs w:val="24"/>
              </w:rPr>
              <w:t>Рост и развитие научного знания</w:t>
            </w:r>
          </w:p>
        </w:tc>
        <w:tc>
          <w:tcPr>
            <w:tcW w:w="4536" w:type="dxa"/>
            <w:tcBorders>
              <w:top w:val="single" w:sz="8" w:space="0" w:color="000000"/>
              <w:left w:val="single" w:sz="4" w:space="0" w:color="auto"/>
              <w:bottom w:val="single" w:sz="8" w:space="0" w:color="000000"/>
              <w:right w:val="single" w:sz="4" w:space="0" w:color="auto"/>
            </w:tcBorders>
          </w:tcPr>
          <w:p w:rsidR="0079656C" w:rsidRPr="00D32FCA" w:rsidRDefault="00D32FCA" w:rsidP="00A66DFD">
            <w:pPr>
              <w:autoSpaceDE w:val="0"/>
              <w:autoSpaceDN w:val="0"/>
              <w:adjustRightInd w:val="0"/>
              <w:jc w:val="both"/>
              <w:rPr>
                <w:sz w:val="24"/>
                <w:szCs w:val="24"/>
                <w:highlight w:val="cyan"/>
              </w:rPr>
            </w:pPr>
            <w:r>
              <w:rPr>
                <w:sz w:val="24"/>
              </w:rPr>
              <w:t xml:space="preserve">Исторические типы парадигм формирования научных теорий и законов. Соотношение объективного и конвенциального в научных законах. Процедуры обоснования теоретических знаний. Аналитический и синтетический подходы к развитию научного знания. Взаимосвязь логики открытия и логики обоснования. Становление и типы научных теорий. Эволюционная эпистемология и постпозитивизм. Проблемные ситуации в науке. Восприятие новой картины мира и новых фундаментальных теоретических представлений в различных социокультурных ситуациях. </w:t>
            </w:r>
          </w:p>
        </w:tc>
      </w:tr>
      <w:tr w:rsidR="0079656C" w:rsidRPr="00932629" w:rsidTr="00840777">
        <w:trPr>
          <w:trHeight w:val="144"/>
        </w:trPr>
        <w:tc>
          <w:tcPr>
            <w:tcW w:w="710" w:type="dxa"/>
            <w:tcBorders>
              <w:top w:val="single" w:sz="8" w:space="0" w:color="000000"/>
              <w:left w:val="single" w:sz="8" w:space="0" w:color="000000"/>
              <w:bottom w:val="single" w:sz="8" w:space="0" w:color="000000"/>
              <w:right w:val="single" w:sz="4" w:space="0" w:color="auto"/>
            </w:tcBorders>
          </w:tcPr>
          <w:p w:rsidR="0079656C" w:rsidRPr="00DC1A28" w:rsidRDefault="00DD24B2" w:rsidP="001F7871">
            <w:pPr>
              <w:autoSpaceDE w:val="0"/>
              <w:autoSpaceDN w:val="0"/>
              <w:adjustRightInd w:val="0"/>
              <w:jc w:val="both"/>
              <w:rPr>
                <w:color w:val="000000" w:themeColor="text1"/>
                <w:sz w:val="24"/>
                <w:szCs w:val="24"/>
              </w:rPr>
            </w:pPr>
            <w:r>
              <w:rPr>
                <w:color w:val="000000" w:themeColor="text1"/>
                <w:sz w:val="24"/>
                <w:szCs w:val="24"/>
              </w:rPr>
              <w:t>6</w:t>
            </w:r>
          </w:p>
        </w:tc>
        <w:tc>
          <w:tcPr>
            <w:tcW w:w="1842" w:type="dxa"/>
            <w:tcBorders>
              <w:top w:val="single" w:sz="8" w:space="0" w:color="000000"/>
              <w:left w:val="single" w:sz="4" w:space="0" w:color="auto"/>
              <w:bottom w:val="single" w:sz="8" w:space="0" w:color="000000"/>
              <w:right w:val="single" w:sz="4" w:space="0" w:color="auto"/>
            </w:tcBorders>
          </w:tcPr>
          <w:p w:rsidR="0079656C" w:rsidRPr="00D32FCA" w:rsidRDefault="00D32FCA" w:rsidP="001F7871">
            <w:pPr>
              <w:autoSpaceDE w:val="0"/>
              <w:autoSpaceDN w:val="0"/>
              <w:adjustRightInd w:val="0"/>
              <w:jc w:val="both"/>
              <w:rPr>
                <w:color w:val="FF0000"/>
                <w:sz w:val="24"/>
                <w:szCs w:val="24"/>
              </w:rPr>
            </w:pPr>
            <w:r w:rsidRPr="00D32FCA">
              <w:rPr>
                <w:sz w:val="24"/>
                <w:szCs w:val="24"/>
              </w:rPr>
              <w:t>Пост</w:t>
            </w:r>
            <w:r w:rsidR="00E361CB">
              <w:rPr>
                <w:sz w:val="24"/>
                <w:szCs w:val="24"/>
              </w:rPr>
              <w:t>-</w:t>
            </w:r>
            <w:r w:rsidRPr="00D32FCA">
              <w:rPr>
                <w:sz w:val="24"/>
                <w:szCs w:val="24"/>
              </w:rPr>
              <w:t>неклассическая наука</w:t>
            </w:r>
          </w:p>
        </w:tc>
        <w:tc>
          <w:tcPr>
            <w:tcW w:w="709" w:type="dxa"/>
            <w:tcBorders>
              <w:top w:val="single" w:sz="8" w:space="0" w:color="000000"/>
              <w:left w:val="single" w:sz="4" w:space="0" w:color="auto"/>
              <w:bottom w:val="single" w:sz="8" w:space="0" w:color="000000"/>
              <w:right w:val="single" w:sz="4" w:space="0" w:color="auto"/>
            </w:tcBorders>
          </w:tcPr>
          <w:p w:rsidR="0079656C" w:rsidRPr="00D32FCA" w:rsidRDefault="00D32FCA" w:rsidP="00D32FCA">
            <w:pPr>
              <w:autoSpaceDE w:val="0"/>
              <w:autoSpaceDN w:val="0"/>
              <w:adjustRightInd w:val="0"/>
              <w:jc w:val="center"/>
              <w:rPr>
                <w:sz w:val="24"/>
                <w:szCs w:val="24"/>
              </w:rPr>
            </w:pPr>
            <w:r w:rsidRPr="00D32FCA">
              <w:rPr>
                <w:sz w:val="24"/>
                <w:szCs w:val="24"/>
              </w:rPr>
              <w:t>2</w:t>
            </w:r>
          </w:p>
        </w:tc>
        <w:tc>
          <w:tcPr>
            <w:tcW w:w="2268" w:type="dxa"/>
            <w:tcBorders>
              <w:top w:val="single" w:sz="8" w:space="0" w:color="000000"/>
              <w:left w:val="single" w:sz="4" w:space="0" w:color="auto"/>
              <w:bottom w:val="single" w:sz="8" w:space="0" w:color="000000"/>
              <w:right w:val="single" w:sz="4" w:space="0" w:color="auto"/>
            </w:tcBorders>
          </w:tcPr>
          <w:p w:rsidR="0079656C" w:rsidRPr="00D32FCA" w:rsidRDefault="00D32FCA" w:rsidP="001F7871">
            <w:pPr>
              <w:autoSpaceDE w:val="0"/>
              <w:autoSpaceDN w:val="0"/>
              <w:adjustRightInd w:val="0"/>
              <w:jc w:val="both"/>
              <w:rPr>
                <w:sz w:val="24"/>
                <w:szCs w:val="24"/>
              </w:rPr>
            </w:pPr>
            <w:r w:rsidRPr="00D32FCA">
              <w:rPr>
                <w:sz w:val="24"/>
                <w:szCs w:val="24"/>
              </w:rPr>
              <w:t>Особенность современного этапа развития знаний</w:t>
            </w:r>
          </w:p>
        </w:tc>
        <w:tc>
          <w:tcPr>
            <w:tcW w:w="4536" w:type="dxa"/>
            <w:tcBorders>
              <w:top w:val="single" w:sz="8" w:space="0" w:color="000000"/>
              <w:left w:val="single" w:sz="4" w:space="0" w:color="auto"/>
              <w:bottom w:val="single" w:sz="8" w:space="0" w:color="000000"/>
              <w:right w:val="single" w:sz="4" w:space="0" w:color="auto"/>
            </w:tcBorders>
          </w:tcPr>
          <w:p w:rsidR="0079656C" w:rsidRPr="00D32FCA" w:rsidRDefault="00D32FCA" w:rsidP="001F7871">
            <w:pPr>
              <w:autoSpaceDE w:val="0"/>
              <w:autoSpaceDN w:val="0"/>
              <w:adjustRightInd w:val="0"/>
              <w:jc w:val="both"/>
              <w:rPr>
                <w:sz w:val="24"/>
                <w:szCs w:val="24"/>
                <w:highlight w:val="cyan"/>
              </w:rPr>
            </w:pPr>
            <w:r w:rsidRPr="00504534">
              <w:rPr>
                <w:sz w:val="24"/>
              </w:rPr>
              <w:t xml:space="preserve">Характеристика современной науки. Процессы взаимосвязи и взаимодействия научных знаний и дифференциации, и интеграции научных дисциплин. Поиск новых стратегий научного познания в сферах классической и неклассической науки, а также в области взаимосвязи научных и иных систем знаний. Современные результаты анализа </w:t>
            </w:r>
            <w:r w:rsidRPr="00504534">
              <w:rPr>
                <w:sz w:val="24"/>
              </w:rPr>
              <w:lastRenderedPageBreak/>
              <w:t>возможностей и пределов научного, т.е. рационально-эмпирического познания. Глобальный эволюционизм и современная научная картина мира.</w:t>
            </w:r>
          </w:p>
        </w:tc>
      </w:tr>
    </w:tbl>
    <w:p w:rsidR="00851A6A" w:rsidRDefault="00851A6A" w:rsidP="00851A6A">
      <w:pPr>
        <w:ind w:firstLine="567"/>
        <w:jc w:val="both"/>
        <w:rPr>
          <w:b/>
          <w:sz w:val="28"/>
          <w:szCs w:val="28"/>
          <w:highlight w:val="cyan"/>
        </w:rPr>
      </w:pPr>
    </w:p>
    <w:p w:rsidR="0025599F" w:rsidRDefault="0025599F" w:rsidP="0025599F">
      <w:pPr>
        <w:pStyle w:val="21"/>
        <w:spacing w:line="240" w:lineRule="auto"/>
        <w:ind w:firstLine="0"/>
        <w:jc w:val="center"/>
        <w:rPr>
          <w:b/>
          <w:i/>
          <w:sz w:val="24"/>
          <w:szCs w:val="24"/>
        </w:rPr>
      </w:pPr>
      <w:r>
        <w:rPr>
          <w:b/>
          <w:i/>
          <w:sz w:val="24"/>
          <w:szCs w:val="24"/>
        </w:rPr>
        <w:t>5.2.</w:t>
      </w:r>
      <w:r w:rsidR="00475C0C" w:rsidRPr="0025599F">
        <w:rPr>
          <w:b/>
          <w:i/>
          <w:sz w:val="24"/>
          <w:szCs w:val="24"/>
        </w:rPr>
        <w:t xml:space="preserve"> </w:t>
      </w:r>
      <w:r w:rsidR="005F44A3" w:rsidRPr="0025599F">
        <w:rPr>
          <w:b/>
          <w:i/>
          <w:sz w:val="24"/>
          <w:szCs w:val="24"/>
        </w:rPr>
        <w:t xml:space="preserve">Содержание лекционных занятий </w:t>
      </w:r>
      <w:r w:rsidR="00106597">
        <w:rPr>
          <w:b/>
          <w:i/>
          <w:sz w:val="24"/>
          <w:szCs w:val="24"/>
        </w:rPr>
        <w:t xml:space="preserve">дисциплины </w:t>
      </w:r>
      <w:r w:rsidR="005F44A3" w:rsidRPr="0025599F">
        <w:rPr>
          <w:b/>
          <w:i/>
          <w:sz w:val="24"/>
          <w:szCs w:val="24"/>
        </w:rPr>
        <w:t>«Философские проблемы техники</w:t>
      </w:r>
    </w:p>
    <w:p w:rsidR="0025599F" w:rsidRDefault="005F44A3" w:rsidP="0025599F">
      <w:pPr>
        <w:pStyle w:val="21"/>
        <w:spacing w:line="240" w:lineRule="auto"/>
        <w:ind w:firstLine="0"/>
        <w:jc w:val="center"/>
        <w:rPr>
          <w:b/>
          <w:i/>
          <w:sz w:val="24"/>
          <w:szCs w:val="24"/>
        </w:rPr>
      </w:pPr>
      <w:r w:rsidRPr="0025599F">
        <w:rPr>
          <w:b/>
          <w:i/>
          <w:sz w:val="24"/>
          <w:szCs w:val="24"/>
        </w:rPr>
        <w:t xml:space="preserve"> и технических наук) по темам занятий</w:t>
      </w:r>
    </w:p>
    <w:p w:rsidR="005F44A3" w:rsidRPr="0025599F" w:rsidRDefault="005F44A3" w:rsidP="0025599F">
      <w:pPr>
        <w:pStyle w:val="21"/>
        <w:spacing w:line="240" w:lineRule="auto"/>
        <w:ind w:firstLine="0"/>
        <w:jc w:val="center"/>
        <w:rPr>
          <w:b/>
          <w:sz w:val="28"/>
          <w:szCs w:val="28"/>
          <w:highlight w:val="cyan"/>
        </w:rPr>
      </w:pPr>
      <w:r w:rsidRPr="0025599F">
        <w:rPr>
          <w:sz w:val="24"/>
          <w:szCs w:val="24"/>
        </w:rPr>
        <w:t xml:space="preserve"> </w:t>
      </w: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34"/>
        <w:gridCol w:w="1701"/>
        <w:gridCol w:w="871"/>
        <w:gridCol w:w="2340"/>
        <w:gridCol w:w="4443"/>
      </w:tblGrid>
      <w:tr w:rsidR="00EE4A68" w:rsidRPr="00BC7D48" w:rsidTr="00840777">
        <w:trPr>
          <w:trHeight w:val="80"/>
        </w:trPr>
        <w:tc>
          <w:tcPr>
            <w:tcW w:w="734" w:type="dxa"/>
            <w:tcBorders>
              <w:top w:val="single" w:sz="6" w:space="0" w:color="000000"/>
              <w:left w:val="single" w:sz="8" w:space="0" w:color="000000"/>
              <w:bottom w:val="single" w:sz="8" w:space="0" w:color="000000"/>
              <w:right w:val="single" w:sz="8" w:space="0" w:color="000000"/>
            </w:tcBorders>
            <w:vAlign w:val="center"/>
          </w:tcPr>
          <w:p w:rsidR="00EE4A68" w:rsidRPr="00036314" w:rsidRDefault="00EE4A68" w:rsidP="00D22519">
            <w:pPr>
              <w:autoSpaceDE w:val="0"/>
              <w:autoSpaceDN w:val="0"/>
              <w:adjustRightInd w:val="0"/>
              <w:jc w:val="center"/>
              <w:rPr>
                <w:b/>
                <w:sz w:val="24"/>
              </w:rPr>
            </w:pPr>
            <w:r>
              <w:rPr>
                <w:b/>
                <w:sz w:val="24"/>
              </w:rPr>
              <w:t>№ п/п</w:t>
            </w:r>
          </w:p>
        </w:tc>
        <w:tc>
          <w:tcPr>
            <w:tcW w:w="1701" w:type="dxa"/>
            <w:tcBorders>
              <w:top w:val="single" w:sz="6"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b/>
                <w:sz w:val="24"/>
              </w:rPr>
            </w:pPr>
            <w:r>
              <w:rPr>
                <w:b/>
                <w:sz w:val="24"/>
              </w:rPr>
              <w:t>Раздел дисциплины</w:t>
            </w:r>
          </w:p>
        </w:tc>
        <w:tc>
          <w:tcPr>
            <w:tcW w:w="871" w:type="dxa"/>
            <w:tcBorders>
              <w:top w:val="single" w:sz="6" w:space="0" w:color="000000"/>
              <w:left w:val="single" w:sz="4" w:space="0" w:color="auto"/>
              <w:bottom w:val="single" w:sz="8" w:space="0" w:color="000000"/>
              <w:right w:val="single" w:sz="8" w:space="0" w:color="000000"/>
            </w:tcBorders>
            <w:vAlign w:val="center"/>
          </w:tcPr>
          <w:p w:rsidR="00EE4A68" w:rsidRPr="00036314" w:rsidRDefault="00EE4A68" w:rsidP="00D22519">
            <w:pPr>
              <w:autoSpaceDE w:val="0"/>
              <w:autoSpaceDN w:val="0"/>
              <w:adjustRightInd w:val="0"/>
              <w:jc w:val="center"/>
              <w:rPr>
                <w:b/>
                <w:sz w:val="24"/>
              </w:rPr>
            </w:pPr>
            <w:r w:rsidRPr="00036314">
              <w:rPr>
                <w:b/>
                <w:sz w:val="24"/>
              </w:rPr>
              <w:t>Часы</w:t>
            </w:r>
          </w:p>
        </w:tc>
        <w:tc>
          <w:tcPr>
            <w:tcW w:w="2340" w:type="dxa"/>
            <w:tcBorders>
              <w:top w:val="single" w:sz="6" w:space="0" w:color="000000"/>
              <w:left w:val="single" w:sz="8" w:space="0" w:color="000000"/>
              <w:bottom w:val="single" w:sz="8" w:space="0" w:color="000000"/>
              <w:right w:val="single" w:sz="8" w:space="0" w:color="000000"/>
            </w:tcBorders>
            <w:vAlign w:val="center"/>
          </w:tcPr>
          <w:p w:rsidR="00EE4A68" w:rsidRPr="00036314" w:rsidRDefault="00EE4A68" w:rsidP="00D22519">
            <w:pPr>
              <w:autoSpaceDE w:val="0"/>
              <w:autoSpaceDN w:val="0"/>
              <w:adjustRightInd w:val="0"/>
              <w:jc w:val="center"/>
              <w:rPr>
                <w:b/>
                <w:sz w:val="24"/>
              </w:rPr>
            </w:pPr>
            <w:r w:rsidRPr="00036314">
              <w:rPr>
                <w:b/>
                <w:sz w:val="24"/>
              </w:rPr>
              <w:t>Тема лекционного занятия</w:t>
            </w:r>
          </w:p>
        </w:tc>
        <w:tc>
          <w:tcPr>
            <w:tcW w:w="4443" w:type="dxa"/>
            <w:tcBorders>
              <w:top w:val="single" w:sz="6" w:space="0" w:color="000000"/>
              <w:left w:val="single" w:sz="8" w:space="0" w:color="000000"/>
              <w:bottom w:val="single" w:sz="8" w:space="0" w:color="000000"/>
              <w:right w:val="single" w:sz="8" w:space="0" w:color="000000"/>
            </w:tcBorders>
            <w:vAlign w:val="center"/>
          </w:tcPr>
          <w:p w:rsidR="00EE4A68" w:rsidRPr="00036314" w:rsidRDefault="00EE4A68" w:rsidP="00D22519">
            <w:pPr>
              <w:autoSpaceDE w:val="0"/>
              <w:autoSpaceDN w:val="0"/>
              <w:adjustRightInd w:val="0"/>
              <w:jc w:val="center"/>
              <w:rPr>
                <w:b/>
                <w:sz w:val="24"/>
              </w:rPr>
            </w:pPr>
            <w:r w:rsidRPr="00036314">
              <w:rPr>
                <w:b/>
                <w:sz w:val="24"/>
              </w:rPr>
              <w:t>Краткое содержание</w:t>
            </w:r>
          </w:p>
        </w:tc>
      </w:tr>
      <w:tr w:rsidR="00EE4A68" w:rsidRPr="00036314"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sidRPr="00036314">
              <w:rPr>
                <w:sz w:val="24"/>
              </w:rPr>
              <w:t>1</w:t>
            </w:r>
          </w:p>
        </w:tc>
        <w:tc>
          <w:tcPr>
            <w:tcW w:w="1701" w:type="dxa"/>
            <w:tcBorders>
              <w:top w:val="single" w:sz="8" w:space="0" w:color="000000"/>
              <w:left w:val="single" w:sz="4" w:space="0" w:color="auto"/>
              <w:bottom w:val="single" w:sz="8" w:space="0" w:color="000000"/>
              <w:right w:val="single" w:sz="4" w:space="0" w:color="auto"/>
            </w:tcBorders>
          </w:tcPr>
          <w:p w:rsidR="00EE4A68" w:rsidRDefault="00475C0C" w:rsidP="00D22519">
            <w:pPr>
              <w:autoSpaceDE w:val="0"/>
              <w:autoSpaceDN w:val="0"/>
              <w:adjustRightInd w:val="0"/>
              <w:jc w:val="center"/>
              <w:rPr>
                <w:sz w:val="24"/>
              </w:rPr>
            </w:pPr>
            <w:r>
              <w:rPr>
                <w:sz w:val="24"/>
              </w:rPr>
              <w:t>Предмет философии техники и ее концепции</w:t>
            </w: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2</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Основные концепции философии техники</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Основные школы, направления и проблематика философии техники. Инженерная и гуманитарная философия техники о сущности техники. Предметно-орудийная деятельность, техническая и инженерная деятельность, научное и техническое знание</w:t>
            </w:r>
          </w:p>
        </w:tc>
      </w:tr>
      <w:tr w:rsidR="00EE4A68" w:rsidRPr="00C240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sidRPr="00036314">
              <w:rPr>
                <w:sz w:val="24"/>
              </w:rPr>
              <w:t>2</w:t>
            </w:r>
          </w:p>
        </w:tc>
        <w:tc>
          <w:tcPr>
            <w:tcW w:w="1701" w:type="dxa"/>
            <w:tcBorders>
              <w:top w:val="single" w:sz="8" w:space="0" w:color="000000"/>
              <w:left w:val="single" w:sz="4" w:space="0" w:color="auto"/>
              <w:bottom w:val="single" w:sz="8" w:space="0" w:color="000000"/>
              <w:right w:val="single" w:sz="4" w:space="0" w:color="auto"/>
            </w:tcBorders>
          </w:tcPr>
          <w:p w:rsidR="00EE4A68" w:rsidRDefault="00475C0C" w:rsidP="00475C0C">
            <w:pPr>
              <w:autoSpaceDE w:val="0"/>
              <w:autoSpaceDN w:val="0"/>
              <w:adjustRightInd w:val="0"/>
              <w:jc w:val="center"/>
              <w:rPr>
                <w:sz w:val="24"/>
              </w:rPr>
            </w:pPr>
            <w:r>
              <w:rPr>
                <w:sz w:val="24"/>
              </w:rPr>
              <w:t>История и методология</w:t>
            </w:r>
            <w:r w:rsidR="00A138A0">
              <w:rPr>
                <w:sz w:val="24"/>
              </w:rPr>
              <w:t xml:space="preserve"> техники и</w:t>
            </w:r>
            <w:r>
              <w:rPr>
                <w:sz w:val="24"/>
              </w:rPr>
              <w:t xml:space="preserve"> технических наук</w:t>
            </w: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1</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color w:val="000000"/>
                <w:spacing w:val="-5"/>
                <w:sz w:val="24"/>
              </w:rPr>
              <w:t>Наука, техника и технология</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 xml:space="preserve">Этапы рационального обобщения техники. Соотношение науки и техники как фундаментального и прикладного знания, естественного и искусственного. Разделение понятий: техника, технология и техносфера. </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EE4A68" w:rsidRDefault="00EE4A68" w:rsidP="00D22519">
            <w:pPr>
              <w:autoSpaceDE w:val="0"/>
              <w:autoSpaceDN w:val="0"/>
              <w:adjustRightInd w:val="0"/>
              <w:jc w:val="center"/>
              <w:rPr>
                <w:sz w:val="24"/>
              </w:rPr>
            </w:pP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2</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Естественные и технические науки</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Место и роль технических наук в общей системе знания. Взаимодействие естественных и технических областей знания в истории науки. Методология технических наук и отличие ее от естественных.</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EE4A68" w:rsidRDefault="00EE4A68" w:rsidP="00D22519">
            <w:pPr>
              <w:autoSpaceDE w:val="0"/>
              <w:autoSpaceDN w:val="0"/>
              <w:adjustRightInd w:val="0"/>
              <w:jc w:val="center"/>
              <w:rPr>
                <w:sz w:val="24"/>
              </w:rPr>
            </w:pP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1</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Основные области технического знания: техническая теория, научно-технические и инженерные исследования</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 xml:space="preserve"> Особенность концептуального и математического аппарата технической теории. Эмпирическое знание в технической теории. Особенности функционирования теории: связь с научно-технической областью и инженерной деятельностью</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EE4A68" w:rsidRDefault="00EE4A68" w:rsidP="00D22519">
            <w:pPr>
              <w:autoSpaceDE w:val="0"/>
              <w:autoSpaceDN w:val="0"/>
              <w:adjustRightInd w:val="0"/>
              <w:jc w:val="center"/>
              <w:rPr>
                <w:sz w:val="24"/>
              </w:rPr>
            </w:pP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2</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Классические и неклассические технические науки</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Этапы формирования технических наук. Понятие научно-технической дисциплины и семейства научно-технических дисциплин. Особенность методологии классических и неклассических технических наук. Проблемная и проектная ориентированность неклассических технических исследований</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EE4A68" w:rsidRDefault="00EE4A68" w:rsidP="00D22519">
            <w:pPr>
              <w:autoSpaceDE w:val="0"/>
              <w:autoSpaceDN w:val="0"/>
              <w:adjustRightInd w:val="0"/>
              <w:jc w:val="center"/>
              <w:rPr>
                <w:sz w:val="24"/>
              </w:rPr>
            </w:pP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1</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Системное проектирование и его виды</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 xml:space="preserve">Виды системного проектирования: системотехника и социотехническое проектирование. Роль методологии гуманитарных наук в системном проектировании. Нетрадиционное проектирование в неклассических </w:t>
            </w:r>
            <w:r w:rsidRPr="00036314">
              <w:rPr>
                <w:sz w:val="24"/>
              </w:rPr>
              <w:lastRenderedPageBreak/>
              <w:t xml:space="preserve">технических науках и его природные и социальные последствия. </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475C0C" w:rsidP="00D22519">
            <w:pPr>
              <w:autoSpaceDE w:val="0"/>
              <w:autoSpaceDN w:val="0"/>
              <w:adjustRightInd w:val="0"/>
              <w:jc w:val="center"/>
              <w:rPr>
                <w:sz w:val="24"/>
              </w:rPr>
            </w:pPr>
            <w:r>
              <w:rPr>
                <w:sz w:val="24"/>
              </w:rPr>
              <w:lastRenderedPageBreak/>
              <w:t>3</w:t>
            </w:r>
            <w:r w:rsidR="00EE4A68" w:rsidRPr="00036314">
              <w:rPr>
                <w:sz w:val="24"/>
              </w:rPr>
              <w:t xml:space="preserve"> </w:t>
            </w:r>
          </w:p>
        </w:tc>
        <w:tc>
          <w:tcPr>
            <w:tcW w:w="1701" w:type="dxa"/>
            <w:tcBorders>
              <w:top w:val="single" w:sz="8" w:space="0" w:color="000000"/>
              <w:left w:val="single" w:sz="4" w:space="0" w:color="auto"/>
              <w:bottom w:val="single" w:sz="8" w:space="0" w:color="000000"/>
              <w:right w:val="single" w:sz="4" w:space="0" w:color="auto"/>
            </w:tcBorders>
          </w:tcPr>
          <w:p w:rsidR="00EE4A68" w:rsidRDefault="00475C0C" w:rsidP="00D22519">
            <w:pPr>
              <w:autoSpaceDE w:val="0"/>
              <w:autoSpaceDN w:val="0"/>
              <w:adjustRightInd w:val="0"/>
              <w:jc w:val="center"/>
              <w:rPr>
                <w:sz w:val="24"/>
              </w:rPr>
            </w:pPr>
            <w:r>
              <w:rPr>
                <w:sz w:val="24"/>
              </w:rPr>
              <w:t>Химическая технология</w:t>
            </w: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2</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Химическая технология: история и теория</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Факторы развития химической технологии, ее масштабы. Развитие технологии от эмпирического к теоретическому знанию. Нанотехнология. Особенности математического и концептуального аппарата химической технологии. Перспективы развития.</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475C0C" w:rsidP="00D22519">
            <w:pPr>
              <w:autoSpaceDE w:val="0"/>
              <w:autoSpaceDN w:val="0"/>
              <w:adjustRightInd w:val="0"/>
              <w:jc w:val="center"/>
              <w:rPr>
                <w:sz w:val="24"/>
              </w:rPr>
            </w:pPr>
            <w:r>
              <w:rPr>
                <w:sz w:val="24"/>
              </w:rPr>
              <w:t>4</w:t>
            </w:r>
          </w:p>
        </w:tc>
        <w:tc>
          <w:tcPr>
            <w:tcW w:w="1701" w:type="dxa"/>
            <w:tcBorders>
              <w:top w:val="single" w:sz="8" w:space="0" w:color="000000"/>
              <w:left w:val="single" w:sz="4" w:space="0" w:color="auto"/>
              <w:bottom w:val="single" w:sz="8" w:space="0" w:color="000000"/>
              <w:right w:val="single" w:sz="4" w:space="0" w:color="auto"/>
            </w:tcBorders>
          </w:tcPr>
          <w:p w:rsidR="00EE4A68" w:rsidRDefault="00475C0C" w:rsidP="00D22519">
            <w:pPr>
              <w:autoSpaceDE w:val="0"/>
              <w:autoSpaceDN w:val="0"/>
              <w:adjustRightInd w:val="0"/>
              <w:jc w:val="center"/>
              <w:rPr>
                <w:sz w:val="24"/>
              </w:rPr>
            </w:pPr>
            <w:r>
              <w:rPr>
                <w:sz w:val="24"/>
              </w:rPr>
              <w:t>История техники</w:t>
            </w:r>
            <w:r w:rsidR="0025599F">
              <w:rPr>
                <w:sz w:val="24"/>
              </w:rPr>
              <w:t xml:space="preserve"> и научно-технический прог</w:t>
            </w:r>
            <w:r>
              <w:rPr>
                <w:sz w:val="24"/>
              </w:rPr>
              <w:t>ресс</w:t>
            </w: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1</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Проблема управления научно-техническим прогрессом. Перспективы и границы техногенной цивилизац</w:t>
            </w:r>
            <w:r w:rsidR="000C7195">
              <w:rPr>
                <w:sz w:val="24"/>
              </w:rPr>
              <w:t>ии</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Переход от индустриального общества к постиндустриальному (Д. Белл, Э. Тоффлер). Глобальные проблемы постиндустриального общества. Процессы глобализации, технизация общества, технологический разрыв между странами и социальные противоречия. Будущее: гуманное общества или гибель человечества? Технократические и ноосферные концепции развития общества.</w:t>
            </w:r>
            <w:r w:rsidR="00040ED2">
              <w:rPr>
                <w:sz w:val="24"/>
              </w:rPr>
              <w:t xml:space="preserve"> Сценарные подходы к развитию техногенной цивилизации.</w:t>
            </w:r>
          </w:p>
        </w:tc>
      </w:tr>
      <w:tr w:rsidR="00EE4A68" w:rsidRPr="005E0738" w:rsidTr="00840777">
        <w:trPr>
          <w:trHeight w:val="144"/>
        </w:trPr>
        <w:tc>
          <w:tcPr>
            <w:tcW w:w="734" w:type="dxa"/>
            <w:tcBorders>
              <w:top w:val="single" w:sz="8" w:space="0" w:color="000000"/>
              <w:left w:val="single" w:sz="8" w:space="0" w:color="000000"/>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EE4A68" w:rsidRDefault="00EE4A68" w:rsidP="00D22519">
            <w:pPr>
              <w:autoSpaceDE w:val="0"/>
              <w:autoSpaceDN w:val="0"/>
              <w:adjustRightInd w:val="0"/>
              <w:jc w:val="center"/>
              <w:rPr>
                <w:sz w:val="24"/>
              </w:rPr>
            </w:pPr>
          </w:p>
        </w:tc>
        <w:tc>
          <w:tcPr>
            <w:tcW w:w="871"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jc w:val="center"/>
              <w:rPr>
                <w:sz w:val="24"/>
              </w:rPr>
            </w:pPr>
            <w:r>
              <w:rPr>
                <w:sz w:val="24"/>
              </w:rPr>
              <w:t>2</w:t>
            </w:r>
          </w:p>
        </w:tc>
        <w:tc>
          <w:tcPr>
            <w:tcW w:w="2340"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История техники в социально-культурном контексте</w:t>
            </w:r>
          </w:p>
        </w:tc>
        <w:tc>
          <w:tcPr>
            <w:tcW w:w="4443" w:type="dxa"/>
            <w:tcBorders>
              <w:top w:val="single" w:sz="8" w:space="0" w:color="000000"/>
              <w:left w:val="single" w:sz="4" w:space="0" w:color="auto"/>
              <w:bottom w:val="single" w:sz="8" w:space="0" w:color="000000"/>
              <w:right w:val="single" w:sz="4" w:space="0" w:color="auto"/>
            </w:tcBorders>
          </w:tcPr>
          <w:p w:rsidR="00EE4A68" w:rsidRPr="00036314" w:rsidRDefault="00EE4A68" w:rsidP="00D22519">
            <w:pPr>
              <w:autoSpaceDE w:val="0"/>
              <w:autoSpaceDN w:val="0"/>
              <w:adjustRightInd w:val="0"/>
              <w:rPr>
                <w:sz w:val="24"/>
              </w:rPr>
            </w:pPr>
            <w:r w:rsidRPr="00036314">
              <w:rPr>
                <w:sz w:val="24"/>
              </w:rPr>
              <w:t>Проблема периодизации истории техники: различные подходы. От техники примитивных культур к античной технике. Техника Средних веков, эпохи Возрождения и Нового времени. Промышленный переворот и возникновение инженерии. Скачок в развитии техники после Второй мировой войны</w:t>
            </w:r>
            <w:r>
              <w:rPr>
                <w:sz w:val="24"/>
              </w:rPr>
              <w:t>. Современные тенденции развития техники и технологии.</w:t>
            </w:r>
          </w:p>
        </w:tc>
      </w:tr>
    </w:tbl>
    <w:p w:rsidR="005F44A3" w:rsidRDefault="005F44A3" w:rsidP="00851A6A">
      <w:pPr>
        <w:ind w:firstLine="567"/>
        <w:jc w:val="both"/>
        <w:rPr>
          <w:b/>
          <w:sz w:val="28"/>
          <w:szCs w:val="28"/>
          <w:highlight w:val="cyan"/>
        </w:rPr>
      </w:pPr>
    </w:p>
    <w:p w:rsidR="00840777" w:rsidRDefault="00840777" w:rsidP="00840777">
      <w:pPr>
        <w:pStyle w:val="21"/>
        <w:spacing w:line="240" w:lineRule="auto"/>
        <w:ind w:firstLine="0"/>
        <w:jc w:val="center"/>
        <w:rPr>
          <w:b/>
          <w:i/>
          <w:sz w:val="24"/>
          <w:szCs w:val="24"/>
        </w:rPr>
      </w:pPr>
      <w:r>
        <w:rPr>
          <w:b/>
          <w:i/>
          <w:sz w:val="24"/>
          <w:szCs w:val="24"/>
        </w:rPr>
        <w:t>5.3.</w:t>
      </w:r>
      <w:r w:rsidRPr="0025599F">
        <w:rPr>
          <w:b/>
          <w:i/>
          <w:sz w:val="24"/>
          <w:szCs w:val="24"/>
        </w:rPr>
        <w:t xml:space="preserve"> Содержание лекционных занятий</w:t>
      </w:r>
      <w:r w:rsidR="00106597">
        <w:rPr>
          <w:b/>
          <w:i/>
          <w:sz w:val="24"/>
          <w:szCs w:val="24"/>
        </w:rPr>
        <w:t xml:space="preserve"> дисциплины</w:t>
      </w:r>
      <w:r w:rsidRPr="0025599F">
        <w:rPr>
          <w:b/>
          <w:i/>
          <w:sz w:val="24"/>
          <w:szCs w:val="24"/>
        </w:rPr>
        <w:t xml:space="preserve"> «Философские проблемы </w:t>
      </w:r>
      <w:r>
        <w:rPr>
          <w:b/>
          <w:i/>
          <w:sz w:val="24"/>
          <w:szCs w:val="24"/>
        </w:rPr>
        <w:t>химии»</w:t>
      </w:r>
      <w:r w:rsidRPr="0025599F">
        <w:rPr>
          <w:b/>
          <w:i/>
          <w:sz w:val="24"/>
          <w:szCs w:val="24"/>
        </w:rPr>
        <w:t xml:space="preserve"> по темам занятий</w:t>
      </w:r>
    </w:p>
    <w:p w:rsidR="000B261C" w:rsidRDefault="000B261C" w:rsidP="00840777">
      <w:pPr>
        <w:pStyle w:val="21"/>
        <w:spacing w:line="240" w:lineRule="auto"/>
        <w:ind w:firstLine="0"/>
        <w:jc w:val="center"/>
        <w:rPr>
          <w:b/>
          <w:i/>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
        <w:gridCol w:w="1867"/>
        <w:gridCol w:w="850"/>
        <w:gridCol w:w="2410"/>
        <w:gridCol w:w="4394"/>
      </w:tblGrid>
      <w:tr w:rsidR="003B449D" w:rsidRPr="003F37E7" w:rsidTr="003B449D">
        <w:trPr>
          <w:trHeight w:val="80"/>
        </w:trPr>
        <w:tc>
          <w:tcPr>
            <w:tcW w:w="568" w:type="dxa"/>
            <w:tcBorders>
              <w:top w:val="single" w:sz="6" w:space="0" w:color="000000"/>
              <w:left w:val="single" w:sz="8" w:space="0" w:color="000000"/>
              <w:bottom w:val="single" w:sz="8" w:space="0" w:color="000000"/>
              <w:right w:val="single" w:sz="8" w:space="0" w:color="000000"/>
            </w:tcBorders>
            <w:vAlign w:val="center"/>
          </w:tcPr>
          <w:p w:rsidR="003B449D" w:rsidRPr="00575EDD" w:rsidRDefault="003B449D" w:rsidP="00D22519">
            <w:pPr>
              <w:autoSpaceDE w:val="0"/>
              <w:autoSpaceDN w:val="0"/>
              <w:adjustRightInd w:val="0"/>
              <w:jc w:val="center"/>
              <w:rPr>
                <w:b/>
                <w:sz w:val="22"/>
              </w:rPr>
            </w:pPr>
            <w:r w:rsidRPr="00575EDD">
              <w:rPr>
                <w:b/>
                <w:sz w:val="22"/>
                <w:szCs w:val="22"/>
              </w:rPr>
              <w:t>№</w:t>
            </w:r>
          </w:p>
          <w:p w:rsidR="003B449D" w:rsidRPr="00575EDD" w:rsidRDefault="003B449D" w:rsidP="00D22519">
            <w:pPr>
              <w:autoSpaceDE w:val="0"/>
              <w:autoSpaceDN w:val="0"/>
              <w:adjustRightInd w:val="0"/>
              <w:jc w:val="center"/>
              <w:rPr>
                <w:b/>
                <w:sz w:val="22"/>
              </w:rPr>
            </w:pPr>
            <w:r w:rsidRPr="00575EDD">
              <w:rPr>
                <w:b/>
                <w:sz w:val="22"/>
                <w:szCs w:val="22"/>
              </w:rPr>
              <w:t>п/п</w:t>
            </w:r>
          </w:p>
        </w:tc>
        <w:tc>
          <w:tcPr>
            <w:tcW w:w="1867" w:type="dxa"/>
            <w:tcBorders>
              <w:top w:val="single" w:sz="6" w:space="0" w:color="000000"/>
              <w:left w:val="single" w:sz="4" w:space="0" w:color="auto"/>
              <w:bottom w:val="single" w:sz="8" w:space="0" w:color="000000"/>
              <w:right w:val="single" w:sz="4" w:space="0" w:color="auto"/>
            </w:tcBorders>
          </w:tcPr>
          <w:p w:rsidR="003B449D" w:rsidRPr="00575EDD" w:rsidRDefault="003B449D" w:rsidP="00D22519">
            <w:pPr>
              <w:autoSpaceDE w:val="0"/>
              <w:autoSpaceDN w:val="0"/>
              <w:adjustRightInd w:val="0"/>
              <w:jc w:val="center"/>
              <w:rPr>
                <w:b/>
                <w:sz w:val="22"/>
                <w:szCs w:val="22"/>
              </w:rPr>
            </w:pPr>
            <w:r>
              <w:rPr>
                <w:b/>
                <w:sz w:val="24"/>
              </w:rPr>
              <w:t>Раздел дисциплины</w:t>
            </w:r>
          </w:p>
        </w:tc>
        <w:tc>
          <w:tcPr>
            <w:tcW w:w="850" w:type="dxa"/>
            <w:tcBorders>
              <w:top w:val="single" w:sz="6" w:space="0" w:color="000000"/>
              <w:left w:val="single" w:sz="4" w:space="0" w:color="auto"/>
              <w:bottom w:val="single" w:sz="8" w:space="0" w:color="000000"/>
              <w:right w:val="single" w:sz="8" w:space="0" w:color="000000"/>
            </w:tcBorders>
            <w:vAlign w:val="center"/>
          </w:tcPr>
          <w:p w:rsidR="003B449D" w:rsidRPr="003B449D" w:rsidRDefault="003B449D" w:rsidP="00D22519">
            <w:pPr>
              <w:autoSpaceDE w:val="0"/>
              <w:autoSpaceDN w:val="0"/>
              <w:adjustRightInd w:val="0"/>
              <w:jc w:val="center"/>
              <w:rPr>
                <w:b/>
                <w:sz w:val="24"/>
                <w:szCs w:val="24"/>
              </w:rPr>
            </w:pPr>
            <w:r w:rsidRPr="003B449D">
              <w:rPr>
                <w:b/>
                <w:sz w:val="24"/>
                <w:szCs w:val="24"/>
              </w:rPr>
              <w:t>Часы</w:t>
            </w:r>
          </w:p>
        </w:tc>
        <w:tc>
          <w:tcPr>
            <w:tcW w:w="2410" w:type="dxa"/>
            <w:tcBorders>
              <w:top w:val="single" w:sz="6" w:space="0" w:color="000000"/>
              <w:left w:val="single" w:sz="8" w:space="0" w:color="000000"/>
              <w:bottom w:val="single" w:sz="8" w:space="0" w:color="000000"/>
              <w:right w:val="single" w:sz="8" w:space="0" w:color="000000"/>
            </w:tcBorders>
            <w:vAlign w:val="center"/>
          </w:tcPr>
          <w:p w:rsidR="003B449D" w:rsidRPr="003B449D" w:rsidRDefault="003B449D" w:rsidP="00D22519">
            <w:pPr>
              <w:autoSpaceDE w:val="0"/>
              <w:autoSpaceDN w:val="0"/>
              <w:adjustRightInd w:val="0"/>
              <w:jc w:val="center"/>
              <w:rPr>
                <w:b/>
                <w:sz w:val="24"/>
                <w:szCs w:val="24"/>
              </w:rPr>
            </w:pPr>
            <w:r w:rsidRPr="003B449D">
              <w:rPr>
                <w:b/>
                <w:sz w:val="24"/>
                <w:szCs w:val="24"/>
              </w:rPr>
              <w:t>Тема лекционного занятия</w:t>
            </w:r>
          </w:p>
        </w:tc>
        <w:tc>
          <w:tcPr>
            <w:tcW w:w="4394" w:type="dxa"/>
            <w:tcBorders>
              <w:top w:val="single" w:sz="6" w:space="0" w:color="000000"/>
              <w:left w:val="single" w:sz="8" w:space="0" w:color="000000"/>
              <w:bottom w:val="single" w:sz="8" w:space="0" w:color="000000"/>
              <w:right w:val="single" w:sz="8" w:space="0" w:color="000000"/>
            </w:tcBorders>
            <w:vAlign w:val="center"/>
          </w:tcPr>
          <w:p w:rsidR="003B449D" w:rsidRPr="003B449D" w:rsidRDefault="003B449D" w:rsidP="00D22519">
            <w:pPr>
              <w:autoSpaceDE w:val="0"/>
              <w:autoSpaceDN w:val="0"/>
              <w:adjustRightInd w:val="0"/>
              <w:jc w:val="center"/>
              <w:rPr>
                <w:b/>
                <w:sz w:val="24"/>
                <w:szCs w:val="24"/>
              </w:rPr>
            </w:pPr>
            <w:r w:rsidRPr="003B449D">
              <w:rPr>
                <w:b/>
                <w:sz w:val="24"/>
                <w:szCs w:val="24"/>
              </w:rPr>
              <w:t>Краткое содержание</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sidRPr="003A42F6">
              <w:rPr>
                <w:sz w:val="24"/>
              </w:rPr>
              <w:t>1</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D22519">
            <w:pPr>
              <w:autoSpaceDE w:val="0"/>
              <w:autoSpaceDN w:val="0"/>
              <w:adjustRightInd w:val="0"/>
              <w:jc w:val="center"/>
              <w:rPr>
                <w:sz w:val="24"/>
              </w:rPr>
            </w:pPr>
            <w:r>
              <w:rPr>
                <w:sz w:val="24"/>
              </w:rPr>
              <w:t>Взаимосвязь философии и химии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История взаимосвязей философии и химии</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 xml:space="preserve">От алхимии к «химической философии» 18 в. и к </w:t>
            </w:r>
            <w:proofErr w:type="spellStart"/>
            <w:r w:rsidRPr="003A42F6">
              <w:rPr>
                <w:sz w:val="24"/>
              </w:rPr>
              <w:t>мультидисциплинарной</w:t>
            </w:r>
            <w:proofErr w:type="spellEnd"/>
            <w:r w:rsidRPr="003A42F6">
              <w:rPr>
                <w:sz w:val="24"/>
              </w:rPr>
              <w:t xml:space="preserve"> химии и философии науки. Философский анализ химических знаний в трудах Канта, Гегеля, Энгельса и других мыслителей. Взаимосвязь философии, философии науки и философии химии: субординация и координация. Химия как наука о материальных естественных и искусственных объектах. Теоретическая и прагматическая ценность философии химии.</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sidRPr="003A42F6">
              <w:rPr>
                <w:sz w:val="24"/>
              </w:rPr>
              <w:lastRenderedPageBreak/>
              <w:t>2</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F14AD9">
            <w:pPr>
              <w:autoSpaceDE w:val="0"/>
              <w:autoSpaceDN w:val="0"/>
              <w:adjustRightInd w:val="0"/>
              <w:jc w:val="center"/>
              <w:rPr>
                <w:sz w:val="24"/>
              </w:rPr>
            </w:pPr>
            <w:r>
              <w:rPr>
                <w:sz w:val="24"/>
              </w:rPr>
              <w:t>Методология химии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F14AD9">
            <w:pPr>
              <w:autoSpaceDE w:val="0"/>
              <w:autoSpaceDN w:val="0"/>
              <w:adjustRightInd w:val="0"/>
              <w:rPr>
                <w:sz w:val="24"/>
              </w:rPr>
            </w:pPr>
            <w:r w:rsidRPr="003A42F6">
              <w:rPr>
                <w:sz w:val="24"/>
              </w:rPr>
              <w:t>Методологические</w:t>
            </w:r>
            <w:r w:rsidR="00F14AD9">
              <w:rPr>
                <w:sz w:val="24"/>
              </w:rPr>
              <w:t xml:space="preserve"> </w:t>
            </w:r>
            <w:r w:rsidRPr="003A42F6">
              <w:rPr>
                <w:sz w:val="24"/>
              </w:rPr>
              <w:t>вопросы химии</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2F3B6E">
            <w:pPr>
              <w:autoSpaceDE w:val="0"/>
              <w:autoSpaceDN w:val="0"/>
              <w:adjustRightInd w:val="0"/>
              <w:rPr>
                <w:sz w:val="24"/>
              </w:rPr>
            </w:pPr>
            <w:r w:rsidRPr="003A42F6">
              <w:rPr>
                <w:sz w:val="24"/>
              </w:rPr>
              <w:t xml:space="preserve">Функционирование в различных разделах химии принципов и методов: соответствия, дополнительности, редукции, целостности, симметрии. </w:t>
            </w:r>
            <w:r w:rsidR="00DD24B2" w:rsidRPr="003A42F6">
              <w:rPr>
                <w:sz w:val="24"/>
              </w:rPr>
              <w:t>П</w:t>
            </w:r>
            <w:r w:rsidRPr="003A42F6">
              <w:rPr>
                <w:sz w:val="24"/>
              </w:rPr>
              <w:t>ричинности, аналогии, моделирован</w:t>
            </w:r>
            <w:r w:rsidR="002F3B6E">
              <w:rPr>
                <w:sz w:val="24"/>
              </w:rPr>
              <w:t xml:space="preserve">ия, идеализации и пролиферации </w:t>
            </w:r>
            <w:r w:rsidRPr="003A42F6">
              <w:rPr>
                <w:sz w:val="24"/>
              </w:rPr>
              <w:t>научных теорий. Анализ природы и познавательных возможностей исследовательских методов в химии. Классификация экспериментальных методов в химии, их точность. Миниатюризация и компьютеризация химического эксперимента.</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p>
        </w:tc>
        <w:tc>
          <w:tcPr>
            <w:tcW w:w="1867" w:type="dxa"/>
            <w:tcBorders>
              <w:top w:val="single" w:sz="8" w:space="0" w:color="000000"/>
              <w:left w:val="single" w:sz="4" w:space="0" w:color="auto"/>
              <w:bottom w:val="single" w:sz="8" w:space="0" w:color="000000"/>
              <w:right w:val="single" w:sz="4" w:space="0" w:color="auto"/>
            </w:tcBorders>
          </w:tcPr>
          <w:p w:rsidR="003B449D" w:rsidRDefault="003B449D" w:rsidP="00D22519">
            <w:pPr>
              <w:autoSpaceDE w:val="0"/>
              <w:autoSpaceDN w:val="0"/>
              <w:adjustRightInd w:val="0"/>
              <w:jc w:val="center"/>
              <w:rPr>
                <w:sz w:val="24"/>
              </w:rPr>
            </w:pP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Эпистемологические проблемы химии</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Формы химического знания, понятийно- терминологический аппарат и символика химии. Зарождение категориальных рядов: состав-свойство-отношение, единичное-общее-уникальное-подобное</w:t>
            </w:r>
            <w:r>
              <w:rPr>
                <w:sz w:val="24"/>
              </w:rPr>
              <w:t xml:space="preserve"> </w:t>
            </w:r>
            <w:r w:rsidRPr="003A42F6">
              <w:rPr>
                <w:sz w:val="24"/>
              </w:rPr>
              <w:t xml:space="preserve">в </w:t>
            </w:r>
            <w:proofErr w:type="spellStart"/>
            <w:r w:rsidRPr="003A42F6">
              <w:rPr>
                <w:sz w:val="24"/>
              </w:rPr>
              <w:t>ятрохимии</w:t>
            </w:r>
            <w:proofErr w:type="spellEnd"/>
            <w:r w:rsidRPr="003A42F6">
              <w:rPr>
                <w:sz w:val="24"/>
              </w:rPr>
              <w:t xml:space="preserve"> (нанохимии) и научной химии 16 </w:t>
            </w:r>
            <w:r w:rsidR="00DD24B2">
              <w:rPr>
                <w:sz w:val="24"/>
              </w:rPr>
              <w:t>–</w:t>
            </w:r>
            <w:r w:rsidRPr="003A42F6">
              <w:rPr>
                <w:sz w:val="24"/>
              </w:rPr>
              <w:t xml:space="preserve"> 17 в. Решение проблемы целого и части при изучении состава веществ химиками 18 в. Категории качество и количество, дискретность и непрерывность на этапе разработки стехиометрических законов химии на рубеже 17 – 18 в. Образование единого категориального аппарата химии от 18 в. до настоящего времени.</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2F3B6E" w:rsidP="00D22519">
            <w:pPr>
              <w:autoSpaceDE w:val="0"/>
              <w:autoSpaceDN w:val="0"/>
              <w:adjustRightInd w:val="0"/>
              <w:jc w:val="center"/>
              <w:rPr>
                <w:sz w:val="24"/>
              </w:rPr>
            </w:pPr>
            <w:r>
              <w:rPr>
                <w:sz w:val="24"/>
              </w:rPr>
              <w:t>3</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D22519">
            <w:pPr>
              <w:autoSpaceDE w:val="0"/>
              <w:autoSpaceDN w:val="0"/>
              <w:adjustRightInd w:val="0"/>
              <w:jc w:val="center"/>
              <w:rPr>
                <w:sz w:val="24"/>
              </w:rPr>
            </w:pPr>
            <w:r>
              <w:rPr>
                <w:sz w:val="24"/>
              </w:rPr>
              <w:t>История химии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Исторический процесс формирования концепций химии</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3B449D">
            <w:pPr>
              <w:autoSpaceDE w:val="0"/>
              <w:autoSpaceDN w:val="0"/>
              <w:adjustRightInd w:val="0"/>
              <w:rPr>
                <w:sz w:val="24"/>
              </w:rPr>
            </w:pPr>
            <w:r w:rsidRPr="003A42F6">
              <w:rPr>
                <w:sz w:val="24"/>
              </w:rPr>
              <w:t xml:space="preserve"> Учение об элементах, алхимия и </w:t>
            </w:r>
            <w:proofErr w:type="spellStart"/>
            <w:r>
              <w:rPr>
                <w:sz w:val="24"/>
              </w:rPr>
              <w:t>я</w:t>
            </w:r>
            <w:r w:rsidRPr="003A42F6">
              <w:rPr>
                <w:sz w:val="24"/>
              </w:rPr>
              <w:t>трохимия</w:t>
            </w:r>
            <w:proofErr w:type="spellEnd"/>
            <w:r w:rsidRPr="003A42F6">
              <w:rPr>
                <w:sz w:val="24"/>
              </w:rPr>
              <w:t>, химия Р. Бойля, теория флогистона и кислородная теория</w:t>
            </w:r>
            <w:r>
              <w:rPr>
                <w:sz w:val="24"/>
              </w:rPr>
              <w:t xml:space="preserve"> Лавуазье</w:t>
            </w:r>
            <w:r w:rsidRPr="003A42F6">
              <w:rPr>
                <w:sz w:val="24"/>
              </w:rPr>
              <w:t xml:space="preserve">, периодическая система Менделеева. Изотопы, сложная структура атома и квантовая механика, понятие «элемента» в современном естествознании. Структурная химия (идеи Берцелиуса, </w:t>
            </w:r>
            <w:proofErr w:type="spellStart"/>
            <w:r w:rsidRPr="003A42F6">
              <w:rPr>
                <w:sz w:val="24"/>
              </w:rPr>
              <w:t>Деви</w:t>
            </w:r>
            <w:proofErr w:type="spellEnd"/>
            <w:r w:rsidRPr="003A42F6">
              <w:rPr>
                <w:sz w:val="24"/>
              </w:rPr>
              <w:t xml:space="preserve">, Лорана, Либиха, </w:t>
            </w:r>
            <w:proofErr w:type="spellStart"/>
            <w:r w:rsidRPr="003A42F6">
              <w:rPr>
                <w:sz w:val="24"/>
              </w:rPr>
              <w:t>Кольбе</w:t>
            </w:r>
            <w:proofErr w:type="spellEnd"/>
            <w:r w:rsidRPr="003A42F6">
              <w:rPr>
                <w:sz w:val="24"/>
              </w:rPr>
              <w:t xml:space="preserve">, Жерара, </w:t>
            </w:r>
            <w:proofErr w:type="spellStart"/>
            <w:r w:rsidRPr="003A42F6">
              <w:rPr>
                <w:sz w:val="24"/>
              </w:rPr>
              <w:t>Кекуле</w:t>
            </w:r>
            <w:proofErr w:type="spellEnd"/>
            <w:r w:rsidRPr="003A42F6">
              <w:rPr>
                <w:sz w:val="24"/>
              </w:rPr>
              <w:t>, Купера, Бутлерова, Курнакова, квантовая химия). Кинетические теории и принципы химической термодинамики. Единство концептуального аппарата теоретической химии. Особенности концептуального аппарата экспериментальной химии.</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2F3B6E" w:rsidP="00D22519">
            <w:pPr>
              <w:autoSpaceDE w:val="0"/>
              <w:autoSpaceDN w:val="0"/>
              <w:adjustRightInd w:val="0"/>
              <w:jc w:val="center"/>
              <w:rPr>
                <w:sz w:val="24"/>
              </w:rPr>
            </w:pPr>
            <w:r>
              <w:rPr>
                <w:sz w:val="24"/>
              </w:rPr>
              <w:t>4</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D22519">
            <w:pPr>
              <w:autoSpaceDE w:val="0"/>
              <w:autoSpaceDN w:val="0"/>
              <w:adjustRightInd w:val="0"/>
              <w:jc w:val="center"/>
              <w:rPr>
                <w:sz w:val="24"/>
              </w:rPr>
            </w:pPr>
            <w:r>
              <w:rPr>
                <w:sz w:val="24"/>
              </w:rPr>
              <w:t>Интеграция химии с различными областями науки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 xml:space="preserve">Развитие химии в </w:t>
            </w:r>
            <w:proofErr w:type="spellStart"/>
            <w:r w:rsidRPr="003A42F6">
              <w:rPr>
                <w:sz w:val="24"/>
              </w:rPr>
              <w:t>интердисцип-линарных</w:t>
            </w:r>
            <w:proofErr w:type="spellEnd"/>
            <w:r w:rsidRPr="003A42F6">
              <w:rPr>
                <w:sz w:val="24"/>
              </w:rPr>
              <w:t xml:space="preserve"> научных областях</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2F3B6E">
            <w:pPr>
              <w:autoSpaceDE w:val="0"/>
              <w:autoSpaceDN w:val="0"/>
              <w:adjustRightInd w:val="0"/>
              <w:rPr>
                <w:sz w:val="24"/>
              </w:rPr>
            </w:pPr>
            <w:r w:rsidRPr="003A42F6">
              <w:rPr>
                <w:sz w:val="24"/>
              </w:rPr>
              <w:t xml:space="preserve">Возникновение физической химии, химической физики, биохимии, биофизической химии, биоорганической химии, молекулярной биологии, геохимии и биогеохимии. </w:t>
            </w:r>
            <w:r w:rsidRPr="003A42F6">
              <w:rPr>
                <w:sz w:val="24"/>
              </w:rPr>
              <w:lastRenderedPageBreak/>
              <w:t>Взаимосвязь химии и математики. Влияние социокультурных факторов на становление химии: способы объяснения, предсказания и описания. Парадигмы и стереотипы научной деятельности, Механизмы трансляции</w:t>
            </w:r>
            <w:r w:rsidR="002F3B6E">
              <w:rPr>
                <w:sz w:val="24"/>
              </w:rPr>
              <w:t xml:space="preserve"> </w:t>
            </w:r>
            <w:r w:rsidRPr="003A42F6">
              <w:rPr>
                <w:sz w:val="24"/>
              </w:rPr>
              <w:t xml:space="preserve">научных знаний: </w:t>
            </w:r>
            <w:proofErr w:type="spellStart"/>
            <w:r w:rsidRPr="003A42F6">
              <w:rPr>
                <w:sz w:val="24"/>
              </w:rPr>
              <w:t>кроссдисциплинарная</w:t>
            </w:r>
            <w:proofErr w:type="spellEnd"/>
            <w:r w:rsidRPr="003A42F6">
              <w:rPr>
                <w:sz w:val="24"/>
              </w:rPr>
              <w:t xml:space="preserve"> передача, трансформация и модификация научных знаний. </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2F3B6E" w:rsidP="00D22519">
            <w:pPr>
              <w:autoSpaceDE w:val="0"/>
              <w:autoSpaceDN w:val="0"/>
              <w:adjustRightInd w:val="0"/>
              <w:jc w:val="center"/>
              <w:rPr>
                <w:sz w:val="24"/>
              </w:rPr>
            </w:pPr>
            <w:r>
              <w:rPr>
                <w:sz w:val="24"/>
              </w:rPr>
              <w:lastRenderedPageBreak/>
              <w:t>5</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D22519">
            <w:pPr>
              <w:autoSpaceDE w:val="0"/>
              <w:autoSpaceDN w:val="0"/>
              <w:adjustRightInd w:val="0"/>
              <w:jc w:val="center"/>
              <w:rPr>
                <w:sz w:val="24"/>
              </w:rPr>
            </w:pPr>
            <w:r>
              <w:rPr>
                <w:sz w:val="24"/>
              </w:rPr>
              <w:t>Основания химии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Идеалы и нормы химического познания</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 xml:space="preserve">Успехи и предельные возможности программ редукции химии к физике и биологии. Философский анализ истории механицизма, </w:t>
            </w:r>
            <w:proofErr w:type="spellStart"/>
            <w:r w:rsidRPr="003A42F6">
              <w:rPr>
                <w:sz w:val="24"/>
              </w:rPr>
              <w:t>редукционизма</w:t>
            </w:r>
            <w:proofErr w:type="spellEnd"/>
            <w:r w:rsidRPr="003A42F6">
              <w:rPr>
                <w:sz w:val="24"/>
              </w:rPr>
              <w:t xml:space="preserve"> и витализма. Взаимосвязь и обусловленность физических, химических и биологических (для биомолекул) свойств веществ. Внутринаучные идеологии и их со</w:t>
            </w:r>
            <w:r>
              <w:rPr>
                <w:sz w:val="24"/>
              </w:rPr>
              <w:t>циокультурный контекст.</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2F3B6E" w:rsidP="00D22519">
            <w:pPr>
              <w:autoSpaceDE w:val="0"/>
              <w:autoSpaceDN w:val="0"/>
              <w:adjustRightInd w:val="0"/>
              <w:jc w:val="center"/>
              <w:rPr>
                <w:sz w:val="24"/>
              </w:rPr>
            </w:pPr>
            <w:r>
              <w:rPr>
                <w:sz w:val="24"/>
              </w:rPr>
              <w:t>6</w:t>
            </w:r>
          </w:p>
        </w:tc>
        <w:tc>
          <w:tcPr>
            <w:tcW w:w="1867" w:type="dxa"/>
            <w:tcBorders>
              <w:top w:val="single" w:sz="8" w:space="0" w:color="000000"/>
              <w:left w:val="single" w:sz="4" w:space="0" w:color="auto"/>
              <w:bottom w:val="single" w:sz="8" w:space="0" w:color="000000"/>
              <w:right w:val="single" w:sz="4" w:space="0" w:color="auto"/>
            </w:tcBorders>
          </w:tcPr>
          <w:p w:rsidR="003B449D" w:rsidRDefault="002F3B6E" w:rsidP="00D22519">
            <w:pPr>
              <w:autoSpaceDE w:val="0"/>
              <w:autoSpaceDN w:val="0"/>
              <w:adjustRightInd w:val="0"/>
              <w:jc w:val="center"/>
              <w:rPr>
                <w:sz w:val="24"/>
              </w:rPr>
            </w:pPr>
            <w:r>
              <w:rPr>
                <w:sz w:val="24"/>
              </w:rPr>
              <w:t>Химия и химическая технология: история взаимосвязей</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Взаимосвязь химии и химической технологии в историческом аспекте</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Взаимосвязь химии и химической технологии</w:t>
            </w:r>
            <w:r>
              <w:rPr>
                <w:sz w:val="24"/>
              </w:rPr>
              <w:t xml:space="preserve"> </w:t>
            </w:r>
            <w:r w:rsidRPr="003A42F6">
              <w:rPr>
                <w:sz w:val="24"/>
              </w:rPr>
              <w:t>в их истории. Проблемы разработки фундаментальных оснований естествознания и техники, химии и химической технологии. Концептуальный аппарат химической технологии: законы кинетики и катализа, классической и неклассической термодинамики, гидродинамические и математические модели, эмпирические зависимости, правила и критерии, философские принципы познания. Соотношение фундаментального и прикладного знания в химической технологии. Проблема редукции феноменологических теорий для сложных систем к закономерностям элементарных процессов. Возможности химической технологии для обеспечения устойчивого развития общества.</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p>
        </w:tc>
        <w:tc>
          <w:tcPr>
            <w:tcW w:w="1867" w:type="dxa"/>
            <w:tcBorders>
              <w:top w:val="single" w:sz="8" w:space="0" w:color="000000"/>
              <w:left w:val="single" w:sz="4" w:space="0" w:color="auto"/>
              <w:bottom w:val="single" w:sz="8" w:space="0" w:color="000000"/>
              <w:right w:val="single" w:sz="4" w:space="0" w:color="auto"/>
            </w:tcBorders>
          </w:tcPr>
          <w:p w:rsidR="003B449D" w:rsidRDefault="003B449D" w:rsidP="00D22519">
            <w:pPr>
              <w:autoSpaceDE w:val="0"/>
              <w:autoSpaceDN w:val="0"/>
              <w:adjustRightInd w:val="0"/>
              <w:jc w:val="center"/>
              <w:rPr>
                <w:sz w:val="24"/>
              </w:rPr>
            </w:pP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Новые направления в химии и химической технологии</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 xml:space="preserve">Новые направления современной химии и химической технологии как результат интеграции и синтеза естественнонаучных знаний: молекулярный дизайн в химии, нанохимия, спиновая химия, элементная база компьютеров молекулярного уровня (молекулярный </w:t>
            </w:r>
            <w:proofErr w:type="spellStart"/>
            <w:r w:rsidRPr="003A42F6">
              <w:rPr>
                <w:sz w:val="24"/>
              </w:rPr>
              <w:t>компьютинг</w:t>
            </w:r>
            <w:proofErr w:type="spellEnd"/>
            <w:r w:rsidRPr="003A42F6">
              <w:rPr>
                <w:sz w:val="24"/>
              </w:rPr>
              <w:t xml:space="preserve">), </w:t>
            </w:r>
            <w:proofErr w:type="spellStart"/>
            <w:r w:rsidRPr="003A42F6">
              <w:rPr>
                <w:sz w:val="24"/>
              </w:rPr>
              <w:t>супрамолекулярная</w:t>
            </w:r>
            <w:proofErr w:type="spellEnd"/>
            <w:r w:rsidRPr="003A42F6">
              <w:rPr>
                <w:sz w:val="24"/>
              </w:rPr>
              <w:t xml:space="preserve"> химия. Химия и </w:t>
            </w:r>
            <w:proofErr w:type="spellStart"/>
            <w:r w:rsidRPr="003A42F6">
              <w:rPr>
                <w:sz w:val="24"/>
              </w:rPr>
              <w:t>мультисциплинарные</w:t>
            </w:r>
            <w:proofErr w:type="spellEnd"/>
            <w:r w:rsidRPr="003A42F6">
              <w:rPr>
                <w:sz w:val="24"/>
              </w:rPr>
              <w:t xml:space="preserve"> области естествознания: микроэлектроника, </w:t>
            </w:r>
            <w:r w:rsidRPr="003A42F6">
              <w:rPr>
                <w:sz w:val="24"/>
              </w:rPr>
              <w:lastRenderedPageBreak/>
              <w:t>биотехнология, экология и медицина. Методологические проблемы становления и развития мультидисциплинарных областей химии и техники.</w:t>
            </w:r>
          </w:p>
        </w:tc>
      </w:tr>
      <w:tr w:rsidR="003B449D" w:rsidRPr="003F37E7" w:rsidTr="003B449D">
        <w:trPr>
          <w:trHeight w:val="144"/>
        </w:trPr>
        <w:tc>
          <w:tcPr>
            <w:tcW w:w="568" w:type="dxa"/>
            <w:tcBorders>
              <w:top w:val="single" w:sz="8" w:space="0" w:color="000000"/>
              <w:left w:val="single" w:sz="8" w:space="0" w:color="000000"/>
              <w:bottom w:val="single" w:sz="8" w:space="0" w:color="000000"/>
              <w:right w:val="single" w:sz="4" w:space="0" w:color="auto"/>
            </w:tcBorders>
          </w:tcPr>
          <w:p w:rsidR="003B449D" w:rsidRPr="003A42F6" w:rsidRDefault="002F3B6E" w:rsidP="00D22519">
            <w:pPr>
              <w:autoSpaceDE w:val="0"/>
              <w:autoSpaceDN w:val="0"/>
              <w:adjustRightInd w:val="0"/>
              <w:jc w:val="center"/>
              <w:rPr>
                <w:sz w:val="24"/>
              </w:rPr>
            </w:pPr>
            <w:r>
              <w:rPr>
                <w:sz w:val="24"/>
              </w:rPr>
              <w:lastRenderedPageBreak/>
              <w:t>7</w:t>
            </w:r>
          </w:p>
        </w:tc>
        <w:tc>
          <w:tcPr>
            <w:tcW w:w="1867" w:type="dxa"/>
            <w:tcBorders>
              <w:top w:val="single" w:sz="8" w:space="0" w:color="000000"/>
              <w:left w:val="single" w:sz="4" w:space="0" w:color="auto"/>
              <w:bottom w:val="single" w:sz="8" w:space="0" w:color="000000"/>
              <w:right w:val="single" w:sz="4" w:space="0" w:color="auto"/>
            </w:tcBorders>
          </w:tcPr>
          <w:p w:rsidR="003B449D" w:rsidRDefault="0072796E" w:rsidP="00D22519">
            <w:pPr>
              <w:autoSpaceDE w:val="0"/>
              <w:autoSpaceDN w:val="0"/>
              <w:adjustRightInd w:val="0"/>
              <w:jc w:val="center"/>
              <w:rPr>
                <w:sz w:val="24"/>
              </w:rPr>
            </w:pPr>
            <w:r>
              <w:rPr>
                <w:sz w:val="24"/>
              </w:rPr>
              <w:t>Приоритеты химии</w:t>
            </w:r>
          </w:p>
        </w:tc>
        <w:tc>
          <w:tcPr>
            <w:tcW w:w="85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jc w:val="center"/>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color w:val="000000"/>
                <w:spacing w:val="-5"/>
                <w:sz w:val="24"/>
              </w:rPr>
              <w:t>Химия и современные социокультурные реальности: утраченные и приобретенные приоритеты</w:t>
            </w:r>
          </w:p>
        </w:tc>
        <w:tc>
          <w:tcPr>
            <w:tcW w:w="4394" w:type="dxa"/>
            <w:tcBorders>
              <w:top w:val="single" w:sz="8" w:space="0" w:color="000000"/>
              <w:left w:val="single" w:sz="4" w:space="0" w:color="auto"/>
              <w:bottom w:val="single" w:sz="8" w:space="0" w:color="000000"/>
              <w:right w:val="single" w:sz="4" w:space="0" w:color="auto"/>
            </w:tcBorders>
          </w:tcPr>
          <w:p w:rsidR="003B449D" w:rsidRPr="003A42F6" w:rsidRDefault="003B449D" w:rsidP="00D22519">
            <w:pPr>
              <w:autoSpaceDE w:val="0"/>
              <w:autoSpaceDN w:val="0"/>
              <w:adjustRightInd w:val="0"/>
              <w:rPr>
                <w:sz w:val="24"/>
              </w:rPr>
            </w:pPr>
            <w:r w:rsidRPr="003A42F6">
              <w:rPr>
                <w:sz w:val="24"/>
              </w:rPr>
              <w:t>Взаимодействие физиков, химиков и технологов в науке и системе образования. Связь современной химии и химической технологии с экономикой, политикой, правом и этикой. Современная российская фундаментальная и прикладная химия: утраченные, сохраненные и приобретенные приоритеты.</w:t>
            </w:r>
          </w:p>
        </w:tc>
      </w:tr>
    </w:tbl>
    <w:p w:rsidR="00B1776A" w:rsidRDefault="00B1776A" w:rsidP="00B1776A">
      <w:pPr>
        <w:ind w:firstLine="567"/>
        <w:rPr>
          <w:b/>
          <w:szCs w:val="28"/>
        </w:rPr>
      </w:pPr>
    </w:p>
    <w:p w:rsidR="00B1776A" w:rsidRDefault="00B1776A" w:rsidP="00B1776A">
      <w:pPr>
        <w:pStyle w:val="21"/>
        <w:spacing w:line="240" w:lineRule="auto"/>
        <w:ind w:firstLine="0"/>
        <w:rPr>
          <w:sz w:val="24"/>
          <w:szCs w:val="24"/>
        </w:rPr>
      </w:pPr>
    </w:p>
    <w:p w:rsidR="0072796E" w:rsidRDefault="0072796E" w:rsidP="0072796E">
      <w:pPr>
        <w:pStyle w:val="21"/>
        <w:spacing w:line="240" w:lineRule="auto"/>
        <w:ind w:firstLine="0"/>
        <w:jc w:val="center"/>
        <w:rPr>
          <w:sz w:val="24"/>
          <w:szCs w:val="24"/>
        </w:rPr>
      </w:pPr>
      <w:r>
        <w:rPr>
          <w:b/>
          <w:i/>
          <w:sz w:val="24"/>
          <w:szCs w:val="24"/>
        </w:rPr>
        <w:t>5.4.</w:t>
      </w:r>
      <w:r w:rsidRPr="0025599F">
        <w:rPr>
          <w:b/>
          <w:i/>
          <w:sz w:val="24"/>
          <w:szCs w:val="24"/>
        </w:rPr>
        <w:t xml:space="preserve"> Содержание лекционных занятий </w:t>
      </w:r>
      <w:r w:rsidR="00106597">
        <w:rPr>
          <w:b/>
          <w:i/>
          <w:sz w:val="24"/>
          <w:szCs w:val="24"/>
        </w:rPr>
        <w:t xml:space="preserve">дисциплины </w:t>
      </w:r>
      <w:r w:rsidRPr="0025599F">
        <w:rPr>
          <w:b/>
          <w:i/>
          <w:sz w:val="24"/>
          <w:szCs w:val="24"/>
        </w:rPr>
        <w:t>«Философские проблемы</w:t>
      </w:r>
      <w:r>
        <w:rPr>
          <w:b/>
          <w:i/>
          <w:sz w:val="24"/>
          <w:szCs w:val="24"/>
        </w:rPr>
        <w:t xml:space="preserve"> социально-гуманитарных наук»</w:t>
      </w:r>
      <w:r w:rsidRPr="0025599F">
        <w:rPr>
          <w:b/>
          <w:i/>
          <w:sz w:val="24"/>
          <w:szCs w:val="24"/>
        </w:rPr>
        <w:t xml:space="preserve"> по темам занятий</w:t>
      </w:r>
    </w:p>
    <w:p w:rsidR="0072796E" w:rsidRPr="00B1776A" w:rsidRDefault="0072796E" w:rsidP="00B1776A">
      <w:pPr>
        <w:pStyle w:val="21"/>
        <w:spacing w:line="240" w:lineRule="auto"/>
        <w:ind w:firstLine="0"/>
        <w:rPr>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2"/>
        <w:gridCol w:w="1843"/>
        <w:gridCol w:w="850"/>
        <w:gridCol w:w="2410"/>
        <w:gridCol w:w="4394"/>
      </w:tblGrid>
      <w:tr w:rsidR="0072796E" w:rsidRPr="00017B15" w:rsidTr="0072796E">
        <w:trPr>
          <w:trHeight w:val="80"/>
        </w:trPr>
        <w:tc>
          <w:tcPr>
            <w:tcW w:w="592" w:type="dxa"/>
            <w:tcBorders>
              <w:top w:val="single" w:sz="6" w:space="0" w:color="000000"/>
              <w:left w:val="single" w:sz="8" w:space="0" w:color="000000"/>
              <w:bottom w:val="single" w:sz="8" w:space="0" w:color="000000"/>
              <w:right w:val="single" w:sz="8" w:space="0" w:color="000000"/>
            </w:tcBorders>
            <w:vAlign w:val="center"/>
          </w:tcPr>
          <w:p w:rsidR="0072796E" w:rsidRPr="00017B15" w:rsidRDefault="0072796E" w:rsidP="00D22519">
            <w:pPr>
              <w:autoSpaceDE w:val="0"/>
              <w:autoSpaceDN w:val="0"/>
              <w:adjustRightInd w:val="0"/>
              <w:rPr>
                <w:b/>
                <w:sz w:val="24"/>
              </w:rPr>
            </w:pPr>
            <w:r w:rsidRPr="00017B15">
              <w:rPr>
                <w:b/>
                <w:sz w:val="24"/>
              </w:rPr>
              <w:t>№</w:t>
            </w:r>
          </w:p>
          <w:p w:rsidR="0072796E" w:rsidRPr="00017B15" w:rsidRDefault="0072796E" w:rsidP="00D22519">
            <w:pPr>
              <w:autoSpaceDE w:val="0"/>
              <w:autoSpaceDN w:val="0"/>
              <w:adjustRightInd w:val="0"/>
              <w:rPr>
                <w:b/>
                <w:sz w:val="24"/>
              </w:rPr>
            </w:pPr>
          </w:p>
        </w:tc>
        <w:tc>
          <w:tcPr>
            <w:tcW w:w="1843" w:type="dxa"/>
            <w:tcBorders>
              <w:top w:val="single" w:sz="6" w:space="0" w:color="000000"/>
              <w:left w:val="single" w:sz="8" w:space="0" w:color="000000"/>
              <w:bottom w:val="single" w:sz="8" w:space="0" w:color="000000"/>
              <w:right w:val="single" w:sz="4" w:space="0" w:color="auto"/>
            </w:tcBorders>
            <w:vAlign w:val="center"/>
          </w:tcPr>
          <w:p w:rsidR="0072796E" w:rsidRPr="00017B15" w:rsidRDefault="0072796E" w:rsidP="0052171B">
            <w:pPr>
              <w:autoSpaceDE w:val="0"/>
              <w:autoSpaceDN w:val="0"/>
              <w:adjustRightInd w:val="0"/>
              <w:jc w:val="center"/>
              <w:rPr>
                <w:b/>
                <w:sz w:val="24"/>
              </w:rPr>
            </w:pPr>
            <w:r w:rsidRPr="00017B15">
              <w:rPr>
                <w:b/>
                <w:sz w:val="24"/>
              </w:rPr>
              <w:t>Раздел дисциплины</w:t>
            </w:r>
          </w:p>
        </w:tc>
        <w:tc>
          <w:tcPr>
            <w:tcW w:w="850" w:type="dxa"/>
            <w:tcBorders>
              <w:top w:val="single" w:sz="6" w:space="0" w:color="000000"/>
              <w:left w:val="single" w:sz="4" w:space="0" w:color="auto"/>
              <w:bottom w:val="single" w:sz="8" w:space="0" w:color="000000"/>
              <w:right w:val="single" w:sz="8" w:space="0" w:color="000000"/>
            </w:tcBorders>
            <w:vAlign w:val="center"/>
          </w:tcPr>
          <w:p w:rsidR="0072796E" w:rsidRPr="00017B15" w:rsidRDefault="0072796E" w:rsidP="00D22519">
            <w:pPr>
              <w:autoSpaceDE w:val="0"/>
              <w:autoSpaceDN w:val="0"/>
              <w:adjustRightInd w:val="0"/>
              <w:rPr>
                <w:b/>
                <w:sz w:val="24"/>
              </w:rPr>
            </w:pPr>
            <w:r w:rsidRPr="00017B15">
              <w:rPr>
                <w:b/>
                <w:sz w:val="24"/>
              </w:rPr>
              <w:t>Часы</w:t>
            </w:r>
          </w:p>
        </w:tc>
        <w:tc>
          <w:tcPr>
            <w:tcW w:w="2410" w:type="dxa"/>
            <w:tcBorders>
              <w:top w:val="single" w:sz="6" w:space="0" w:color="000000"/>
              <w:left w:val="single" w:sz="8" w:space="0" w:color="000000"/>
              <w:bottom w:val="single" w:sz="8" w:space="0" w:color="000000"/>
              <w:right w:val="single" w:sz="8" w:space="0" w:color="000000"/>
            </w:tcBorders>
            <w:vAlign w:val="center"/>
          </w:tcPr>
          <w:p w:rsidR="0072796E" w:rsidRPr="00017B15" w:rsidRDefault="0072796E" w:rsidP="0052171B">
            <w:pPr>
              <w:autoSpaceDE w:val="0"/>
              <w:autoSpaceDN w:val="0"/>
              <w:adjustRightInd w:val="0"/>
              <w:jc w:val="center"/>
              <w:rPr>
                <w:b/>
                <w:sz w:val="24"/>
              </w:rPr>
            </w:pPr>
            <w:r w:rsidRPr="00017B15">
              <w:rPr>
                <w:b/>
                <w:sz w:val="24"/>
              </w:rPr>
              <w:t>Тема лекционного занятия</w:t>
            </w:r>
          </w:p>
        </w:tc>
        <w:tc>
          <w:tcPr>
            <w:tcW w:w="4394" w:type="dxa"/>
            <w:tcBorders>
              <w:top w:val="single" w:sz="6" w:space="0" w:color="000000"/>
              <w:left w:val="single" w:sz="8" w:space="0" w:color="000000"/>
              <w:bottom w:val="single" w:sz="8" w:space="0" w:color="000000"/>
              <w:right w:val="single" w:sz="8" w:space="0" w:color="000000"/>
            </w:tcBorders>
            <w:vAlign w:val="center"/>
          </w:tcPr>
          <w:p w:rsidR="0072796E" w:rsidRPr="00017B15" w:rsidRDefault="0072796E" w:rsidP="0052171B">
            <w:pPr>
              <w:autoSpaceDE w:val="0"/>
              <w:autoSpaceDN w:val="0"/>
              <w:adjustRightInd w:val="0"/>
              <w:jc w:val="center"/>
              <w:rPr>
                <w:b/>
                <w:sz w:val="24"/>
              </w:rPr>
            </w:pPr>
            <w:r w:rsidRPr="00017B15">
              <w:rPr>
                <w:b/>
                <w:sz w:val="24"/>
              </w:rPr>
              <w:t>Краткое содержание</w:t>
            </w:r>
          </w:p>
        </w:tc>
      </w:tr>
      <w:tr w:rsidR="0072796E" w:rsidRPr="00017B15" w:rsidTr="0072796E">
        <w:trPr>
          <w:trHeight w:val="1540"/>
        </w:trPr>
        <w:tc>
          <w:tcPr>
            <w:tcW w:w="592" w:type="dxa"/>
            <w:vMerge w:val="restart"/>
            <w:tcBorders>
              <w:top w:val="single" w:sz="8" w:space="0" w:color="000000"/>
              <w:left w:val="single" w:sz="8" w:space="0" w:color="000000"/>
              <w:right w:val="single" w:sz="4" w:space="0" w:color="auto"/>
            </w:tcBorders>
          </w:tcPr>
          <w:p w:rsidR="0072796E" w:rsidRPr="00017B15" w:rsidRDefault="0052171B" w:rsidP="00D22519">
            <w:pPr>
              <w:autoSpaceDE w:val="0"/>
              <w:autoSpaceDN w:val="0"/>
              <w:adjustRightInd w:val="0"/>
              <w:rPr>
                <w:sz w:val="24"/>
              </w:rPr>
            </w:pPr>
            <w:r>
              <w:rPr>
                <w:sz w:val="24"/>
              </w:rPr>
              <w:t xml:space="preserve">1 </w:t>
            </w:r>
          </w:p>
          <w:p w:rsidR="0072796E" w:rsidRPr="00017B15" w:rsidRDefault="0072796E" w:rsidP="00D22519">
            <w:pPr>
              <w:autoSpaceDE w:val="0"/>
              <w:autoSpaceDN w:val="0"/>
              <w:adjustRightInd w:val="0"/>
              <w:rPr>
                <w:sz w:val="24"/>
              </w:rPr>
            </w:pPr>
          </w:p>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A8272E">
              <w:rPr>
                <w:sz w:val="24"/>
              </w:rPr>
              <w:t>Общетеоретические подходы и концепции в научном социально-гуманитарном познании</w:t>
            </w: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Общетеоретические подходы и концепции в социально-гуманитарных науках</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953B6F">
            <w:pPr>
              <w:autoSpaceDE w:val="0"/>
              <w:autoSpaceDN w:val="0"/>
              <w:adjustRightInd w:val="0"/>
              <w:rPr>
                <w:sz w:val="24"/>
              </w:rPr>
            </w:pPr>
            <w:r w:rsidRPr="00017B15">
              <w:rPr>
                <w:iCs/>
                <w:sz w:val="24"/>
              </w:rPr>
              <w:t>Предмет социально-гуманитарных наук. Философия как интегральная форма научных знаний об обществе, культуре, истории и человеке. Общетеоретические подходы в социально-гуманитарных науках: детерминизм, исторический материализм, биологический детерминизм, психологический подход. Проблема синтеза данных подходов в социально-гуманитарном познании.</w:t>
            </w:r>
          </w:p>
        </w:tc>
      </w:tr>
      <w:tr w:rsidR="0072796E" w:rsidRPr="00017B15" w:rsidTr="0072796E">
        <w:trPr>
          <w:trHeight w:val="1540"/>
        </w:trPr>
        <w:tc>
          <w:tcPr>
            <w:tcW w:w="592" w:type="dxa"/>
            <w:vMerge/>
            <w:tcBorders>
              <w:left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Особенности социально-гуманитарного познания</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многообразие, неповторимость, уникальность, случайность, изменчивость. Конвергенция естественнонаучного и социально-гуманитарного знания в неклассической науке. Научная картина мира в социально-гуманитарных науках.</w:t>
            </w:r>
          </w:p>
        </w:tc>
      </w:tr>
      <w:tr w:rsidR="0072796E" w:rsidRPr="00017B15" w:rsidTr="0072796E">
        <w:trPr>
          <w:trHeight w:val="144"/>
        </w:trPr>
        <w:tc>
          <w:tcPr>
            <w:tcW w:w="592" w:type="dxa"/>
            <w:vMerge/>
            <w:tcBorders>
              <w:left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b/>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iCs/>
                <w:sz w:val="24"/>
              </w:rPr>
              <w:t>Ценности и их роль в социально-гуманитарном познании</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CF03AB">
            <w:pPr>
              <w:autoSpaceDE w:val="0"/>
              <w:autoSpaceDN w:val="0"/>
              <w:adjustRightInd w:val="0"/>
              <w:rPr>
                <w:sz w:val="24"/>
              </w:rPr>
            </w:pPr>
            <w:r w:rsidRPr="00017B15">
              <w:rPr>
                <w:iCs/>
                <w:sz w:val="24"/>
              </w:rPr>
              <w:t>И. Кант: диалектика теоретического и практического (</w:t>
            </w:r>
            <w:r w:rsidR="0052171B" w:rsidRPr="00017B15">
              <w:rPr>
                <w:iCs/>
                <w:sz w:val="24"/>
              </w:rPr>
              <w:t>нравственного</w:t>
            </w:r>
            <w:r w:rsidRPr="00017B15">
              <w:rPr>
                <w:iCs/>
                <w:sz w:val="24"/>
              </w:rPr>
              <w:t>) разума. Методологические функции «</w:t>
            </w:r>
            <w:proofErr w:type="spellStart"/>
            <w:r w:rsidRPr="00017B15">
              <w:rPr>
                <w:iCs/>
                <w:sz w:val="24"/>
              </w:rPr>
              <w:t>предпосылочного</w:t>
            </w:r>
            <w:proofErr w:type="spellEnd"/>
            <w:r w:rsidRPr="00017B15">
              <w:rPr>
                <w:iCs/>
                <w:sz w:val="24"/>
              </w:rPr>
              <w:t xml:space="preserve"> знания» и регулятивных принципов в науке. Явные и неявные ценностные предпосылки как следствия </w:t>
            </w:r>
            <w:proofErr w:type="spellStart"/>
            <w:r w:rsidRPr="00017B15">
              <w:rPr>
                <w:iCs/>
                <w:sz w:val="24"/>
              </w:rPr>
              <w:lastRenderedPageBreak/>
              <w:t>коммуникативности</w:t>
            </w:r>
            <w:proofErr w:type="spellEnd"/>
            <w:r w:rsidRPr="00017B15">
              <w:rPr>
                <w:iCs/>
                <w:sz w:val="24"/>
              </w:rPr>
              <w:t xml:space="preserve"> СГН. Оценочные суждения в науке и необходимость «ценностной нейтральности» в социальном исследовании. Принципы «логики социальных наук» К. Поппера.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социально-гуманитарных наук. </w:t>
            </w:r>
            <w:proofErr w:type="spellStart"/>
            <w:r w:rsidRPr="00017B15">
              <w:rPr>
                <w:iCs/>
                <w:sz w:val="24"/>
              </w:rPr>
              <w:t>Вненаучные</w:t>
            </w:r>
            <w:proofErr w:type="spellEnd"/>
            <w:r w:rsidRPr="00017B15">
              <w:rPr>
                <w:iCs/>
                <w:sz w:val="24"/>
              </w:rPr>
              <w:t xml:space="preserve"> критерии: принципы красоты и простоты в социально-гуманитарном познании.</w:t>
            </w:r>
          </w:p>
        </w:tc>
      </w:tr>
      <w:tr w:rsidR="0072796E" w:rsidRPr="00017B15" w:rsidTr="0072796E">
        <w:trPr>
          <w:trHeight w:val="144"/>
        </w:trPr>
        <w:tc>
          <w:tcPr>
            <w:tcW w:w="592" w:type="dxa"/>
            <w:vMerge/>
            <w:tcBorders>
              <w:left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b/>
                <w:sz w:val="24"/>
              </w:rPr>
            </w:pPr>
          </w:p>
          <w:p w:rsidR="0072796E" w:rsidRPr="00017B15" w:rsidRDefault="0072796E" w:rsidP="00D22519">
            <w:pPr>
              <w:autoSpaceDE w:val="0"/>
              <w:autoSpaceDN w:val="0"/>
              <w:adjustRightInd w:val="0"/>
              <w:rPr>
                <w:b/>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72796E" w:rsidRPr="00773660" w:rsidRDefault="0072796E" w:rsidP="00D22519">
            <w:pPr>
              <w:autoSpaceDE w:val="0"/>
              <w:autoSpaceDN w:val="0"/>
              <w:adjustRightInd w:val="0"/>
              <w:rPr>
                <w:sz w:val="24"/>
              </w:rPr>
            </w:pPr>
            <w:r w:rsidRPr="00773660">
              <w:rPr>
                <w:sz w:val="24"/>
              </w:rPr>
              <w:t>Проблема истинности и рациональности в социально-гуманитарных науках</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r w:rsidR="00E17B64">
              <w:rPr>
                <w:sz w:val="24"/>
              </w:rPr>
              <w:t xml:space="preserve"> Коммуникативная рациональность.</w:t>
            </w:r>
          </w:p>
        </w:tc>
      </w:tr>
      <w:tr w:rsidR="0072796E" w:rsidRPr="00017B15" w:rsidTr="0072796E">
        <w:trPr>
          <w:trHeight w:val="144"/>
        </w:trPr>
        <w:tc>
          <w:tcPr>
            <w:tcW w:w="592" w:type="dxa"/>
            <w:vMerge/>
            <w:tcBorders>
              <w:left w:val="single" w:sz="8" w:space="0" w:color="000000"/>
              <w:bottom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Объяснение, понимание, интерпретация в социально-гуманитарных науках</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 xml:space="preserve">Объяснение и понимание как следствие </w:t>
            </w:r>
            <w:proofErr w:type="spellStart"/>
            <w:r w:rsidRPr="00017B15">
              <w:rPr>
                <w:sz w:val="24"/>
              </w:rPr>
              <w:t>коммуникативности</w:t>
            </w:r>
            <w:proofErr w:type="spellEnd"/>
            <w:r w:rsidRPr="00017B15">
              <w:rPr>
                <w:sz w:val="24"/>
              </w:rPr>
              <w:t xml:space="preserve"> науки. Природа и типы объяснений. Объяснение </w:t>
            </w:r>
            <w:r w:rsidR="00DD24B2">
              <w:rPr>
                <w:sz w:val="24"/>
              </w:rPr>
              <w:t>–</w:t>
            </w:r>
            <w:r w:rsidRPr="00017B15">
              <w:rPr>
                <w:sz w:val="24"/>
              </w:rPr>
              <w:t xml:space="preserve"> функция теории. Понимание в гуманитарных науках, необходимость обращения к герменевтике как «органоне наук о духе» (В.</w:t>
            </w:r>
            <w:r w:rsidR="0052171B">
              <w:rPr>
                <w:sz w:val="24"/>
              </w:rPr>
              <w:t xml:space="preserve"> </w:t>
            </w:r>
            <w:proofErr w:type="spellStart"/>
            <w:r w:rsidR="0052171B">
              <w:rPr>
                <w:sz w:val="24"/>
              </w:rPr>
              <w:t>Дильтей</w:t>
            </w:r>
            <w:proofErr w:type="spellEnd"/>
            <w:r w:rsidR="0052171B">
              <w:rPr>
                <w:sz w:val="24"/>
              </w:rPr>
              <w:t xml:space="preserve">, Г. </w:t>
            </w:r>
            <w:proofErr w:type="spellStart"/>
            <w:r w:rsidRPr="00017B15">
              <w:rPr>
                <w:sz w:val="24"/>
              </w:rPr>
              <w:t>Гадамер</w:t>
            </w:r>
            <w:proofErr w:type="spellEnd"/>
            <w:r w:rsidRPr="00017B15">
              <w:rPr>
                <w:sz w:val="24"/>
              </w:rPr>
              <w:t>).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наука о понимании и интерпретации текста.</w:t>
            </w:r>
          </w:p>
        </w:tc>
      </w:tr>
      <w:tr w:rsidR="0072796E" w:rsidRPr="00017B15" w:rsidTr="0072796E">
        <w:trPr>
          <w:trHeight w:val="144"/>
        </w:trPr>
        <w:tc>
          <w:tcPr>
            <w:tcW w:w="592" w:type="dxa"/>
            <w:vMerge w:val="restart"/>
            <w:tcBorders>
              <w:top w:val="single" w:sz="8" w:space="0" w:color="000000"/>
              <w:left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2</w:t>
            </w:r>
          </w:p>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sidRPr="00017B15">
              <w:rPr>
                <w:sz w:val="24"/>
              </w:rPr>
              <w:t>Специфика современного этапа развития социально-гуманитарных наук</w:t>
            </w: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72796E" w:rsidRPr="00773660" w:rsidRDefault="005A1FCF" w:rsidP="00D22519">
            <w:pPr>
              <w:autoSpaceDE w:val="0"/>
              <w:autoSpaceDN w:val="0"/>
              <w:adjustRightInd w:val="0"/>
              <w:rPr>
                <w:sz w:val="24"/>
              </w:rPr>
            </w:pPr>
            <w:r>
              <w:rPr>
                <w:sz w:val="24"/>
              </w:rPr>
              <w:t>С</w:t>
            </w:r>
            <w:r w:rsidR="00BA3E79">
              <w:rPr>
                <w:sz w:val="24"/>
              </w:rPr>
              <w:t>Г</w:t>
            </w:r>
            <w:r>
              <w:rPr>
                <w:sz w:val="24"/>
              </w:rPr>
              <w:t>Н</w:t>
            </w:r>
            <w:r w:rsidR="00BA3E79">
              <w:rPr>
                <w:sz w:val="24"/>
              </w:rPr>
              <w:t xml:space="preserve"> в процессе социальных трансформаций</w:t>
            </w:r>
          </w:p>
        </w:tc>
        <w:tc>
          <w:tcPr>
            <w:tcW w:w="4394" w:type="dxa"/>
            <w:tcBorders>
              <w:top w:val="single" w:sz="8" w:space="0" w:color="000000"/>
              <w:left w:val="single" w:sz="4" w:space="0" w:color="auto"/>
              <w:bottom w:val="single" w:sz="8" w:space="0" w:color="000000"/>
              <w:right w:val="single" w:sz="4" w:space="0" w:color="auto"/>
            </w:tcBorders>
          </w:tcPr>
          <w:p w:rsidR="005A1FCF" w:rsidRPr="00017B15" w:rsidRDefault="0072796E" w:rsidP="005A1FCF">
            <w:pPr>
              <w:rPr>
                <w:sz w:val="24"/>
              </w:rPr>
            </w:pPr>
            <w:r w:rsidRPr="00017B15">
              <w:rPr>
                <w:sz w:val="24"/>
              </w:rPr>
              <w:t xml:space="preserve"> </w:t>
            </w:r>
            <w:r w:rsidR="00262518" w:rsidRPr="00017B15">
              <w:rPr>
                <w:sz w:val="24"/>
              </w:rPr>
              <w:t xml:space="preserve">Объяснение и понимание как следствие </w:t>
            </w:r>
            <w:proofErr w:type="spellStart"/>
            <w:r w:rsidR="00262518" w:rsidRPr="00017B15">
              <w:rPr>
                <w:sz w:val="24"/>
              </w:rPr>
              <w:t>коммуникативности</w:t>
            </w:r>
            <w:proofErr w:type="spellEnd"/>
            <w:r w:rsidR="00262518" w:rsidRPr="00017B15">
              <w:rPr>
                <w:sz w:val="24"/>
              </w:rPr>
              <w:t xml:space="preserve"> науки. Природа и типы объяснений. Объяснение </w:t>
            </w:r>
            <w:r w:rsidR="00262518">
              <w:rPr>
                <w:sz w:val="24"/>
              </w:rPr>
              <w:t>–</w:t>
            </w:r>
            <w:r w:rsidR="00262518" w:rsidRPr="00017B15">
              <w:rPr>
                <w:sz w:val="24"/>
              </w:rPr>
              <w:t xml:space="preserve"> функция теории. Понимание в гуманитарных науках, необходимость обращения к герменевтике как «органоне наук о духе» (В.</w:t>
            </w:r>
            <w:r w:rsidR="00262518">
              <w:rPr>
                <w:sz w:val="24"/>
              </w:rPr>
              <w:t xml:space="preserve"> </w:t>
            </w:r>
            <w:proofErr w:type="spellStart"/>
            <w:r w:rsidR="00262518">
              <w:rPr>
                <w:sz w:val="24"/>
              </w:rPr>
              <w:t>Дильтей</w:t>
            </w:r>
            <w:proofErr w:type="spellEnd"/>
            <w:r w:rsidR="00262518">
              <w:rPr>
                <w:sz w:val="24"/>
              </w:rPr>
              <w:t xml:space="preserve">, Г. </w:t>
            </w:r>
            <w:proofErr w:type="spellStart"/>
            <w:r w:rsidR="00262518" w:rsidRPr="00017B15">
              <w:rPr>
                <w:sz w:val="24"/>
              </w:rPr>
              <w:t>Гадамер</w:t>
            </w:r>
            <w:proofErr w:type="spellEnd"/>
            <w:r w:rsidR="00262518" w:rsidRPr="00017B15">
              <w:rPr>
                <w:sz w:val="24"/>
              </w:rPr>
              <w:t xml:space="preserve">).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w:t>
            </w:r>
            <w:r w:rsidR="00262518" w:rsidRPr="00017B15">
              <w:rPr>
                <w:sz w:val="24"/>
              </w:rPr>
              <w:lastRenderedPageBreak/>
              <w:t>наука о понимании и интерпретации текста.</w:t>
            </w:r>
          </w:p>
        </w:tc>
      </w:tr>
      <w:tr w:rsidR="0072796E" w:rsidRPr="00017B15" w:rsidTr="0072796E">
        <w:trPr>
          <w:trHeight w:val="144"/>
        </w:trPr>
        <w:tc>
          <w:tcPr>
            <w:tcW w:w="592" w:type="dxa"/>
            <w:vMerge/>
            <w:tcBorders>
              <w:left w:val="single" w:sz="8" w:space="0" w:color="000000"/>
              <w:right w:val="single" w:sz="4" w:space="0" w:color="auto"/>
            </w:tcBorders>
          </w:tcPr>
          <w:p w:rsidR="0072796E" w:rsidRPr="00017B15"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b/>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72796E" w:rsidRPr="00773660" w:rsidRDefault="0072796E" w:rsidP="00D22519">
            <w:pPr>
              <w:autoSpaceDE w:val="0"/>
              <w:autoSpaceDN w:val="0"/>
              <w:adjustRightInd w:val="0"/>
              <w:rPr>
                <w:sz w:val="24"/>
              </w:rPr>
            </w:pPr>
            <w:r w:rsidRPr="00773660">
              <w:rPr>
                <w:iCs/>
                <w:sz w:val="24"/>
              </w:rPr>
              <w:t>Основные исследовательские программы социально-гуманитарных наук</w:t>
            </w:r>
          </w:p>
        </w:tc>
        <w:tc>
          <w:tcPr>
            <w:tcW w:w="4394" w:type="dxa"/>
            <w:tcBorders>
              <w:top w:val="single" w:sz="8" w:space="0" w:color="000000"/>
              <w:left w:val="single" w:sz="4" w:space="0" w:color="auto"/>
              <w:bottom w:val="single" w:sz="8" w:space="0" w:color="000000"/>
              <w:right w:val="single" w:sz="4" w:space="0" w:color="auto"/>
            </w:tcBorders>
          </w:tcPr>
          <w:p w:rsidR="0072796E" w:rsidRPr="00017B15" w:rsidRDefault="0072796E" w:rsidP="00BC3143">
            <w:pPr>
              <w:autoSpaceDE w:val="0"/>
              <w:autoSpaceDN w:val="0"/>
              <w:adjustRightInd w:val="0"/>
              <w:rPr>
                <w:sz w:val="24"/>
              </w:rPr>
            </w:pPr>
            <w:r w:rsidRPr="007C181F">
              <w:rPr>
                <w:sz w:val="24"/>
              </w:rPr>
              <w:t xml:space="preserve">Натуралистическая исследовательская программа. Антинатуралистическая исследовательская программа. Общенаучное значение натуралистической и </w:t>
            </w:r>
            <w:proofErr w:type="spellStart"/>
            <w:r w:rsidRPr="007C181F">
              <w:rPr>
                <w:sz w:val="24"/>
              </w:rPr>
              <w:t>антинатуралистической</w:t>
            </w:r>
            <w:proofErr w:type="spellEnd"/>
            <w:r w:rsidRPr="007C181F">
              <w:rPr>
                <w:sz w:val="24"/>
              </w:rPr>
              <w:t xml:space="preserve"> исследовательских программ. </w:t>
            </w:r>
          </w:p>
        </w:tc>
      </w:tr>
      <w:tr w:rsidR="0072796E" w:rsidRPr="00017B15" w:rsidTr="0072796E">
        <w:trPr>
          <w:trHeight w:val="144"/>
        </w:trPr>
        <w:tc>
          <w:tcPr>
            <w:tcW w:w="592" w:type="dxa"/>
            <w:vMerge/>
            <w:tcBorders>
              <w:left w:val="single" w:sz="8" w:space="0" w:color="000000"/>
              <w:right w:val="single" w:sz="4" w:space="0" w:color="auto"/>
            </w:tcBorders>
          </w:tcPr>
          <w:p w:rsidR="0072796E"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b/>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CF03AB" w:rsidP="00D22519">
            <w:pPr>
              <w:autoSpaceDE w:val="0"/>
              <w:autoSpaceDN w:val="0"/>
              <w:adjustRightInd w:val="0"/>
              <w:rPr>
                <w:sz w:val="24"/>
              </w:rPr>
            </w:pPr>
            <w:r>
              <w:rPr>
                <w:sz w:val="24"/>
              </w:rPr>
              <w:t>2</w:t>
            </w:r>
          </w:p>
        </w:tc>
        <w:tc>
          <w:tcPr>
            <w:tcW w:w="2410" w:type="dxa"/>
            <w:tcBorders>
              <w:top w:val="single" w:sz="8" w:space="0" w:color="000000"/>
              <w:left w:val="single" w:sz="4" w:space="0" w:color="auto"/>
              <w:bottom w:val="single" w:sz="8" w:space="0" w:color="000000"/>
              <w:right w:val="single" w:sz="4" w:space="0" w:color="auto"/>
            </w:tcBorders>
          </w:tcPr>
          <w:p w:rsidR="0072796E" w:rsidRPr="00773660" w:rsidRDefault="0072796E" w:rsidP="00D22519">
            <w:pPr>
              <w:autoSpaceDE w:val="0"/>
              <w:autoSpaceDN w:val="0"/>
              <w:adjustRightInd w:val="0"/>
              <w:rPr>
                <w:iCs/>
                <w:sz w:val="24"/>
              </w:rPr>
            </w:pPr>
            <w:r w:rsidRPr="00773660">
              <w:rPr>
                <w:iCs/>
                <w:sz w:val="24"/>
              </w:rPr>
              <w:t>Разделение социально-гуманитарных наук на социальные и гуманитарные</w:t>
            </w:r>
          </w:p>
        </w:tc>
        <w:tc>
          <w:tcPr>
            <w:tcW w:w="4394" w:type="dxa"/>
            <w:tcBorders>
              <w:top w:val="single" w:sz="8" w:space="0" w:color="000000"/>
              <w:left w:val="single" w:sz="4" w:space="0" w:color="auto"/>
              <w:bottom w:val="single" w:sz="8" w:space="0" w:color="000000"/>
              <w:right w:val="single" w:sz="4" w:space="0" w:color="auto"/>
            </w:tcBorders>
          </w:tcPr>
          <w:p w:rsidR="0072796E" w:rsidRPr="007C181F" w:rsidRDefault="0072796E" w:rsidP="00D22519">
            <w:pPr>
              <w:autoSpaceDE w:val="0"/>
              <w:autoSpaceDN w:val="0"/>
              <w:adjustRightInd w:val="0"/>
              <w:rPr>
                <w:iCs/>
                <w:sz w:val="24"/>
              </w:rPr>
            </w:pPr>
            <w:r w:rsidRPr="007C181F">
              <w:rPr>
                <w:iCs/>
                <w:sz w:val="24"/>
              </w:rPr>
              <w:t xml:space="preserve"> Проблема разделения социальных и гуманитарных наук (по предмету, по методу, по предмету и методу одновременно, по исследовательским программам). </w:t>
            </w:r>
            <w:proofErr w:type="spellStart"/>
            <w:r w:rsidRPr="007C181F">
              <w:rPr>
                <w:iCs/>
                <w:sz w:val="24"/>
              </w:rPr>
              <w:t>Вненаучное</w:t>
            </w:r>
            <w:proofErr w:type="spellEnd"/>
            <w:r w:rsidRPr="007C181F">
              <w:rPr>
                <w:iCs/>
                <w:sz w:val="24"/>
              </w:rPr>
              <w:t xml:space="preserve"> социальное знание.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72796E" w:rsidRPr="007C181F" w:rsidRDefault="0072796E" w:rsidP="00D22519">
            <w:pPr>
              <w:autoSpaceDE w:val="0"/>
              <w:autoSpaceDN w:val="0"/>
              <w:adjustRightInd w:val="0"/>
              <w:rPr>
                <w:sz w:val="24"/>
              </w:rPr>
            </w:pPr>
          </w:p>
        </w:tc>
      </w:tr>
      <w:tr w:rsidR="0072796E" w:rsidRPr="00017B15" w:rsidTr="0072796E">
        <w:trPr>
          <w:trHeight w:val="144"/>
        </w:trPr>
        <w:tc>
          <w:tcPr>
            <w:tcW w:w="592" w:type="dxa"/>
            <w:vMerge/>
            <w:tcBorders>
              <w:left w:val="single" w:sz="8" w:space="0" w:color="000000"/>
              <w:bottom w:val="single" w:sz="8" w:space="0" w:color="000000"/>
              <w:right w:val="single" w:sz="4" w:space="0" w:color="auto"/>
            </w:tcBorders>
          </w:tcPr>
          <w:p w:rsidR="0072796E" w:rsidRDefault="0072796E" w:rsidP="00D22519">
            <w:pPr>
              <w:autoSpaceDE w:val="0"/>
              <w:autoSpaceDN w:val="0"/>
              <w:adjustRightInd w:val="0"/>
              <w:rPr>
                <w:sz w:val="24"/>
              </w:rPr>
            </w:pPr>
          </w:p>
        </w:tc>
        <w:tc>
          <w:tcPr>
            <w:tcW w:w="1843" w:type="dxa"/>
            <w:tcBorders>
              <w:top w:val="single" w:sz="8" w:space="0" w:color="000000"/>
              <w:left w:val="single" w:sz="4" w:space="0" w:color="auto"/>
              <w:bottom w:val="single" w:sz="8" w:space="0" w:color="000000"/>
              <w:right w:val="single" w:sz="4" w:space="0" w:color="auto"/>
            </w:tcBorders>
          </w:tcPr>
          <w:p w:rsidR="0072796E" w:rsidRPr="00017B15" w:rsidRDefault="0072796E" w:rsidP="00D22519">
            <w:pPr>
              <w:autoSpaceDE w:val="0"/>
              <w:autoSpaceDN w:val="0"/>
              <w:adjustRightInd w:val="0"/>
              <w:rPr>
                <w:b/>
                <w:sz w:val="24"/>
              </w:rPr>
            </w:pPr>
          </w:p>
        </w:tc>
        <w:tc>
          <w:tcPr>
            <w:tcW w:w="850" w:type="dxa"/>
            <w:tcBorders>
              <w:top w:val="single" w:sz="8" w:space="0" w:color="000000"/>
              <w:left w:val="single" w:sz="4" w:space="0" w:color="auto"/>
              <w:bottom w:val="single" w:sz="8" w:space="0" w:color="000000"/>
              <w:right w:val="single" w:sz="4" w:space="0" w:color="auto"/>
            </w:tcBorders>
          </w:tcPr>
          <w:p w:rsidR="0072796E" w:rsidRPr="00017B15" w:rsidRDefault="00CF03AB" w:rsidP="00D22519">
            <w:pPr>
              <w:autoSpaceDE w:val="0"/>
              <w:autoSpaceDN w:val="0"/>
              <w:adjustRightInd w:val="0"/>
              <w:rPr>
                <w:sz w:val="24"/>
              </w:rPr>
            </w:pPr>
            <w:r>
              <w:rPr>
                <w:sz w:val="24"/>
              </w:rPr>
              <w:t>1</w:t>
            </w:r>
          </w:p>
        </w:tc>
        <w:tc>
          <w:tcPr>
            <w:tcW w:w="2410" w:type="dxa"/>
            <w:tcBorders>
              <w:top w:val="single" w:sz="8" w:space="0" w:color="000000"/>
              <w:left w:val="single" w:sz="4" w:space="0" w:color="auto"/>
              <w:bottom w:val="single" w:sz="8" w:space="0" w:color="000000"/>
              <w:right w:val="single" w:sz="4" w:space="0" w:color="auto"/>
            </w:tcBorders>
          </w:tcPr>
          <w:p w:rsidR="0072796E" w:rsidRPr="00773660" w:rsidRDefault="00CF03AB" w:rsidP="00D22519">
            <w:pPr>
              <w:autoSpaceDE w:val="0"/>
              <w:autoSpaceDN w:val="0"/>
              <w:adjustRightInd w:val="0"/>
              <w:rPr>
                <w:iCs/>
                <w:sz w:val="24"/>
              </w:rPr>
            </w:pPr>
            <w:r w:rsidRPr="00A8272E">
              <w:rPr>
                <w:sz w:val="24"/>
              </w:rPr>
              <w:t>Методы социальных и гуманитарных наук.</w:t>
            </w:r>
          </w:p>
        </w:tc>
        <w:tc>
          <w:tcPr>
            <w:tcW w:w="4394" w:type="dxa"/>
            <w:tcBorders>
              <w:top w:val="single" w:sz="8" w:space="0" w:color="000000"/>
              <w:left w:val="single" w:sz="4" w:space="0" w:color="auto"/>
              <w:bottom w:val="single" w:sz="8" w:space="0" w:color="000000"/>
              <w:right w:val="single" w:sz="4" w:space="0" w:color="auto"/>
            </w:tcBorders>
          </w:tcPr>
          <w:p w:rsidR="0072796E" w:rsidRPr="007C181F" w:rsidRDefault="00CF03AB" w:rsidP="00CF03AB">
            <w:pPr>
              <w:rPr>
                <w:sz w:val="24"/>
              </w:rPr>
            </w:pPr>
            <w:r>
              <w:rPr>
                <w:sz w:val="24"/>
              </w:rPr>
              <w:t xml:space="preserve">Общенаучные методы СГН: </w:t>
            </w:r>
            <w:r w:rsidRPr="00A8272E">
              <w:rPr>
                <w:sz w:val="24"/>
              </w:rPr>
              <w:t xml:space="preserve">принцип </w:t>
            </w:r>
            <w:proofErr w:type="spellStart"/>
            <w:r w:rsidRPr="00A8272E">
              <w:rPr>
                <w:sz w:val="24"/>
              </w:rPr>
              <w:t>соответсвия</w:t>
            </w:r>
            <w:proofErr w:type="spellEnd"/>
            <w:r w:rsidRPr="00A8272E">
              <w:rPr>
                <w:sz w:val="24"/>
              </w:rPr>
              <w:t>, принцип дополнительности, принцип пролиферации научных теорий, принцип верификации, принцип фальсификации, принцип редукции, принцип целост</w:t>
            </w:r>
            <w:r>
              <w:rPr>
                <w:sz w:val="24"/>
              </w:rPr>
              <w:t xml:space="preserve">ности, принцип </w:t>
            </w:r>
            <w:proofErr w:type="spellStart"/>
            <w:r>
              <w:rPr>
                <w:sz w:val="24"/>
              </w:rPr>
              <w:t>контрредукции</w:t>
            </w:r>
            <w:proofErr w:type="spellEnd"/>
            <w:r>
              <w:rPr>
                <w:sz w:val="24"/>
              </w:rPr>
              <w:t xml:space="preserve">, системный </w:t>
            </w:r>
            <w:proofErr w:type="gramStart"/>
            <w:r>
              <w:rPr>
                <w:sz w:val="24"/>
              </w:rPr>
              <w:t>подход .</w:t>
            </w:r>
            <w:proofErr w:type="gramEnd"/>
          </w:p>
        </w:tc>
      </w:tr>
    </w:tbl>
    <w:p w:rsidR="005F44A3" w:rsidRDefault="005F44A3" w:rsidP="00851A6A">
      <w:pPr>
        <w:ind w:firstLine="567"/>
        <w:jc w:val="both"/>
        <w:rPr>
          <w:b/>
          <w:sz w:val="28"/>
          <w:szCs w:val="28"/>
          <w:highlight w:val="cyan"/>
        </w:rPr>
      </w:pPr>
    </w:p>
    <w:p w:rsidR="00D22519" w:rsidRPr="00FD3AD5" w:rsidRDefault="000B261C" w:rsidP="00FD3AD5">
      <w:pPr>
        <w:pStyle w:val="Default"/>
        <w:jc w:val="center"/>
        <w:rPr>
          <w:b/>
          <w:i/>
          <w:color w:val="auto"/>
        </w:rPr>
      </w:pPr>
      <w:r>
        <w:rPr>
          <w:b/>
          <w:i/>
        </w:rPr>
        <w:t xml:space="preserve">6.1. </w:t>
      </w:r>
      <w:r w:rsidR="00FD3AD5" w:rsidRPr="00F96C72">
        <w:rPr>
          <w:b/>
          <w:i/>
        </w:rPr>
        <w:t xml:space="preserve">Содержание </w:t>
      </w:r>
      <w:r w:rsidR="00FD3AD5">
        <w:rPr>
          <w:b/>
          <w:i/>
        </w:rPr>
        <w:t xml:space="preserve">семинарских </w:t>
      </w:r>
      <w:r w:rsidR="00FD3AD5" w:rsidRPr="00F96C72">
        <w:rPr>
          <w:b/>
          <w:i/>
        </w:rPr>
        <w:t>занятий</w:t>
      </w:r>
      <w:r w:rsidR="00106597">
        <w:rPr>
          <w:b/>
          <w:i/>
        </w:rPr>
        <w:t xml:space="preserve"> дисциплины</w:t>
      </w:r>
      <w:r w:rsidR="00FD3AD5" w:rsidRPr="00F96C72">
        <w:rPr>
          <w:b/>
          <w:i/>
        </w:rPr>
        <w:t xml:space="preserve"> «История и философия науки (общие проблемы) по темам занятий</w:t>
      </w:r>
    </w:p>
    <w:p w:rsidR="00D22519" w:rsidRDefault="00D22519" w:rsidP="00D22519">
      <w:pPr>
        <w:pStyle w:val="Default"/>
        <w:jc w:val="both"/>
        <w:rPr>
          <w:b/>
          <w:i/>
          <w:color w:val="auto"/>
          <w:sz w:val="28"/>
          <w:szCs w:val="28"/>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34"/>
        <w:gridCol w:w="1701"/>
        <w:gridCol w:w="608"/>
        <w:gridCol w:w="2126"/>
        <w:gridCol w:w="4920"/>
      </w:tblGrid>
      <w:tr w:rsidR="00D22519" w:rsidRPr="005B2059" w:rsidTr="00564C82">
        <w:trPr>
          <w:trHeight w:val="80"/>
        </w:trPr>
        <w:tc>
          <w:tcPr>
            <w:tcW w:w="734" w:type="dxa"/>
            <w:tcBorders>
              <w:top w:val="single" w:sz="6" w:space="0" w:color="000000"/>
              <w:left w:val="single" w:sz="8" w:space="0" w:color="000000"/>
              <w:bottom w:val="single" w:sz="8" w:space="0" w:color="000000"/>
              <w:right w:val="single" w:sz="4" w:space="0" w:color="auto"/>
            </w:tcBorders>
          </w:tcPr>
          <w:p w:rsidR="00564C82" w:rsidRPr="005021E3" w:rsidRDefault="00564C82" w:rsidP="00564C82">
            <w:pPr>
              <w:autoSpaceDE w:val="0"/>
              <w:autoSpaceDN w:val="0"/>
              <w:adjustRightInd w:val="0"/>
              <w:jc w:val="center"/>
              <w:rPr>
                <w:b/>
                <w:sz w:val="22"/>
              </w:rPr>
            </w:pPr>
            <w:r w:rsidRPr="005021E3">
              <w:rPr>
                <w:b/>
                <w:sz w:val="22"/>
              </w:rPr>
              <w:t>№</w:t>
            </w:r>
          </w:p>
          <w:p w:rsidR="00D22519" w:rsidRPr="005B2059" w:rsidRDefault="00564C82" w:rsidP="00564C82">
            <w:pPr>
              <w:autoSpaceDE w:val="0"/>
              <w:autoSpaceDN w:val="0"/>
              <w:adjustRightInd w:val="0"/>
              <w:jc w:val="center"/>
              <w:rPr>
                <w:b/>
                <w:sz w:val="24"/>
              </w:rPr>
            </w:pPr>
            <w:r w:rsidRPr="005021E3">
              <w:rPr>
                <w:b/>
                <w:sz w:val="22"/>
              </w:rPr>
              <w:t>п/п</w:t>
            </w:r>
          </w:p>
        </w:tc>
        <w:tc>
          <w:tcPr>
            <w:tcW w:w="1701" w:type="dxa"/>
            <w:tcBorders>
              <w:top w:val="single" w:sz="6" w:space="0" w:color="000000"/>
              <w:left w:val="single" w:sz="4" w:space="0" w:color="auto"/>
              <w:bottom w:val="single" w:sz="8" w:space="0" w:color="000000"/>
              <w:right w:val="single" w:sz="4" w:space="0" w:color="auto"/>
            </w:tcBorders>
          </w:tcPr>
          <w:p w:rsidR="00D22519" w:rsidRPr="005B2059" w:rsidRDefault="00564C82" w:rsidP="00D22519">
            <w:pPr>
              <w:autoSpaceDE w:val="0"/>
              <w:autoSpaceDN w:val="0"/>
              <w:adjustRightInd w:val="0"/>
              <w:jc w:val="center"/>
              <w:rPr>
                <w:b/>
                <w:sz w:val="24"/>
              </w:rPr>
            </w:pPr>
            <w:r>
              <w:rPr>
                <w:b/>
                <w:sz w:val="24"/>
              </w:rPr>
              <w:t>Раздел дисциплины</w:t>
            </w:r>
          </w:p>
        </w:tc>
        <w:tc>
          <w:tcPr>
            <w:tcW w:w="608" w:type="dxa"/>
            <w:tcBorders>
              <w:top w:val="single" w:sz="6" w:space="0" w:color="000000"/>
              <w:left w:val="single" w:sz="4" w:space="0" w:color="auto"/>
              <w:bottom w:val="single" w:sz="8" w:space="0" w:color="000000"/>
              <w:right w:val="single" w:sz="8" w:space="0" w:color="000000"/>
            </w:tcBorders>
          </w:tcPr>
          <w:p w:rsidR="00D22519" w:rsidRPr="005B2059" w:rsidRDefault="00D22519" w:rsidP="00FD3AD5">
            <w:pPr>
              <w:autoSpaceDE w:val="0"/>
              <w:autoSpaceDN w:val="0"/>
              <w:adjustRightInd w:val="0"/>
              <w:jc w:val="center"/>
              <w:rPr>
                <w:b/>
                <w:sz w:val="24"/>
              </w:rPr>
            </w:pPr>
            <w:r w:rsidRPr="005B2059">
              <w:rPr>
                <w:b/>
                <w:sz w:val="24"/>
              </w:rPr>
              <w:t>Часы</w:t>
            </w:r>
          </w:p>
        </w:tc>
        <w:tc>
          <w:tcPr>
            <w:tcW w:w="2126" w:type="dxa"/>
            <w:tcBorders>
              <w:top w:val="single" w:sz="6" w:space="0" w:color="000000"/>
              <w:left w:val="single" w:sz="8" w:space="0" w:color="000000"/>
              <w:bottom w:val="single" w:sz="8" w:space="0" w:color="000000"/>
              <w:right w:val="single" w:sz="8" w:space="0" w:color="000000"/>
            </w:tcBorders>
          </w:tcPr>
          <w:p w:rsidR="00D22519" w:rsidRPr="005B2059" w:rsidRDefault="00D22519" w:rsidP="00D22519">
            <w:pPr>
              <w:autoSpaceDE w:val="0"/>
              <w:autoSpaceDN w:val="0"/>
              <w:adjustRightInd w:val="0"/>
              <w:jc w:val="center"/>
              <w:rPr>
                <w:b/>
                <w:sz w:val="24"/>
              </w:rPr>
            </w:pPr>
            <w:r w:rsidRPr="005B2059">
              <w:rPr>
                <w:b/>
                <w:sz w:val="24"/>
              </w:rPr>
              <w:t>Тема практического занятия/семинара</w:t>
            </w:r>
          </w:p>
        </w:tc>
        <w:tc>
          <w:tcPr>
            <w:tcW w:w="4920" w:type="dxa"/>
            <w:tcBorders>
              <w:top w:val="single" w:sz="6" w:space="0" w:color="000000"/>
              <w:left w:val="single" w:sz="8" w:space="0" w:color="000000"/>
              <w:bottom w:val="single" w:sz="8" w:space="0" w:color="000000"/>
              <w:right w:val="single" w:sz="8" w:space="0" w:color="000000"/>
            </w:tcBorders>
          </w:tcPr>
          <w:p w:rsidR="00D22519" w:rsidRPr="005B2059" w:rsidRDefault="00D22519" w:rsidP="00D22519">
            <w:pPr>
              <w:autoSpaceDE w:val="0"/>
              <w:autoSpaceDN w:val="0"/>
              <w:adjustRightInd w:val="0"/>
              <w:jc w:val="center"/>
              <w:rPr>
                <w:b/>
                <w:sz w:val="24"/>
              </w:rPr>
            </w:pPr>
            <w:r w:rsidRPr="005B2059">
              <w:rPr>
                <w:b/>
                <w:sz w:val="24"/>
              </w:rPr>
              <w:t>Краткое содержание</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jc w:val="center"/>
              <w:rPr>
                <w:sz w:val="24"/>
              </w:rPr>
            </w:pPr>
            <w:r>
              <w:rPr>
                <w:sz w:val="24"/>
              </w:rPr>
              <w:t>1</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180318" w:rsidP="00180318">
            <w:pPr>
              <w:autoSpaceDE w:val="0"/>
              <w:autoSpaceDN w:val="0"/>
              <w:adjustRightInd w:val="0"/>
              <w:rPr>
                <w:sz w:val="24"/>
              </w:rPr>
            </w:pPr>
            <w:r w:rsidRPr="0079656C">
              <w:rPr>
                <w:sz w:val="24"/>
                <w:szCs w:val="24"/>
              </w:rPr>
              <w:t>Предмет и основные концепции современной философии науки</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564C82" w:rsidP="00D22519">
            <w:pPr>
              <w:autoSpaceDE w:val="0"/>
              <w:autoSpaceDN w:val="0"/>
              <w:adjustRightInd w:val="0"/>
              <w:rPr>
                <w:sz w:val="24"/>
              </w:rPr>
            </w:pPr>
            <w:r>
              <w:rPr>
                <w:sz w:val="24"/>
              </w:rPr>
              <w:t>Предмет философии науки</w:t>
            </w:r>
          </w:p>
        </w:tc>
        <w:tc>
          <w:tcPr>
            <w:tcW w:w="4920" w:type="dxa"/>
            <w:tcBorders>
              <w:top w:val="single" w:sz="8" w:space="0" w:color="000000"/>
              <w:left w:val="single" w:sz="4" w:space="0" w:color="auto"/>
              <w:bottom w:val="single" w:sz="8" w:space="0" w:color="000000"/>
              <w:right w:val="single" w:sz="4" w:space="0" w:color="auto"/>
            </w:tcBorders>
          </w:tcPr>
          <w:p w:rsidR="00FD3AD5" w:rsidRDefault="00564C82" w:rsidP="00FD3AD5">
            <w:pPr>
              <w:autoSpaceDE w:val="0"/>
              <w:autoSpaceDN w:val="0"/>
              <w:adjustRightInd w:val="0"/>
              <w:rPr>
                <w:sz w:val="24"/>
              </w:rPr>
            </w:pPr>
            <w:r w:rsidRPr="0079656C">
              <w:rPr>
                <w:sz w:val="24"/>
              </w:rPr>
              <w:t xml:space="preserve">Предмет философии науки. </w:t>
            </w:r>
            <w:r w:rsidR="003E4B1A">
              <w:rPr>
                <w:sz w:val="24"/>
              </w:rPr>
              <w:t xml:space="preserve">Осмысление науки в классической и неклассической эпистемологии. Функции философии в науке. Наука как знание, деятельность </w:t>
            </w:r>
            <w:proofErr w:type="gramStart"/>
            <w:r w:rsidR="003E4B1A">
              <w:rPr>
                <w:sz w:val="24"/>
              </w:rPr>
              <w:t xml:space="preserve">и </w:t>
            </w:r>
            <w:r w:rsidR="003E4B1A" w:rsidRPr="005B2059">
              <w:rPr>
                <w:sz w:val="24"/>
              </w:rPr>
              <w:t xml:space="preserve"> </w:t>
            </w:r>
            <w:r w:rsidR="00FD3AD5">
              <w:rPr>
                <w:sz w:val="24"/>
              </w:rPr>
              <w:t>социальный</w:t>
            </w:r>
            <w:proofErr w:type="gramEnd"/>
            <w:r w:rsidR="00FD3AD5">
              <w:rPr>
                <w:sz w:val="24"/>
              </w:rPr>
              <w:t xml:space="preserve"> институт. </w:t>
            </w:r>
            <w:r w:rsidR="00FD3AD5" w:rsidRPr="005B2059">
              <w:rPr>
                <w:sz w:val="24"/>
              </w:rPr>
              <w:t>Особенности науки и научного знания.</w:t>
            </w:r>
          </w:p>
          <w:p w:rsidR="00D22519" w:rsidRPr="005B2059" w:rsidRDefault="00FD3AD5" w:rsidP="00FD3AD5">
            <w:pPr>
              <w:autoSpaceDE w:val="0"/>
              <w:autoSpaceDN w:val="0"/>
              <w:adjustRightInd w:val="0"/>
              <w:rPr>
                <w:sz w:val="24"/>
              </w:rPr>
            </w:pPr>
            <w:r w:rsidRPr="005B2059">
              <w:rPr>
                <w:sz w:val="24"/>
              </w:rPr>
              <w:t xml:space="preserve">Развитие институциональных форм научной деятельности. Научные школы, научные сообщества, их неформальное единство и формы </w:t>
            </w:r>
            <w:proofErr w:type="spellStart"/>
            <w:r w:rsidRPr="005B2059">
              <w:rPr>
                <w:sz w:val="24"/>
              </w:rPr>
              <w:t>институализации</w:t>
            </w:r>
            <w:proofErr w:type="spellEnd"/>
            <w:r w:rsidRPr="005B2059">
              <w:rPr>
                <w:sz w:val="24"/>
              </w:rPr>
              <w:t>. Преемственность, трансляция и трансформация научных знаний.</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rPr>
                <w:sz w:val="24"/>
              </w:rPr>
            </w:pP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564C82" w:rsidP="00D22519">
            <w:pPr>
              <w:autoSpaceDE w:val="0"/>
              <w:autoSpaceDN w:val="0"/>
              <w:adjustRightInd w:val="0"/>
              <w:rPr>
                <w:sz w:val="24"/>
              </w:rPr>
            </w:pPr>
            <w:r w:rsidRPr="0079656C">
              <w:rPr>
                <w:sz w:val="24"/>
                <w:szCs w:val="24"/>
              </w:rPr>
              <w:t>Философия науки в лицах, школах и традициях</w:t>
            </w:r>
          </w:p>
        </w:tc>
        <w:tc>
          <w:tcPr>
            <w:tcW w:w="4920" w:type="dxa"/>
            <w:tcBorders>
              <w:top w:val="single" w:sz="8" w:space="0" w:color="000000"/>
              <w:left w:val="single" w:sz="4" w:space="0" w:color="auto"/>
              <w:bottom w:val="single" w:sz="8" w:space="0" w:color="000000"/>
              <w:right w:val="single" w:sz="4" w:space="0" w:color="auto"/>
            </w:tcBorders>
          </w:tcPr>
          <w:p w:rsidR="00D22519" w:rsidRPr="005B2059" w:rsidRDefault="00564C82" w:rsidP="00564C82">
            <w:pPr>
              <w:autoSpaceDE w:val="0"/>
              <w:autoSpaceDN w:val="0"/>
              <w:adjustRightInd w:val="0"/>
              <w:rPr>
                <w:sz w:val="24"/>
              </w:rPr>
            </w:pPr>
            <w:r w:rsidRPr="005B2059">
              <w:rPr>
                <w:sz w:val="24"/>
              </w:rPr>
              <w:t xml:space="preserve">Позитивистская традиция в философии науки. Исторические формы позитивизма. Разнообразие концепций в философии науки </w:t>
            </w:r>
            <w:r w:rsidRPr="005B2059">
              <w:rPr>
                <w:sz w:val="24"/>
                <w:lang w:val="en-US"/>
              </w:rPr>
              <w:lastRenderedPageBreak/>
              <w:t>XX</w:t>
            </w:r>
            <w:r w:rsidRPr="005B2059">
              <w:rPr>
                <w:sz w:val="24"/>
              </w:rPr>
              <w:t xml:space="preserve"> века: </w:t>
            </w:r>
            <w:proofErr w:type="spellStart"/>
            <w:r w:rsidRPr="005B2059">
              <w:rPr>
                <w:sz w:val="24"/>
              </w:rPr>
              <w:t>К.Поппер</w:t>
            </w:r>
            <w:proofErr w:type="spellEnd"/>
            <w:r w:rsidRPr="005B2059">
              <w:rPr>
                <w:sz w:val="24"/>
              </w:rPr>
              <w:t xml:space="preserve">, </w:t>
            </w:r>
            <w:proofErr w:type="spellStart"/>
            <w:r w:rsidRPr="005B2059">
              <w:rPr>
                <w:sz w:val="24"/>
              </w:rPr>
              <w:t>И.Лакатос</w:t>
            </w:r>
            <w:proofErr w:type="spellEnd"/>
            <w:r w:rsidRPr="005B2059">
              <w:rPr>
                <w:sz w:val="24"/>
              </w:rPr>
              <w:t xml:space="preserve">, </w:t>
            </w:r>
            <w:proofErr w:type="spellStart"/>
            <w:r w:rsidRPr="005B2059">
              <w:rPr>
                <w:sz w:val="24"/>
              </w:rPr>
              <w:t>Т.Кун</w:t>
            </w:r>
            <w:proofErr w:type="spellEnd"/>
            <w:r w:rsidRPr="005B2059">
              <w:rPr>
                <w:sz w:val="24"/>
              </w:rPr>
              <w:t xml:space="preserve">, </w:t>
            </w:r>
            <w:proofErr w:type="spellStart"/>
            <w:r w:rsidRPr="005B2059">
              <w:rPr>
                <w:sz w:val="24"/>
              </w:rPr>
              <w:t>М.Полани</w:t>
            </w:r>
            <w:proofErr w:type="spellEnd"/>
            <w:r w:rsidRPr="005B2059">
              <w:rPr>
                <w:sz w:val="24"/>
              </w:rPr>
              <w:t xml:space="preserve">. </w:t>
            </w:r>
            <w:proofErr w:type="spellStart"/>
            <w:r w:rsidRPr="005B2059">
              <w:rPr>
                <w:sz w:val="24"/>
              </w:rPr>
              <w:t>Интернализм</w:t>
            </w:r>
            <w:proofErr w:type="spellEnd"/>
            <w:r w:rsidRPr="005B2059">
              <w:rPr>
                <w:sz w:val="24"/>
              </w:rPr>
              <w:t xml:space="preserve"> и </w:t>
            </w:r>
            <w:proofErr w:type="spellStart"/>
            <w:r w:rsidRPr="005B2059">
              <w:rPr>
                <w:sz w:val="24"/>
              </w:rPr>
              <w:t>экстернализм</w:t>
            </w:r>
            <w:proofErr w:type="spellEnd"/>
            <w:r w:rsidRPr="005B2059">
              <w:rPr>
                <w:sz w:val="24"/>
              </w:rPr>
              <w:t xml:space="preserve"> в понимании развития науки.</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jc w:val="center"/>
              <w:rPr>
                <w:sz w:val="24"/>
              </w:rPr>
            </w:pPr>
            <w:r>
              <w:rPr>
                <w:sz w:val="24"/>
              </w:rPr>
              <w:lastRenderedPageBreak/>
              <w:t>2</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rPr>
                <w:sz w:val="24"/>
              </w:rPr>
            </w:pPr>
            <w:r w:rsidRPr="00DC1A28">
              <w:rPr>
                <w:sz w:val="24"/>
                <w:szCs w:val="24"/>
              </w:rPr>
              <w:t>Наука</w:t>
            </w:r>
            <w:r>
              <w:rPr>
                <w:sz w:val="24"/>
                <w:szCs w:val="24"/>
              </w:rPr>
              <w:t xml:space="preserve"> в</w:t>
            </w:r>
            <w:r w:rsidRPr="00DC1A28">
              <w:rPr>
                <w:sz w:val="24"/>
                <w:szCs w:val="24"/>
              </w:rPr>
              <w:t xml:space="preserve"> соци</w:t>
            </w:r>
            <w:r>
              <w:rPr>
                <w:sz w:val="24"/>
                <w:szCs w:val="24"/>
              </w:rPr>
              <w:t>альн</w:t>
            </w:r>
            <w:r w:rsidRPr="00DC1A28">
              <w:rPr>
                <w:sz w:val="24"/>
                <w:szCs w:val="24"/>
              </w:rPr>
              <w:t>о</w:t>
            </w:r>
            <w:r>
              <w:rPr>
                <w:sz w:val="24"/>
                <w:szCs w:val="24"/>
              </w:rPr>
              <w:t>-</w:t>
            </w:r>
            <w:r w:rsidRPr="00DC1A28">
              <w:rPr>
                <w:sz w:val="24"/>
                <w:szCs w:val="24"/>
              </w:rPr>
              <w:t>культурном контексте</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3E4B1A" w:rsidP="00D22519">
            <w:pPr>
              <w:autoSpaceDE w:val="0"/>
              <w:autoSpaceDN w:val="0"/>
              <w:adjustRightInd w:val="0"/>
              <w:rPr>
                <w:sz w:val="24"/>
              </w:rPr>
            </w:pPr>
            <w:r w:rsidRPr="00DC1A28">
              <w:rPr>
                <w:sz w:val="24"/>
                <w:szCs w:val="24"/>
              </w:rPr>
              <w:t>Наука в культуре современной цивилизации</w:t>
            </w:r>
          </w:p>
        </w:tc>
        <w:tc>
          <w:tcPr>
            <w:tcW w:w="4920" w:type="dxa"/>
            <w:tcBorders>
              <w:top w:val="single" w:sz="8" w:space="0" w:color="000000"/>
              <w:left w:val="single" w:sz="4" w:space="0" w:color="auto"/>
              <w:bottom w:val="single" w:sz="8" w:space="0" w:color="000000"/>
              <w:right w:val="single" w:sz="4" w:space="0" w:color="auto"/>
            </w:tcBorders>
          </w:tcPr>
          <w:p w:rsidR="00564C82" w:rsidRPr="005B2059" w:rsidRDefault="00564C82" w:rsidP="00564C82">
            <w:pPr>
              <w:autoSpaceDE w:val="0"/>
              <w:autoSpaceDN w:val="0"/>
              <w:adjustRightInd w:val="0"/>
              <w:rPr>
                <w:sz w:val="24"/>
              </w:rPr>
            </w:pPr>
            <w:r w:rsidRPr="005B2059">
              <w:rPr>
                <w:sz w:val="24"/>
              </w:rPr>
              <w:t xml:space="preserve">Традиционный и техногенный типы цивилизации, их особенности и взаимоотношения. </w:t>
            </w:r>
            <w:r w:rsidR="00FD3AD5">
              <w:rPr>
                <w:sz w:val="24"/>
              </w:rPr>
              <w:t xml:space="preserve">Ценности цивилизации и ценности науки. </w:t>
            </w:r>
            <w:r w:rsidRPr="005B2059">
              <w:rPr>
                <w:sz w:val="24"/>
              </w:rPr>
              <w:t>Взаимосвязь науки и философии, искусства, религиозного и обыденного знания. Функции науки (познавательная, культурная, прагматическая</w:t>
            </w:r>
            <w:r w:rsidR="00FD3AD5">
              <w:rPr>
                <w:sz w:val="24"/>
              </w:rPr>
              <w:t>, мировоззренческая</w:t>
            </w:r>
            <w:r w:rsidRPr="005B2059">
              <w:rPr>
                <w:sz w:val="24"/>
              </w:rPr>
              <w:t xml:space="preserve">) </w:t>
            </w:r>
          </w:p>
          <w:p w:rsidR="00D22519" w:rsidRPr="005B2059" w:rsidRDefault="00D22519" w:rsidP="00D22519">
            <w:pPr>
              <w:autoSpaceDE w:val="0"/>
              <w:autoSpaceDN w:val="0"/>
              <w:adjustRightInd w:val="0"/>
              <w:rPr>
                <w:sz w:val="24"/>
              </w:rPr>
            </w:pPr>
            <w:r w:rsidRPr="005B2059">
              <w:rPr>
                <w:sz w:val="24"/>
              </w:rPr>
              <w:t>Наука, технология и материально-экономическая жизнь общества. Наука в политической структуре общества.</w:t>
            </w:r>
          </w:p>
          <w:p w:rsidR="00D22519" w:rsidRPr="005B2059" w:rsidRDefault="00D22519" w:rsidP="00D22519">
            <w:pPr>
              <w:autoSpaceDE w:val="0"/>
              <w:autoSpaceDN w:val="0"/>
              <w:adjustRightInd w:val="0"/>
              <w:rPr>
                <w:sz w:val="24"/>
              </w:rPr>
            </w:pP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22519">
            <w:pPr>
              <w:autoSpaceDE w:val="0"/>
              <w:autoSpaceDN w:val="0"/>
              <w:adjustRightInd w:val="0"/>
              <w:rPr>
                <w:sz w:val="24"/>
              </w:rPr>
            </w:pPr>
            <w:r>
              <w:rPr>
                <w:sz w:val="24"/>
              </w:rPr>
              <w:t>3</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rPr>
                <w:sz w:val="24"/>
              </w:rPr>
            </w:pPr>
            <w:r>
              <w:rPr>
                <w:sz w:val="24"/>
              </w:rPr>
              <w:t>Основы методологии науки</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FD3AD5" w:rsidP="00D22519">
            <w:pPr>
              <w:autoSpaceDE w:val="0"/>
              <w:autoSpaceDN w:val="0"/>
              <w:adjustRightInd w:val="0"/>
              <w:rPr>
                <w:sz w:val="24"/>
              </w:rPr>
            </w:pPr>
            <w:r>
              <w:rPr>
                <w:sz w:val="24"/>
              </w:rPr>
              <w:t>Методология науки</w:t>
            </w:r>
          </w:p>
        </w:tc>
        <w:tc>
          <w:tcPr>
            <w:tcW w:w="4920" w:type="dxa"/>
            <w:tcBorders>
              <w:top w:val="single" w:sz="8" w:space="0" w:color="000000"/>
              <w:left w:val="single" w:sz="4" w:space="0" w:color="auto"/>
              <w:bottom w:val="single" w:sz="8" w:space="0" w:color="000000"/>
              <w:right w:val="single" w:sz="4" w:space="0" w:color="auto"/>
            </w:tcBorders>
          </w:tcPr>
          <w:p w:rsidR="00180318" w:rsidRDefault="00D22519" w:rsidP="00D22519">
            <w:pPr>
              <w:autoSpaceDE w:val="0"/>
              <w:autoSpaceDN w:val="0"/>
              <w:adjustRightInd w:val="0"/>
              <w:rPr>
                <w:sz w:val="24"/>
              </w:rPr>
            </w:pPr>
            <w:r w:rsidRPr="005B2059">
              <w:rPr>
                <w:sz w:val="24"/>
              </w:rPr>
              <w:t xml:space="preserve">Нормативная и дескриптивная методология, формальная и содержательная методология. Философский, общенаучный и </w:t>
            </w:r>
            <w:proofErr w:type="spellStart"/>
            <w:r w:rsidRPr="005B2059">
              <w:rPr>
                <w:sz w:val="24"/>
              </w:rPr>
              <w:t>частнонаучный</w:t>
            </w:r>
            <w:proofErr w:type="spellEnd"/>
            <w:r w:rsidRPr="005B2059">
              <w:rPr>
                <w:sz w:val="24"/>
              </w:rPr>
              <w:t xml:space="preserve"> уровни познания, взаимосвязь между ними. История метода познания от античности до </w:t>
            </w:r>
            <w:proofErr w:type="spellStart"/>
            <w:r w:rsidRPr="005B2059">
              <w:rPr>
                <w:sz w:val="24"/>
              </w:rPr>
              <w:t>постпозитивистских</w:t>
            </w:r>
            <w:proofErr w:type="spellEnd"/>
            <w:r w:rsidRPr="005B2059">
              <w:rPr>
                <w:sz w:val="24"/>
              </w:rPr>
              <w:t xml:space="preserve"> учений включительно. </w:t>
            </w:r>
          </w:p>
          <w:p w:rsidR="00180318" w:rsidRDefault="00D22519" w:rsidP="00180318">
            <w:pPr>
              <w:autoSpaceDE w:val="0"/>
              <w:autoSpaceDN w:val="0"/>
              <w:adjustRightInd w:val="0"/>
              <w:rPr>
                <w:sz w:val="24"/>
              </w:rPr>
            </w:pPr>
            <w:r w:rsidRPr="005B2059">
              <w:rPr>
                <w:sz w:val="24"/>
              </w:rPr>
              <w:t>Общенаучные принципы и методы познания.</w:t>
            </w:r>
          </w:p>
          <w:p w:rsidR="00D22519" w:rsidRPr="005B2059" w:rsidRDefault="00180318" w:rsidP="00180318">
            <w:pPr>
              <w:autoSpaceDE w:val="0"/>
              <w:autoSpaceDN w:val="0"/>
              <w:adjustRightInd w:val="0"/>
              <w:rPr>
                <w:sz w:val="24"/>
              </w:rPr>
            </w:pPr>
            <w:r w:rsidRPr="005B2059">
              <w:rPr>
                <w:sz w:val="24"/>
              </w:rPr>
              <w:t xml:space="preserve">Становление научной теории: эксперимент-модель-теория. Проблемные ситуации в науке, их исторические и дисциплинарные особенности. </w:t>
            </w:r>
            <w:proofErr w:type="spellStart"/>
            <w:r w:rsidRPr="005B2059">
              <w:rPr>
                <w:sz w:val="24"/>
              </w:rPr>
              <w:t>Трансдисциплинарная</w:t>
            </w:r>
            <w:proofErr w:type="spellEnd"/>
            <w:r w:rsidRPr="005B2059">
              <w:rPr>
                <w:sz w:val="24"/>
              </w:rPr>
              <w:t xml:space="preserve"> динамика научных знаний.</w:t>
            </w:r>
            <w:r w:rsidR="00D22519" w:rsidRPr="005B2059">
              <w:rPr>
                <w:sz w:val="24"/>
              </w:rPr>
              <w:t xml:space="preserve"> </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22519">
            <w:pPr>
              <w:autoSpaceDE w:val="0"/>
              <w:autoSpaceDN w:val="0"/>
              <w:adjustRightInd w:val="0"/>
              <w:rPr>
                <w:sz w:val="24"/>
              </w:rPr>
            </w:pPr>
            <w:r>
              <w:rPr>
                <w:sz w:val="24"/>
              </w:rPr>
              <w:t>4</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rPr>
                <w:sz w:val="24"/>
              </w:rPr>
            </w:pPr>
            <w:r w:rsidRPr="0059673D">
              <w:rPr>
                <w:sz w:val="24"/>
                <w:szCs w:val="24"/>
              </w:rPr>
              <w:t>Структура научного знания</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p w:rsidR="00D22519" w:rsidRPr="005B2059" w:rsidRDefault="00D22519" w:rsidP="00D22519">
            <w:pPr>
              <w:rPr>
                <w:sz w:val="24"/>
              </w:rPr>
            </w:pPr>
          </w:p>
          <w:p w:rsidR="00D22519" w:rsidRPr="005B2059" w:rsidRDefault="00D22519" w:rsidP="00D22519">
            <w:pPr>
              <w:rPr>
                <w:sz w:val="24"/>
              </w:rPr>
            </w:pP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FD3AD5" w:rsidP="00FD3AD5">
            <w:pPr>
              <w:autoSpaceDE w:val="0"/>
              <w:autoSpaceDN w:val="0"/>
              <w:adjustRightInd w:val="0"/>
              <w:rPr>
                <w:sz w:val="24"/>
              </w:rPr>
            </w:pPr>
            <w:r>
              <w:rPr>
                <w:sz w:val="24"/>
              </w:rPr>
              <w:t>Структура научного знания</w:t>
            </w:r>
          </w:p>
        </w:tc>
        <w:tc>
          <w:tcPr>
            <w:tcW w:w="4920" w:type="dxa"/>
            <w:tcBorders>
              <w:top w:val="single" w:sz="8" w:space="0" w:color="000000"/>
              <w:left w:val="single" w:sz="4" w:space="0" w:color="auto"/>
              <w:bottom w:val="single" w:sz="8" w:space="0" w:color="000000"/>
              <w:right w:val="single" w:sz="4" w:space="0" w:color="auto"/>
            </w:tcBorders>
          </w:tcPr>
          <w:p w:rsidR="00D22519" w:rsidRPr="005B2059" w:rsidRDefault="00180318" w:rsidP="00D22519">
            <w:pPr>
              <w:autoSpaceDE w:val="0"/>
              <w:autoSpaceDN w:val="0"/>
              <w:adjustRightInd w:val="0"/>
              <w:rPr>
                <w:sz w:val="24"/>
              </w:rPr>
            </w:pPr>
            <w:r>
              <w:rPr>
                <w:sz w:val="24"/>
              </w:rPr>
              <w:t>Эмпирический и теоре</w:t>
            </w:r>
            <w:r w:rsidRPr="005B2059">
              <w:rPr>
                <w:sz w:val="24"/>
              </w:rPr>
              <w:t>тический уровни научного знания, их методы и формы. Идеалы и нормы научного познания. Связь научной теории с основаниями науки. Научная картина мира, ее исторические формы и функции.</w:t>
            </w:r>
            <w:r>
              <w:rPr>
                <w:sz w:val="24"/>
              </w:rPr>
              <w:t xml:space="preserve"> Философские основания науки</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22519">
            <w:pPr>
              <w:autoSpaceDE w:val="0"/>
              <w:autoSpaceDN w:val="0"/>
              <w:adjustRightInd w:val="0"/>
              <w:rPr>
                <w:sz w:val="24"/>
              </w:rPr>
            </w:pPr>
            <w:r>
              <w:rPr>
                <w:sz w:val="24"/>
              </w:rPr>
              <w:t>5</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rPr>
                <w:sz w:val="24"/>
              </w:rPr>
            </w:pPr>
            <w:r>
              <w:rPr>
                <w:sz w:val="24"/>
              </w:rPr>
              <w:t>Динамика науки</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FD3AD5" w:rsidP="00D22519">
            <w:pPr>
              <w:autoSpaceDE w:val="0"/>
              <w:autoSpaceDN w:val="0"/>
              <w:adjustRightInd w:val="0"/>
              <w:rPr>
                <w:sz w:val="24"/>
              </w:rPr>
            </w:pPr>
            <w:r>
              <w:rPr>
                <w:sz w:val="24"/>
                <w:szCs w:val="24"/>
              </w:rPr>
              <w:t>Рост и развитие научного знания</w:t>
            </w:r>
          </w:p>
        </w:tc>
        <w:tc>
          <w:tcPr>
            <w:tcW w:w="4920" w:type="dxa"/>
            <w:tcBorders>
              <w:top w:val="single" w:sz="8" w:space="0" w:color="000000"/>
              <w:left w:val="single" w:sz="4" w:space="0" w:color="auto"/>
              <w:bottom w:val="single" w:sz="8" w:space="0" w:color="000000"/>
              <w:right w:val="single" w:sz="4" w:space="0" w:color="auto"/>
            </w:tcBorders>
          </w:tcPr>
          <w:p w:rsidR="00D22519" w:rsidRPr="005B2059" w:rsidRDefault="00180318" w:rsidP="00D22519">
            <w:pPr>
              <w:autoSpaceDE w:val="0"/>
              <w:autoSpaceDN w:val="0"/>
              <w:adjustRightInd w:val="0"/>
              <w:rPr>
                <w:sz w:val="24"/>
              </w:rPr>
            </w:pPr>
            <w:r w:rsidRPr="005B2059">
              <w:rPr>
                <w:sz w:val="24"/>
              </w:rPr>
              <w:t xml:space="preserve">Тенденции развития науки: консерватизм, традиции, новации и революции. Эпохальные парадигмы науки и типы научной рациональности: классический, неклассический и </w:t>
            </w:r>
            <w:proofErr w:type="spellStart"/>
            <w:r w:rsidRPr="005B2059">
              <w:rPr>
                <w:sz w:val="24"/>
              </w:rPr>
              <w:t>постнеклассический</w:t>
            </w:r>
            <w:proofErr w:type="spellEnd"/>
            <w:r w:rsidRPr="005B2059">
              <w:rPr>
                <w:sz w:val="24"/>
              </w:rPr>
              <w:t>.</w:t>
            </w:r>
          </w:p>
        </w:tc>
      </w:tr>
      <w:tr w:rsidR="00D22519" w:rsidRPr="005B2059" w:rsidTr="00564C82">
        <w:trPr>
          <w:trHeight w:val="144"/>
        </w:trPr>
        <w:tc>
          <w:tcPr>
            <w:tcW w:w="734" w:type="dxa"/>
            <w:tcBorders>
              <w:top w:val="single" w:sz="8" w:space="0" w:color="000000"/>
              <w:left w:val="single" w:sz="4" w:space="0" w:color="auto"/>
              <w:bottom w:val="single" w:sz="8" w:space="0" w:color="000000"/>
              <w:right w:val="single" w:sz="4" w:space="0" w:color="auto"/>
            </w:tcBorders>
          </w:tcPr>
          <w:p w:rsidR="00D22519" w:rsidRPr="005B2059" w:rsidRDefault="00DD24B2" w:rsidP="00D22519">
            <w:pPr>
              <w:autoSpaceDE w:val="0"/>
              <w:autoSpaceDN w:val="0"/>
              <w:adjustRightInd w:val="0"/>
              <w:rPr>
                <w:sz w:val="24"/>
              </w:rPr>
            </w:pPr>
            <w:r>
              <w:rPr>
                <w:sz w:val="24"/>
              </w:rPr>
              <w:t>6</w:t>
            </w:r>
          </w:p>
        </w:tc>
        <w:tc>
          <w:tcPr>
            <w:tcW w:w="1701" w:type="dxa"/>
            <w:tcBorders>
              <w:top w:val="single" w:sz="8" w:space="0" w:color="000000"/>
              <w:left w:val="single" w:sz="4" w:space="0" w:color="auto"/>
              <w:bottom w:val="single" w:sz="8" w:space="0" w:color="000000"/>
              <w:right w:val="single" w:sz="4" w:space="0" w:color="auto"/>
            </w:tcBorders>
          </w:tcPr>
          <w:p w:rsidR="00D22519" w:rsidRPr="005B2059" w:rsidRDefault="00DD24B2" w:rsidP="00DD24B2">
            <w:pPr>
              <w:autoSpaceDE w:val="0"/>
              <w:autoSpaceDN w:val="0"/>
              <w:adjustRightInd w:val="0"/>
              <w:rPr>
                <w:sz w:val="24"/>
              </w:rPr>
            </w:pPr>
            <w:proofErr w:type="spellStart"/>
            <w:r>
              <w:rPr>
                <w:sz w:val="24"/>
              </w:rPr>
              <w:t>Постнеклассическая</w:t>
            </w:r>
            <w:proofErr w:type="spellEnd"/>
            <w:r>
              <w:rPr>
                <w:sz w:val="24"/>
              </w:rPr>
              <w:t xml:space="preserve"> наука</w:t>
            </w:r>
          </w:p>
        </w:tc>
        <w:tc>
          <w:tcPr>
            <w:tcW w:w="608" w:type="dxa"/>
            <w:tcBorders>
              <w:top w:val="single" w:sz="8" w:space="0" w:color="000000"/>
              <w:left w:val="single" w:sz="4" w:space="0" w:color="auto"/>
              <w:bottom w:val="single" w:sz="8" w:space="0" w:color="000000"/>
              <w:right w:val="single" w:sz="4" w:space="0" w:color="auto"/>
            </w:tcBorders>
          </w:tcPr>
          <w:p w:rsidR="00D22519" w:rsidRPr="005B2059" w:rsidRDefault="00D22519" w:rsidP="00D22519">
            <w:pPr>
              <w:autoSpaceDE w:val="0"/>
              <w:autoSpaceDN w:val="0"/>
              <w:adjustRightInd w:val="0"/>
              <w:jc w:val="center"/>
              <w:rPr>
                <w:sz w:val="24"/>
              </w:rPr>
            </w:pPr>
            <w:r w:rsidRPr="005B2059">
              <w:rPr>
                <w:sz w:val="24"/>
              </w:rPr>
              <w:t>4</w:t>
            </w:r>
          </w:p>
        </w:tc>
        <w:tc>
          <w:tcPr>
            <w:tcW w:w="2126" w:type="dxa"/>
            <w:tcBorders>
              <w:top w:val="single" w:sz="8" w:space="0" w:color="000000"/>
              <w:left w:val="single" w:sz="4" w:space="0" w:color="auto"/>
              <w:bottom w:val="single" w:sz="8" w:space="0" w:color="000000"/>
              <w:right w:val="single" w:sz="4" w:space="0" w:color="auto"/>
            </w:tcBorders>
          </w:tcPr>
          <w:p w:rsidR="00D22519" w:rsidRPr="005B2059" w:rsidRDefault="00FD3AD5" w:rsidP="00D22519">
            <w:pPr>
              <w:autoSpaceDE w:val="0"/>
              <w:autoSpaceDN w:val="0"/>
              <w:adjustRightInd w:val="0"/>
              <w:rPr>
                <w:sz w:val="24"/>
              </w:rPr>
            </w:pPr>
            <w:r>
              <w:rPr>
                <w:sz w:val="24"/>
              </w:rPr>
              <w:t>Особенность современного этапа развития знаний</w:t>
            </w:r>
          </w:p>
        </w:tc>
        <w:tc>
          <w:tcPr>
            <w:tcW w:w="4920" w:type="dxa"/>
            <w:tcBorders>
              <w:top w:val="single" w:sz="8" w:space="0" w:color="000000"/>
              <w:left w:val="single" w:sz="4" w:space="0" w:color="auto"/>
              <w:bottom w:val="single" w:sz="8" w:space="0" w:color="000000"/>
              <w:right w:val="single" w:sz="4" w:space="0" w:color="auto"/>
            </w:tcBorders>
          </w:tcPr>
          <w:p w:rsidR="00D22519" w:rsidRPr="005B2059" w:rsidRDefault="00180318" w:rsidP="00D22519">
            <w:pPr>
              <w:autoSpaceDE w:val="0"/>
              <w:autoSpaceDN w:val="0"/>
              <w:adjustRightInd w:val="0"/>
              <w:rPr>
                <w:sz w:val="24"/>
              </w:rPr>
            </w:pPr>
            <w:r w:rsidRPr="005B2059">
              <w:rPr>
                <w:sz w:val="24"/>
              </w:rPr>
              <w:t xml:space="preserve">Характеристики </w:t>
            </w:r>
            <w:proofErr w:type="spellStart"/>
            <w:r w:rsidRPr="005B2059">
              <w:rPr>
                <w:sz w:val="24"/>
              </w:rPr>
              <w:t>постнеклассической</w:t>
            </w:r>
            <w:proofErr w:type="spellEnd"/>
            <w:r w:rsidRPr="005B2059">
              <w:rPr>
                <w:sz w:val="24"/>
              </w:rPr>
              <w:t xml:space="preserve"> науки. Синергетика: саморазвивающиеся системы и поиск новых стратегий научного познания. Феномен сближения естественнонаучного и </w:t>
            </w:r>
            <w:proofErr w:type="spellStart"/>
            <w:r w:rsidRPr="005B2059">
              <w:rPr>
                <w:sz w:val="24"/>
              </w:rPr>
              <w:t>социогуманитарного</w:t>
            </w:r>
            <w:proofErr w:type="spellEnd"/>
            <w:r w:rsidRPr="005B2059">
              <w:rPr>
                <w:sz w:val="24"/>
              </w:rPr>
              <w:t xml:space="preserve"> знаний (экологическая проблема, биомедицинская этика, социология и психология науки). Мировоззренческие установки и ценностные ориентации современной науки. </w:t>
            </w:r>
            <w:proofErr w:type="spellStart"/>
            <w:r w:rsidRPr="005B2059">
              <w:rPr>
                <w:sz w:val="24"/>
              </w:rPr>
              <w:t>Этос</w:t>
            </w:r>
            <w:proofErr w:type="spellEnd"/>
            <w:r w:rsidRPr="005B2059">
              <w:rPr>
                <w:sz w:val="24"/>
              </w:rPr>
              <w:t xml:space="preserve"> науки и новые этические проблемы в современной науке. Сциентизм и </w:t>
            </w:r>
            <w:proofErr w:type="spellStart"/>
            <w:r w:rsidRPr="005B2059">
              <w:rPr>
                <w:sz w:val="24"/>
              </w:rPr>
              <w:t>антисциентизм</w:t>
            </w:r>
            <w:proofErr w:type="spellEnd"/>
            <w:r w:rsidRPr="005B2059">
              <w:rPr>
                <w:sz w:val="24"/>
              </w:rPr>
              <w:t>.</w:t>
            </w:r>
          </w:p>
        </w:tc>
      </w:tr>
    </w:tbl>
    <w:p w:rsidR="00D22519" w:rsidRDefault="00D22519" w:rsidP="00D22519">
      <w:pPr>
        <w:pStyle w:val="Default"/>
        <w:jc w:val="both"/>
        <w:rPr>
          <w:color w:val="auto"/>
          <w:sz w:val="28"/>
          <w:szCs w:val="28"/>
        </w:rPr>
      </w:pPr>
    </w:p>
    <w:p w:rsidR="000B261C" w:rsidRDefault="000B261C" w:rsidP="000B261C">
      <w:pPr>
        <w:pStyle w:val="21"/>
        <w:spacing w:line="240" w:lineRule="auto"/>
        <w:ind w:firstLine="0"/>
        <w:jc w:val="center"/>
        <w:rPr>
          <w:b/>
          <w:i/>
          <w:sz w:val="24"/>
          <w:szCs w:val="24"/>
        </w:rPr>
      </w:pPr>
      <w:r>
        <w:rPr>
          <w:b/>
          <w:i/>
          <w:sz w:val="24"/>
          <w:szCs w:val="24"/>
        </w:rPr>
        <w:lastRenderedPageBreak/>
        <w:t>6.2.</w:t>
      </w:r>
      <w:r w:rsidRPr="0025599F">
        <w:rPr>
          <w:b/>
          <w:i/>
          <w:sz w:val="24"/>
          <w:szCs w:val="24"/>
        </w:rPr>
        <w:t xml:space="preserve"> Содержание </w:t>
      </w:r>
      <w:r>
        <w:rPr>
          <w:b/>
          <w:i/>
          <w:sz w:val="24"/>
          <w:szCs w:val="24"/>
        </w:rPr>
        <w:t>семинарских</w:t>
      </w:r>
      <w:r w:rsidRPr="0025599F">
        <w:rPr>
          <w:b/>
          <w:i/>
          <w:sz w:val="24"/>
          <w:szCs w:val="24"/>
        </w:rPr>
        <w:t xml:space="preserve"> занятий</w:t>
      </w:r>
      <w:r w:rsidR="00106597">
        <w:rPr>
          <w:b/>
          <w:i/>
          <w:sz w:val="24"/>
          <w:szCs w:val="24"/>
        </w:rPr>
        <w:t xml:space="preserve"> дисциплины</w:t>
      </w:r>
      <w:r w:rsidRPr="0025599F">
        <w:rPr>
          <w:b/>
          <w:i/>
          <w:sz w:val="24"/>
          <w:szCs w:val="24"/>
        </w:rPr>
        <w:t xml:space="preserve"> «Философские проблемы техники</w:t>
      </w:r>
    </w:p>
    <w:p w:rsidR="000B261C" w:rsidRDefault="000B261C" w:rsidP="000B261C">
      <w:pPr>
        <w:pStyle w:val="21"/>
        <w:spacing w:line="240" w:lineRule="auto"/>
        <w:ind w:firstLine="0"/>
        <w:jc w:val="center"/>
        <w:rPr>
          <w:b/>
          <w:i/>
          <w:sz w:val="24"/>
          <w:szCs w:val="24"/>
        </w:rPr>
      </w:pPr>
      <w:r w:rsidRPr="0025599F">
        <w:rPr>
          <w:b/>
          <w:i/>
          <w:sz w:val="24"/>
          <w:szCs w:val="24"/>
        </w:rPr>
        <w:t xml:space="preserve"> и технических наук) по темам занятий</w:t>
      </w:r>
    </w:p>
    <w:p w:rsidR="000B261C" w:rsidRDefault="000B261C" w:rsidP="000B261C">
      <w:pPr>
        <w:pStyle w:val="21"/>
        <w:spacing w:line="240" w:lineRule="auto"/>
        <w:ind w:firstLine="0"/>
        <w:jc w:val="center"/>
        <w:rPr>
          <w:b/>
          <w:i/>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34"/>
        <w:gridCol w:w="1701"/>
        <w:gridCol w:w="567"/>
        <w:gridCol w:w="2126"/>
        <w:gridCol w:w="4961"/>
      </w:tblGrid>
      <w:tr w:rsidR="000B261C" w:rsidRPr="00CB66E5" w:rsidTr="000B261C">
        <w:trPr>
          <w:trHeight w:val="80"/>
        </w:trPr>
        <w:tc>
          <w:tcPr>
            <w:tcW w:w="734" w:type="dxa"/>
            <w:tcBorders>
              <w:top w:val="single" w:sz="6" w:space="0" w:color="000000"/>
              <w:left w:val="single" w:sz="8" w:space="0" w:color="000000"/>
              <w:bottom w:val="single" w:sz="8" w:space="0" w:color="000000"/>
              <w:right w:val="single" w:sz="8" w:space="0" w:color="000000"/>
            </w:tcBorders>
          </w:tcPr>
          <w:p w:rsidR="000B261C" w:rsidRPr="00CB66E5" w:rsidRDefault="000B261C" w:rsidP="0031601F">
            <w:pPr>
              <w:autoSpaceDE w:val="0"/>
              <w:autoSpaceDN w:val="0"/>
              <w:adjustRightInd w:val="0"/>
              <w:jc w:val="center"/>
              <w:rPr>
                <w:b/>
                <w:sz w:val="22"/>
              </w:rPr>
            </w:pPr>
            <w:r w:rsidRPr="00CB66E5">
              <w:rPr>
                <w:b/>
                <w:sz w:val="22"/>
              </w:rPr>
              <w:t>№</w:t>
            </w:r>
          </w:p>
          <w:p w:rsidR="000B261C" w:rsidRPr="00CB66E5" w:rsidRDefault="000B261C" w:rsidP="0031601F">
            <w:pPr>
              <w:autoSpaceDE w:val="0"/>
              <w:autoSpaceDN w:val="0"/>
              <w:adjustRightInd w:val="0"/>
              <w:jc w:val="center"/>
              <w:rPr>
                <w:b/>
                <w:sz w:val="22"/>
                <w:szCs w:val="28"/>
              </w:rPr>
            </w:pPr>
            <w:r w:rsidRPr="00CB66E5">
              <w:rPr>
                <w:b/>
                <w:sz w:val="22"/>
              </w:rPr>
              <w:t>п/п</w:t>
            </w:r>
          </w:p>
        </w:tc>
        <w:tc>
          <w:tcPr>
            <w:tcW w:w="1701" w:type="dxa"/>
            <w:tcBorders>
              <w:top w:val="single" w:sz="6" w:space="0" w:color="000000"/>
              <w:left w:val="single" w:sz="4" w:space="0" w:color="auto"/>
              <w:bottom w:val="single" w:sz="8" w:space="0" w:color="000000"/>
              <w:right w:val="single" w:sz="8" w:space="0" w:color="000000"/>
            </w:tcBorders>
          </w:tcPr>
          <w:p w:rsidR="000B261C" w:rsidRPr="000B261C" w:rsidRDefault="000B261C" w:rsidP="000B261C">
            <w:pPr>
              <w:autoSpaceDE w:val="0"/>
              <w:autoSpaceDN w:val="0"/>
              <w:adjustRightInd w:val="0"/>
              <w:jc w:val="center"/>
              <w:rPr>
                <w:b/>
                <w:sz w:val="24"/>
                <w:szCs w:val="24"/>
              </w:rPr>
            </w:pPr>
            <w:r>
              <w:rPr>
                <w:b/>
                <w:sz w:val="24"/>
              </w:rPr>
              <w:t>Раздел дисциплины</w:t>
            </w:r>
          </w:p>
        </w:tc>
        <w:tc>
          <w:tcPr>
            <w:tcW w:w="567" w:type="dxa"/>
            <w:tcBorders>
              <w:top w:val="single" w:sz="6" w:space="0" w:color="000000"/>
              <w:left w:val="single" w:sz="8" w:space="0" w:color="000000"/>
              <w:bottom w:val="single" w:sz="8" w:space="0" w:color="000000"/>
              <w:right w:val="single" w:sz="8" w:space="0" w:color="000000"/>
            </w:tcBorders>
          </w:tcPr>
          <w:p w:rsidR="000B261C" w:rsidRPr="000B261C" w:rsidRDefault="000B261C" w:rsidP="0031601F">
            <w:pPr>
              <w:autoSpaceDE w:val="0"/>
              <w:autoSpaceDN w:val="0"/>
              <w:adjustRightInd w:val="0"/>
              <w:jc w:val="center"/>
              <w:rPr>
                <w:b/>
                <w:sz w:val="24"/>
                <w:szCs w:val="24"/>
              </w:rPr>
            </w:pPr>
            <w:r w:rsidRPr="000B261C">
              <w:rPr>
                <w:b/>
                <w:sz w:val="24"/>
                <w:szCs w:val="24"/>
              </w:rPr>
              <w:t>Часы</w:t>
            </w:r>
          </w:p>
        </w:tc>
        <w:tc>
          <w:tcPr>
            <w:tcW w:w="2126" w:type="dxa"/>
            <w:tcBorders>
              <w:top w:val="single" w:sz="6" w:space="0" w:color="000000"/>
              <w:left w:val="single" w:sz="8" w:space="0" w:color="000000"/>
              <w:bottom w:val="single" w:sz="8" w:space="0" w:color="000000"/>
              <w:right w:val="single" w:sz="8" w:space="0" w:color="000000"/>
            </w:tcBorders>
          </w:tcPr>
          <w:p w:rsidR="000B261C" w:rsidRPr="000B261C" w:rsidRDefault="000B261C" w:rsidP="000B261C">
            <w:pPr>
              <w:autoSpaceDE w:val="0"/>
              <w:autoSpaceDN w:val="0"/>
              <w:adjustRightInd w:val="0"/>
              <w:jc w:val="center"/>
              <w:rPr>
                <w:b/>
                <w:sz w:val="24"/>
                <w:szCs w:val="24"/>
              </w:rPr>
            </w:pPr>
            <w:r w:rsidRPr="000B261C">
              <w:rPr>
                <w:b/>
                <w:sz w:val="24"/>
                <w:szCs w:val="24"/>
              </w:rPr>
              <w:t>Тема практического занятия</w:t>
            </w:r>
          </w:p>
        </w:tc>
        <w:tc>
          <w:tcPr>
            <w:tcW w:w="4961" w:type="dxa"/>
            <w:tcBorders>
              <w:top w:val="single" w:sz="6" w:space="0" w:color="000000"/>
              <w:left w:val="single" w:sz="8" w:space="0" w:color="000000"/>
              <w:bottom w:val="single" w:sz="8" w:space="0" w:color="000000"/>
              <w:right w:val="single" w:sz="8" w:space="0" w:color="000000"/>
            </w:tcBorders>
          </w:tcPr>
          <w:p w:rsidR="000B261C" w:rsidRPr="000B261C" w:rsidRDefault="000B261C" w:rsidP="0031601F">
            <w:pPr>
              <w:autoSpaceDE w:val="0"/>
              <w:autoSpaceDN w:val="0"/>
              <w:adjustRightInd w:val="0"/>
              <w:jc w:val="center"/>
              <w:rPr>
                <w:b/>
                <w:sz w:val="24"/>
                <w:szCs w:val="24"/>
              </w:rPr>
            </w:pPr>
            <w:r w:rsidRPr="000B261C">
              <w:rPr>
                <w:b/>
                <w:sz w:val="24"/>
                <w:szCs w:val="24"/>
              </w:rPr>
              <w:t>Краткое содержание</w:t>
            </w:r>
          </w:p>
        </w:tc>
      </w:tr>
      <w:tr w:rsidR="000B261C" w:rsidRPr="00323E39"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3F37E7" w:rsidRDefault="000B261C" w:rsidP="0031601F">
            <w:pPr>
              <w:autoSpaceDE w:val="0"/>
              <w:autoSpaceDN w:val="0"/>
              <w:adjustRightInd w:val="0"/>
              <w:jc w:val="center"/>
              <w:rPr>
                <w:sz w:val="22"/>
              </w:rPr>
            </w:pPr>
            <w:r w:rsidRPr="003F37E7">
              <w:rPr>
                <w:sz w:val="22"/>
                <w:szCs w:val="22"/>
              </w:rPr>
              <w:t xml:space="preserve">1 </w:t>
            </w:r>
          </w:p>
        </w:tc>
        <w:tc>
          <w:tcPr>
            <w:tcW w:w="1701" w:type="dxa"/>
            <w:tcBorders>
              <w:top w:val="single" w:sz="8" w:space="0" w:color="000000"/>
              <w:left w:val="single" w:sz="4" w:space="0" w:color="auto"/>
              <w:bottom w:val="single" w:sz="8" w:space="0" w:color="000000"/>
              <w:right w:val="single" w:sz="4" w:space="0" w:color="auto"/>
            </w:tcBorders>
          </w:tcPr>
          <w:p w:rsidR="000B261C" w:rsidRPr="003F37E7" w:rsidRDefault="00C31A0F" w:rsidP="00C31A0F">
            <w:pPr>
              <w:autoSpaceDE w:val="0"/>
              <w:autoSpaceDN w:val="0"/>
              <w:adjustRightInd w:val="0"/>
              <w:rPr>
                <w:sz w:val="22"/>
              </w:rPr>
            </w:pPr>
            <w:r>
              <w:rPr>
                <w:sz w:val="24"/>
              </w:rPr>
              <w:t>Предмет философии техники и ее концепции</w:t>
            </w:r>
          </w:p>
        </w:tc>
        <w:tc>
          <w:tcPr>
            <w:tcW w:w="567" w:type="dxa"/>
            <w:tcBorders>
              <w:top w:val="single" w:sz="8" w:space="0" w:color="000000"/>
              <w:left w:val="single" w:sz="4" w:space="0" w:color="auto"/>
              <w:bottom w:val="single" w:sz="8" w:space="0" w:color="000000"/>
              <w:right w:val="single" w:sz="4" w:space="0" w:color="auto"/>
            </w:tcBorders>
          </w:tcPr>
          <w:p w:rsidR="000B261C" w:rsidRPr="00323E39" w:rsidRDefault="00C31A0F" w:rsidP="00C31A0F">
            <w:pPr>
              <w:autoSpaceDE w:val="0"/>
              <w:autoSpaceDN w:val="0"/>
              <w:adjustRightInd w:val="0"/>
              <w:jc w:val="center"/>
              <w:rPr>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323E39" w:rsidRDefault="00CF3A04" w:rsidP="0031601F">
            <w:pPr>
              <w:autoSpaceDE w:val="0"/>
              <w:autoSpaceDN w:val="0"/>
              <w:adjustRightInd w:val="0"/>
              <w:rPr>
                <w:sz w:val="24"/>
              </w:rPr>
            </w:pPr>
            <w:r w:rsidRPr="00036314">
              <w:rPr>
                <w:sz w:val="24"/>
              </w:rPr>
              <w:t>Основные концепции философии техники</w:t>
            </w:r>
          </w:p>
        </w:tc>
        <w:tc>
          <w:tcPr>
            <w:tcW w:w="4961" w:type="dxa"/>
            <w:tcBorders>
              <w:top w:val="single" w:sz="8" w:space="0" w:color="000000"/>
              <w:left w:val="single" w:sz="4" w:space="0" w:color="auto"/>
              <w:bottom w:val="single" w:sz="8" w:space="0" w:color="000000"/>
              <w:right w:val="single" w:sz="4" w:space="0" w:color="auto"/>
            </w:tcBorders>
          </w:tcPr>
          <w:p w:rsidR="000B261C" w:rsidRDefault="00CF3A04" w:rsidP="0031601F">
            <w:pPr>
              <w:autoSpaceDE w:val="0"/>
              <w:autoSpaceDN w:val="0"/>
              <w:adjustRightInd w:val="0"/>
              <w:rPr>
                <w:sz w:val="24"/>
              </w:rPr>
            </w:pPr>
            <w:r>
              <w:rPr>
                <w:sz w:val="24"/>
              </w:rPr>
              <w:t>Предмет философии техники. Техника как знание, деятельность и социальный институт.</w:t>
            </w:r>
          </w:p>
          <w:p w:rsidR="00CF3A04" w:rsidRPr="00323E39" w:rsidRDefault="00CF3A04" w:rsidP="00A138A0">
            <w:pPr>
              <w:autoSpaceDE w:val="0"/>
              <w:autoSpaceDN w:val="0"/>
              <w:adjustRightInd w:val="0"/>
              <w:rPr>
                <w:sz w:val="24"/>
              </w:rPr>
            </w:pPr>
            <w:r>
              <w:rPr>
                <w:sz w:val="24"/>
              </w:rPr>
              <w:t>Философия техники как область философского знания. Техническое и гуманитарное направление философии техники. Проблемное поле философии техники: техника и гносеология, техника и аксиология, техника и теология, техника и методология, техника и естественные науки.</w:t>
            </w:r>
            <w:r w:rsidR="00A138A0">
              <w:rPr>
                <w:sz w:val="24"/>
              </w:rPr>
              <w:t xml:space="preserve"> </w:t>
            </w:r>
            <w:r>
              <w:rPr>
                <w:sz w:val="24"/>
              </w:rPr>
              <w:t>Иерархия предметов и методов</w:t>
            </w:r>
            <w:r w:rsidR="00A138A0">
              <w:rPr>
                <w:sz w:val="24"/>
              </w:rPr>
              <w:t xml:space="preserve">: философия – философия науки – философия техники. Ведущие темы в философии техники. </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r w:rsidRPr="0060340C">
              <w:rPr>
                <w:sz w:val="24"/>
              </w:rPr>
              <w:t xml:space="preserve">2 </w:t>
            </w: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rPr>
                <w:sz w:val="24"/>
              </w:rPr>
            </w:pPr>
            <w:r>
              <w:rPr>
                <w:sz w:val="24"/>
              </w:rPr>
              <w:t xml:space="preserve">История и методология </w:t>
            </w:r>
            <w:r w:rsidR="00A138A0">
              <w:rPr>
                <w:sz w:val="24"/>
              </w:rPr>
              <w:t xml:space="preserve">техники и </w:t>
            </w:r>
            <w:r>
              <w:rPr>
                <w:sz w:val="24"/>
              </w:rPr>
              <w:t>технических наук</w:t>
            </w: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bCs/>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60340C" w:rsidRDefault="00A138A0" w:rsidP="0031601F">
            <w:pPr>
              <w:autoSpaceDE w:val="0"/>
              <w:autoSpaceDN w:val="0"/>
              <w:adjustRightInd w:val="0"/>
              <w:rPr>
                <w:sz w:val="24"/>
              </w:rPr>
            </w:pPr>
            <w:r>
              <w:rPr>
                <w:sz w:val="24"/>
              </w:rPr>
              <w:t>Наука, техника и технология</w:t>
            </w:r>
          </w:p>
        </w:tc>
        <w:tc>
          <w:tcPr>
            <w:tcW w:w="4961" w:type="dxa"/>
            <w:tcBorders>
              <w:top w:val="single" w:sz="8" w:space="0" w:color="000000"/>
              <w:left w:val="single" w:sz="4" w:space="0" w:color="auto"/>
              <w:bottom w:val="single" w:sz="8" w:space="0" w:color="000000"/>
              <w:right w:val="single" w:sz="4" w:space="0" w:color="auto"/>
            </w:tcBorders>
          </w:tcPr>
          <w:p w:rsidR="00CF3A04" w:rsidRDefault="00040ED2" w:rsidP="0031601F">
            <w:pPr>
              <w:autoSpaceDE w:val="0"/>
              <w:autoSpaceDN w:val="0"/>
              <w:adjustRightInd w:val="0"/>
              <w:rPr>
                <w:bCs/>
                <w:sz w:val="24"/>
              </w:rPr>
            </w:pPr>
            <w:r>
              <w:rPr>
                <w:bCs/>
                <w:sz w:val="24"/>
              </w:rPr>
              <w:t>Разделение понятий: техника, технология и техносфера. Техника как п</w:t>
            </w:r>
            <w:r w:rsidR="00CF3A04" w:rsidRPr="00323E39">
              <w:rPr>
                <w:bCs/>
                <w:sz w:val="24"/>
              </w:rPr>
              <w:t>рактически-преобразовательная (предметно-орудийная) деятель</w:t>
            </w:r>
            <w:r>
              <w:rPr>
                <w:bCs/>
                <w:sz w:val="24"/>
              </w:rPr>
              <w:t xml:space="preserve">ность, </w:t>
            </w:r>
            <w:r w:rsidR="00CF3A04" w:rsidRPr="00323E39">
              <w:rPr>
                <w:bCs/>
                <w:sz w:val="24"/>
              </w:rPr>
              <w:t>техническая и инженерная деятельность, научное и техническое знание. Познание и практика, исследование и проектирование.</w:t>
            </w:r>
          </w:p>
          <w:p w:rsidR="00CF3A04" w:rsidRDefault="00CF3A04" w:rsidP="0031601F">
            <w:pPr>
              <w:autoSpaceDE w:val="0"/>
              <w:autoSpaceDN w:val="0"/>
              <w:adjustRightInd w:val="0"/>
              <w:rPr>
                <w:bCs/>
                <w:sz w:val="24"/>
              </w:rPr>
            </w:pPr>
          </w:p>
          <w:p w:rsidR="000B261C" w:rsidRPr="0060340C" w:rsidRDefault="000B261C" w:rsidP="00040ED2">
            <w:pPr>
              <w:autoSpaceDE w:val="0"/>
              <w:autoSpaceDN w:val="0"/>
              <w:adjustRightInd w:val="0"/>
              <w:rPr>
                <w:sz w:val="24"/>
              </w:rPr>
            </w:pPr>
            <w:r w:rsidRPr="0060340C">
              <w:rPr>
                <w:bCs/>
                <w:sz w:val="24"/>
              </w:rPr>
              <w:t>Этапы рационального обобщения в технике:</w:t>
            </w:r>
            <w:r w:rsidRPr="0060340C">
              <w:rPr>
                <w:b/>
                <w:bCs/>
                <w:sz w:val="24"/>
              </w:rPr>
              <w:t xml:space="preserve"> </w:t>
            </w:r>
            <w:r w:rsidRPr="0060340C">
              <w:rPr>
                <w:bCs/>
                <w:sz w:val="24"/>
              </w:rPr>
              <w:t xml:space="preserve">частные и общая технологии, технические науки и системотехника. </w:t>
            </w:r>
            <w:r w:rsidR="00040ED2">
              <w:rPr>
                <w:bCs/>
                <w:sz w:val="24"/>
              </w:rPr>
              <w:t>Этапы развития технологии. Связь техники и технологии с естественными науками.</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bCs/>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60340C" w:rsidRDefault="00A138A0" w:rsidP="0031601F">
            <w:pPr>
              <w:autoSpaceDE w:val="0"/>
              <w:autoSpaceDN w:val="0"/>
              <w:adjustRightInd w:val="0"/>
              <w:rPr>
                <w:sz w:val="24"/>
              </w:rPr>
            </w:pPr>
            <w:r>
              <w:rPr>
                <w:sz w:val="24"/>
              </w:rPr>
              <w:t>Естественные и технические науки</w:t>
            </w:r>
          </w:p>
        </w:tc>
        <w:tc>
          <w:tcPr>
            <w:tcW w:w="4961" w:type="dxa"/>
            <w:tcBorders>
              <w:top w:val="single" w:sz="8" w:space="0" w:color="000000"/>
              <w:left w:val="single" w:sz="4" w:space="0" w:color="auto"/>
              <w:bottom w:val="single" w:sz="8" w:space="0" w:color="000000"/>
              <w:right w:val="single" w:sz="4" w:space="0" w:color="auto"/>
            </w:tcBorders>
          </w:tcPr>
          <w:p w:rsidR="000B261C" w:rsidRPr="0060340C" w:rsidRDefault="00040ED2" w:rsidP="0031601F">
            <w:pPr>
              <w:rPr>
                <w:sz w:val="24"/>
              </w:rPr>
            </w:pPr>
            <w:r>
              <w:rPr>
                <w:bCs/>
                <w:sz w:val="24"/>
              </w:rPr>
              <w:t xml:space="preserve">Естественные науки и их связь с техническими науками. </w:t>
            </w:r>
            <w:r w:rsidR="00B9272C" w:rsidRPr="0060340C">
              <w:rPr>
                <w:bCs/>
                <w:sz w:val="24"/>
              </w:rPr>
              <w:t>Специфика технических наук, их отношение к естественным и общественным наукам и математике. Первые технические науки как прикладное естествознание. Основные типы технических наук: классические и неклассические.</w:t>
            </w:r>
            <w:r w:rsidR="00B9272C">
              <w:rPr>
                <w:bCs/>
                <w:sz w:val="24"/>
              </w:rPr>
              <w:t xml:space="preserve"> </w:t>
            </w:r>
            <w:r w:rsidR="000B261C" w:rsidRPr="0060340C">
              <w:rPr>
                <w:bCs/>
                <w:sz w:val="24"/>
              </w:rPr>
              <w:t xml:space="preserve">Становление технически подготавливаемого эксперимента; природа и техника, «естественное» и «искусственное», научная техника и техника науки. </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bCs/>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60340C" w:rsidRDefault="00B9272C" w:rsidP="0031601F">
            <w:pPr>
              <w:autoSpaceDE w:val="0"/>
              <w:autoSpaceDN w:val="0"/>
              <w:adjustRightInd w:val="0"/>
              <w:rPr>
                <w:sz w:val="24"/>
              </w:rPr>
            </w:pPr>
            <w:r w:rsidRPr="00036314">
              <w:rPr>
                <w:sz w:val="24"/>
              </w:rPr>
              <w:t>Основные области технического знания: техническая теория, научно-технические и инженерные исследования</w:t>
            </w:r>
          </w:p>
        </w:tc>
        <w:tc>
          <w:tcPr>
            <w:tcW w:w="4961" w:type="dxa"/>
            <w:tcBorders>
              <w:top w:val="single" w:sz="8" w:space="0" w:color="000000"/>
              <w:left w:val="single" w:sz="4" w:space="0" w:color="auto"/>
              <w:bottom w:val="single" w:sz="8" w:space="0" w:color="000000"/>
              <w:right w:val="single" w:sz="4" w:space="0" w:color="auto"/>
            </w:tcBorders>
          </w:tcPr>
          <w:p w:rsidR="00FD5606" w:rsidRDefault="00FD5606" w:rsidP="0031601F">
            <w:pPr>
              <w:rPr>
                <w:bCs/>
                <w:sz w:val="24"/>
              </w:rPr>
            </w:pPr>
            <w:r w:rsidRPr="00036314">
              <w:rPr>
                <w:sz w:val="24"/>
              </w:rPr>
              <w:t>Особенность концептуального и математического аппарата технической теории. Эмпирическое знание в технической теории. Особенности функционирования теории: связь с научно-технической областью и инженерной деятельностью</w:t>
            </w:r>
          </w:p>
          <w:p w:rsidR="00A138A0" w:rsidRDefault="00A138A0" w:rsidP="0031601F">
            <w:pPr>
              <w:rPr>
                <w:bCs/>
                <w:sz w:val="24"/>
              </w:rPr>
            </w:pPr>
            <w:r w:rsidRPr="0060340C">
              <w:rPr>
                <w:bCs/>
                <w:sz w:val="24"/>
              </w:rPr>
              <w:t>Развитие системных и кибернетических представлений в технике.</w:t>
            </w:r>
          </w:p>
          <w:p w:rsidR="000B261C" w:rsidRPr="0060340C" w:rsidRDefault="000B261C" w:rsidP="0031601F">
            <w:pPr>
              <w:rPr>
                <w:sz w:val="24"/>
              </w:rPr>
            </w:pPr>
            <w:r w:rsidRPr="0060340C">
              <w:rPr>
                <w:bCs/>
                <w:sz w:val="24"/>
              </w:rPr>
              <w:t xml:space="preserve">Системные исследования и системное проектирование: особенности </w:t>
            </w:r>
            <w:r w:rsidRPr="0060340C">
              <w:rPr>
                <w:bCs/>
                <w:sz w:val="24"/>
              </w:rPr>
              <w:lastRenderedPageBreak/>
              <w:t>системотехнического и социотехничес</w:t>
            </w:r>
            <w:r w:rsidR="00FD5606">
              <w:rPr>
                <w:bCs/>
                <w:sz w:val="24"/>
              </w:rPr>
              <w:t>кого проектирования, возможности и опасности</w:t>
            </w:r>
            <w:r w:rsidRPr="0060340C">
              <w:rPr>
                <w:bCs/>
                <w:sz w:val="24"/>
              </w:rPr>
              <w:t xml:space="preserve"> социального проектирования.</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FD5606" w:rsidP="0031601F">
            <w:pPr>
              <w:autoSpaceDE w:val="0"/>
              <w:autoSpaceDN w:val="0"/>
              <w:adjustRightInd w:val="0"/>
              <w:jc w:val="center"/>
              <w:rPr>
                <w:sz w:val="24"/>
              </w:rPr>
            </w:pPr>
            <w:r>
              <w:rPr>
                <w:sz w:val="24"/>
              </w:rPr>
              <w:lastRenderedPageBreak/>
              <w:t>3</w:t>
            </w: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rPr>
                <w:sz w:val="24"/>
              </w:rPr>
            </w:pPr>
            <w:r>
              <w:rPr>
                <w:sz w:val="24"/>
              </w:rPr>
              <w:t>Химическая технология</w:t>
            </w: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60340C" w:rsidRDefault="00FD5606" w:rsidP="0031601F">
            <w:pPr>
              <w:autoSpaceDE w:val="0"/>
              <w:autoSpaceDN w:val="0"/>
              <w:adjustRightInd w:val="0"/>
              <w:rPr>
                <w:sz w:val="24"/>
              </w:rPr>
            </w:pPr>
            <w:r w:rsidRPr="00036314">
              <w:rPr>
                <w:sz w:val="24"/>
              </w:rPr>
              <w:t>Химическая технология: история и теория</w:t>
            </w:r>
          </w:p>
        </w:tc>
        <w:tc>
          <w:tcPr>
            <w:tcW w:w="4961" w:type="dxa"/>
            <w:tcBorders>
              <w:top w:val="single" w:sz="8" w:space="0" w:color="000000"/>
              <w:left w:val="single" w:sz="4" w:space="0" w:color="auto"/>
              <w:bottom w:val="single" w:sz="8" w:space="0" w:color="000000"/>
              <w:right w:val="single" w:sz="4" w:space="0" w:color="auto"/>
            </w:tcBorders>
          </w:tcPr>
          <w:p w:rsidR="000B261C" w:rsidRPr="0060340C" w:rsidRDefault="00732CCE" w:rsidP="00732CCE">
            <w:pPr>
              <w:rPr>
                <w:sz w:val="24"/>
              </w:rPr>
            </w:pPr>
            <w:r w:rsidRPr="00036314">
              <w:rPr>
                <w:sz w:val="24"/>
              </w:rPr>
              <w:t xml:space="preserve">Развитие технологии от эмпирического к теоретическому знанию. </w:t>
            </w:r>
            <w:r w:rsidR="00FD5606" w:rsidRPr="00036314">
              <w:rPr>
                <w:sz w:val="24"/>
              </w:rPr>
              <w:t xml:space="preserve">Факторы развития химической технологии, ее масштабы. </w:t>
            </w:r>
            <w:r w:rsidR="00FD5606">
              <w:rPr>
                <w:sz w:val="24"/>
              </w:rPr>
              <w:t xml:space="preserve">Связь химической технологии с теоретической химией. </w:t>
            </w:r>
            <w:r w:rsidR="00FD5606" w:rsidRPr="00036314">
              <w:rPr>
                <w:sz w:val="24"/>
              </w:rPr>
              <w:t>Нанотехнология. Особенности математического и концептуального аппарата химической технологии.</w:t>
            </w:r>
            <w:r w:rsidR="00FD5606">
              <w:rPr>
                <w:sz w:val="24"/>
              </w:rPr>
              <w:t xml:space="preserve"> Моделирование в химической технологии: от лаборатории к химическому производству.</w:t>
            </w:r>
            <w:r w:rsidR="00FD5606" w:rsidRPr="00036314">
              <w:rPr>
                <w:sz w:val="24"/>
              </w:rPr>
              <w:t xml:space="preserve"> Перспективы развития</w:t>
            </w:r>
            <w:r w:rsidR="00FD5606">
              <w:rPr>
                <w:sz w:val="24"/>
              </w:rPr>
              <w:t xml:space="preserve"> химической технологии</w:t>
            </w:r>
            <w:r w:rsidR="00FD5606" w:rsidRPr="00036314">
              <w:rPr>
                <w:sz w:val="24"/>
              </w:rPr>
              <w:t>.</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B9272C" w:rsidP="0031601F">
            <w:pPr>
              <w:autoSpaceDE w:val="0"/>
              <w:autoSpaceDN w:val="0"/>
              <w:adjustRightInd w:val="0"/>
              <w:jc w:val="center"/>
              <w:rPr>
                <w:sz w:val="24"/>
              </w:rPr>
            </w:pPr>
            <w:r>
              <w:rPr>
                <w:sz w:val="24"/>
              </w:rPr>
              <w:t>4</w:t>
            </w: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CF3A04" w:rsidP="00CF3A04">
            <w:pPr>
              <w:autoSpaceDE w:val="0"/>
              <w:autoSpaceDN w:val="0"/>
              <w:adjustRightInd w:val="0"/>
              <w:rPr>
                <w:sz w:val="24"/>
              </w:rPr>
            </w:pPr>
            <w:r>
              <w:rPr>
                <w:sz w:val="24"/>
              </w:rPr>
              <w:t>История техники и научно-технический прогресс</w:t>
            </w: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bCs/>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Default="00732CCE" w:rsidP="00732CCE">
            <w:pPr>
              <w:autoSpaceDE w:val="0"/>
              <w:autoSpaceDN w:val="0"/>
              <w:adjustRightInd w:val="0"/>
              <w:rPr>
                <w:sz w:val="24"/>
              </w:rPr>
            </w:pPr>
            <w:r w:rsidRPr="00036314">
              <w:rPr>
                <w:sz w:val="24"/>
              </w:rPr>
              <w:t xml:space="preserve">Проблема управления научно-техническим прогрессом. </w:t>
            </w:r>
          </w:p>
          <w:p w:rsidR="00732CCE" w:rsidRPr="0060340C" w:rsidRDefault="00732CCE" w:rsidP="00732CCE">
            <w:pPr>
              <w:rPr>
                <w:sz w:val="24"/>
              </w:rPr>
            </w:pPr>
            <w:r w:rsidRPr="00732CCE">
              <w:rPr>
                <w:sz w:val="24"/>
              </w:rPr>
              <w:t>Перспективы и границы техногенной цивилизации</w:t>
            </w:r>
          </w:p>
        </w:tc>
        <w:tc>
          <w:tcPr>
            <w:tcW w:w="4961" w:type="dxa"/>
            <w:tcBorders>
              <w:top w:val="single" w:sz="8" w:space="0" w:color="000000"/>
              <w:left w:val="single" w:sz="4" w:space="0" w:color="auto"/>
              <w:bottom w:val="single" w:sz="8" w:space="0" w:color="000000"/>
              <w:right w:val="single" w:sz="4" w:space="0" w:color="auto"/>
            </w:tcBorders>
          </w:tcPr>
          <w:p w:rsidR="000B261C" w:rsidRPr="0060340C" w:rsidRDefault="00732CCE" w:rsidP="0031601F">
            <w:pPr>
              <w:rPr>
                <w:sz w:val="24"/>
              </w:rPr>
            </w:pPr>
            <w:r>
              <w:rPr>
                <w:bCs/>
                <w:sz w:val="24"/>
              </w:rPr>
              <w:t xml:space="preserve">Научно-технический прогресс и этапы его развития. </w:t>
            </w:r>
            <w:r w:rsidR="000B261C" w:rsidRPr="0060340C">
              <w:rPr>
                <w:bCs/>
                <w:sz w:val="24"/>
              </w:rPr>
              <w:t>Научная и техническая рациональность. Иррациональные последствия научно-технического прогресса; управление рисками, экспертные оценки. Социальная оценка техники. Этика и ответственность в технике.</w:t>
            </w:r>
            <w:r>
              <w:rPr>
                <w:bCs/>
                <w:sz w:val="24"/>
              </w:rPr>
              <w:t xml:space="preserve"> </w:t>
            </w:r>
            <w:r w:rsidRPr="00732CCE">
              <w:rPr>
                <w:sz w:val="24"/>
              </w:rPr>
              <w:t>Перспективы и границы техногенной цивилизации</w:t>
            </w:r>
            <w:r>
              <w:rPr>
                <w:sz w:val="24"/>
              </w:rPr>
              <w:t xml:space="preserve">. </w:t>
            </w:r>
            <w:r w:rsidRPr="0060340C">
              <w:rPr>
                <w:sz w:val="24"/>
              </w:rPr>
              <w:t>Глобальные кризисы и концепция устойчивого развития общества. Сценарный подход к развитию техногенной цивилизации.</w:t>
            </w:r>
          </w:p>
        </w:tc>
      </w:tr>
      <w:tr w:rsidR="000B261C" w:rsidRPr="0060340C" w:rsidTr="000B261C">
        <w:trPr>
          <w:trHeight w:val="144"/>
        </w:trPr>
        <w:tc>
          <w:tcPr>
            <w:tcW w:w="734" w:type="dxa"/>
            <w:tcBorders>
              <w:top w:val="single" w:sz="8" w:space="0" w:color="000000"/>
              <w:left w:val="single" w:sz="8" w:space="0" w:color="000000"/>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0B261C" w:rsidRPr="0060340C" w:rsidRDefault="000B261C" w:rsidP="0031601F">
            <w:pPr>
              <w:autoSpaceDE w:val="0"/>
              <w:autoSpaceDN w:val="0"/>
              <w:adjustRightInd w:val="0"/>
              <w:jc w:val="center"/>
              <w:rPr>
                <w:sz w:val="24"/>
              </w:rPr>
            </w:pPr>
          </w:p>
        </w:tc>
        <w:tc>
          <w:tcPr>
            <w:tcW w:w="567" w:type="dxa"/>
            <w:tcBorders>
              <w:top w:val="single" w:sz="8" w:space="0" w:color="000000"/>
              <w:left w:val="single" w:sz="4" w:space="0" w:color="auto"/>
              <w:bottom w:val="single" w:sz="8" w:space="0" w:color="000000"/>
              <w:right w:val="single" w:sz="4" w:space="0" w:color="auto"/>
            </w:tcBorders>
          </w:tcPr>
          <w:p w:rsidR="000B261C" w:rsidRPr="0060340C" w:rsidRDefault="00C31A0F" w:rsidP="00C31A0F">
            <w:pPr>
              <w:autoSpaceDE w:val="0"/>
              <w:autoSpaceDN w:val="0"/>
              <w:adjustRightInd w:val="0"/>
              <w:jc w:val="center"/>
              <w:rPr>
                <w:sz w:val="24"/>
              </w:rPr>
            </w:pPr>
            <w:r>
              <w:rPr>
                <w:sz w:val="24"/>
              </w:rPr>
              <w:t>4</w:t>
            </w:r>
          </w:p>
        </w:tc>
        <w:tc>
          <w:tcPr>
            <w:tcW w:w="2126" w:type="dxa"/>
            <w:tcBorders>
              <w:top w:val="single" w:sz="8" w:space="0" w:color="000000"/>
              <w:left w:val="single" w:sz="4" w:space="0" w:color="auto"/>
              <w:bottom w:val="single" w:sz="8" w:space="0" w:color="000000"/>
              <w:right w:val="single" w:sz="4" w:space="0" w:color="auto"/>
            </w:tcBorders>
          </w:tcPr>
          <w:p w:rsidR="000B261C" w:rsidRPr="0060340C" w:rsidRDefault="00732CCE" w:rsidP="0031601F">
            <w:pPr>
              <w:autoSpaceDE w:val="0"/>
              <w:autoSpaceDN w:val="0"/>
              <w:adjustRightInd w:val="0"/>
              <w:rPr>
                <w:sz w:val="24"/>
              </w:rPr>
            </w:pPr>
            <w:r w:rsidRPr="00036314">
              <w:rPr>
                <w:sz w:val="24"/>
              </w:rPr>
              <w:t>История техники в социально-культурном контексте</w:t>
            </w:r>
          </w:p>
        </w:tc>
        <w:tc>
          <w:tcPr>
            <w:tcW w:w="4961" w:type="dxa"/>
            <w:tcBorders>
              <w:top w:val="single" w:sz="8" w:space="0" w:color="000000"/>
              <w:left w:val="single" w:sz="4" w:space="0" w:color="auto"/>
              <w:bottom w:val="single" w:sz="8" w:space="0" w:color="000000"/>
              <w:right w:val="single" w:sz="4" w:space="0" w:color="auto"/>
            </w:tcBorders>
          </w:tcPr>
          <w:p w:rsidR="000B261C" w:rsidRPr="0060340C" w:rsidRDefault="00040ED2" w:rsidP="0031601F">
            <w:pPr>
              <w:rPr>
                <w:sz w:val="24"/>
              </w:rPr>
            </w:pPr>
            <w:r w:rsidRPr="00036314">
              <w:rPr>
                <w:sz w:val="24"/>
              </w:rPr>
              <w:t>Проблема периодизации истории техники: различные подходы. От техники примитивных культур к античной технике. Техника Средних веков, эпохи Возрождения и Нового времени. Промышленный переворот и возникновение инженерии. Скачок в развитии техники после Второй мировой войны</w:t>
            </w:r>
            <w:r>
              <w:rPr>
                <w:sz w:val="24"/>
              </w:rPr>
              <w:t>. Современные тенденции развития техники и технологии.</w:t>
            </w:r>
          </w:p>
        </w:tc>
      </w:tr>
    </w:tbl>
    <w:p w:rsidR="000B261C" w:rsidRPr="000B261C" w:rsidRDefault="000B261C" w:rsidP="000B261C">
      <w:pPr>
        <w:pStyle w:val="21"/>
        <w:spacing w:line="240" w:lineRule="auto"/>
        <w:ind w:firstLine="0"/>
        <w:rPr>
          <w:sz w:val="24"/>
          <w:szCs w:val="24"/>
        </w:rPr>
      </w:pPr>
    </w:p>
    <w:p w:rsidR="00E16824" w:rsidRDefault="00E16824" w:rsidP="00E16824">
      <w:pPr>
        <w:pStyle w:val="21"/>
        <w:spacing w:line="240" w:lineRule="auto"/>
        <w:ind w:firstLine="0"/>
        <w:jc w:val="center"/>
        <w:rPr>
          <w:b/>
          <w:i/>
          <w:sz w:val="24"/>
          <w:szCs w:val="24"/>
        </w:rPr>
      </w:pPr>
      <w:r>
        <w:rPr>
          <w:b/>
          <w:i/>
          <w:sz w:val="24"/>
          <w:szCs w:val="24"/>
        </w:rPr>
        <w:t xml:space="preserve">6.3. </w:t>
      </w:r>
      <w:r w:rsidRPr="0025599F">
        <w:rPr>
          <w:b/>
          <w:i/>
          <w:sz w:val="24"/>
          <w:szCs w:val="24"/>
        </w:rPr>
        <w:t xml:space="preserve">Содержание </w:t>
      </w:r>
      <w:r>
        <w:rPr>
          <w:b/>
          <w:i/>
          <w:sz w:val="24"/>
          <w:szCs w:val="24"/>
        </w:rPr>
        <w:t xml:space="preserve">семинарских </w:t>
      </w:r>
      <w:r w:rsidRPr="0025599F">
        <w:rPr>
          <w:b/>
          <w:i/>
          <w:sz w:val="24"/>
          <w:szCs w:val="24"/>
        </w:rPr>
        <w:t>занятий</w:t>
      </w:r>
      <w:r w:rsidR="00106597">
        <w:rPr>
          <w:b/>
          <w:i/>
          <w:sz w:val="24"/>
          <w:szCs w:val="24"/>
        </w:rPr>
        <w:t xml:space="preserve"> дисциплины</w:t>
      </w:r>
      <w:r w:rsidRPr="0025599F">
        <w:rPr>
          <w:b/>
          <w:i/>
          <w:sz w:val="24"/>
          <w:szCs w:val="24"/>
        </w:rPr>
        <w:t xml:space="preserve"> «Философские проблемы </w:t>
      </w:r>
      <w:r>
        <w:rPr>
          <w:b/>
          <w:i/>
          <w:sz w:val="24"/>
          <w:szCs w:val="24"/>
        </w:rPr>
        <w:t>химии»</w:t>
      </w:r>
      <w:r w:rsidRPr="0025599F">
        <w:rPr>
          <w:b/>
          <w:i/>
          <w:sz w:val="24"/>
          <w:szCs w:val="24"/>
        </w:rPr>
        <w:t xml:space="preserve"> по темам занятий</w:t>
      </w:r>
    </w:p>
    <w:p w:rsidR="00C11673" w:rsidRDefault="00C11673" w:rsidP="00E16824">
      <w:pPr>
        <w:pStyle w:val="21"/>
        <w:spacing w:line="240" w:lineRule="auto"/>
        <w:ind w:firstLine="0"/>
        <w:jc w:val="center"/>
        <w:rPr>
          <w:b/>
          <w:i/>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34"/>
        <w:gridCol w:w="1701"/>
        <w:gridCol w:w="567"/>
        <w:gridCol w:w="2693"/>
        <w:gridCol w:w="4394"/>
      </w:tblGrid>
      <w:tr w:rsidR="00C11673" w:rsidRPr="0039793A" w:rsidTr="00AB126C">
        <w:trPr>
          <w:trHeight w:val="80"/>
        </w:trPr>
        <w:tc>
          <w:tcPr>
            <w:tcW w:w="734" w:type="dxa"/>
            <w:tcBorders>
              <w:top w:val="single" w:sz="6" w:space="0" w:color="000000"/>
              <w:left w:val="single" w:sz="8" w:space="0" w:color="000000"/>
              <w:bottom w:val="single" w:sz="8" w:space="0" w:color="000000"/>
              <w:right w:val="single" w:sz="8" w:space="0" w:color="000000"/>
            </w:tcBorders>
          </w:tcPr>
          <w:p w:rsidR="00C11673" w:rsidRPr="0039793A" w:rsidRDefault="00C11673" w:rsidP="0031601F">
            <w:pPr>
              <w:autoSpaceDE w:val="0"/>
              <w:autoSpaceDN w:val="0"/>
              <w:adjustRightInd w:val="0"/>
              <w:jc w:val="center"/>
              <w:rPr>
                <w:b/>
                <w:sz w:val="24"/>
              </w:rPr>
            </w:pPr>
            <w:r w:rsidRPr="0039793A">
              <w:rPr>
                <w:b/>
                <w:sz w:val="24"/>
              </w:rPr>
              <w:t>№</w:t>
            </w:r>
          </w:p>
          <w:p w:rsidR="00C11673" w:rsidRPr="0039793A" w:rsidRDefault="00C11673" w:rsidP="0031601F">
            <w:pPr>
              <w:autoSpaceDE w:val="0"/>
              <w:autoSpaceDN w:val="0"/>
              <w:adjustRightInd w:val="0"/>
              <w:jc w:val="center"/>
              <w:rPr>
                <w:b/>
                <w:sz w:val="24"/>
              </w:rPr>
            </w:pPr>
            <w:r w:rsidRPr="0039793A">
              <w:rPr>
                <w:b/>
                <w:sz w:val="24"/>
              </w:rPr>
              <w:t>п/п</w:t>
            </w:r>
          </w:p>
        </w:tc>
        <w:tc>
          <w:tcPr>
            <w:tcW w:w="1701" w:type="dxa"/>
            <w:tcBorders>
              <w:top w:val="single" w:sz="6" w:space="0" w:color="000000"/>
              <w:left w:val="single" w:sz="4" w:space="0" w:color="auto"/>
              <w:bottom w:val="single" w:sz="8" w:space="0" w:color="000000"/>
              <w:right w:val="single" w:sz="4" w:space="0" w:color="auto"/>
            </w:tcBorders>
          </w:tcPr>
          <w:p w:rsidR="00C11673" w:rsidRPr="0039793A" w:rsidRDefault="00C11673" w:rsidP="0031601F">
            <w:pPr>
              <w:autoSpaceDE w:val="0"/>
              <w:autoSpaceDN w:val="0"/>
              <w:adjustRightInd w:val="0"/>
              <w:jc w:val="center"/>
              <w:rPr>
                <w:b/>
                <w:sz w:val="24"/>
              </w:rPr>
            </w:pPr>
            <w:r>
              <w:rPr>
                <w:b/>
                <w:sz w:val="24"/>
              </w:rPr>
              <w:t>Раздел дисциплины</w:t>
            </w:r>
          </w:p>
        </w:tc>
        <w:tc>
          <w:tcPr>
            <w:tcW w:w="567" w:type="dxa"/>
            <w:tcBorders>
              <w:top w:val="single" w:sz="6" w:space="0" w:color="000000"/>
              <w:left w:val="single" w:sz="4" w:space="0" w:color="auto"/>
              <w:bottom w:val="single" w:sz="8" w:space="0" w:color="000000"/>
              <w:right w:val="single" w:sz="8" w:space="0" w:color="000000"/>
            </w:tcBorders>
          </w:tcPr>
          <w:p w:rsidR="00C11673" w:rsidRPr="0039793A" w:rsidRDefault="00C11673" w:rsidP="0031601F">
            <w:pPr>
              <w:autoSpaceDE w:val="0"/>
              <w:autoSpaceDN w:val="0"/>
              <w:adjustRightInd w:val="0"/>
              <w:jc w:val="center"/>
              <w:rPr>
                <w:b/>
                <w:sz w:val="24"/>
              </w:rPr>
            </w:pPr>
            <w:r w:rsidRPr="0039793A">
              <w:rPr>
                <w:b/>
                <w:sz w:val="24"/>
              </w:rPr>
              <w:t>Часы</w:t>
            </w:r>
          </w:p>
        </w:tc>
        <w:tc>
          <w:tcPr>
            <w:tcW w:w="2693" w:type="dxa"/>
            <w:tcBorders>
              <w:top w:val="single" w:sz="6" w:space="0" w:color="000000"/>
              <w:left w:val="single" w:sz="8" w:space="0" w:color="000000"/>
              <w:bottom w:val="single" w:sz="8" w:space="0" w:color="000000"/>
              <w:right w:val="single" w:sz="8" w:space="0" w:color="000000"/>
            </w:tcBorders>
          </w:tcPr>
          <w:p w:rsidR="00C11673" w:rsidRPr="0039793A" w:rsidRDefault="00C11673" w:rsidP="0031601F">
            <w:pPr>
              <w:autoSpaceDE w:val="0"/>
              <w:autoSpaceDN w:val="0"/>
              <w:adjustRightInd w:val="0"/>
              <w:jc w:val="center"/>
              <w:rPr>
                <w:b/>
                <w:sz w:val="24"/>
              </w:rPr>
            </w:pPr>
            <w:r w:rsidRPr="0039793A">
              <w:rPr>
                <w:b/>
                <w:sz w:val="24"/>
              </w:rPr>
              <w:t>Тема семинара</w:t>
            </w:r>
          </w:p>
        </w:tc>
        <w:tc>
          <w:tcPr>
            <w:tcW w:w="4394" w:type="dxa"/>
            <w:tcBorders>
              <w:top w:val="single" w:sz="6" w:space="0" w:color="000000"/>
              <w:left w:val="single" w:sz="8" w:space="0" w:color="000000"/>
              <w:bottom w:val="single" w:sz="8" w:space="0" w:color="000000"/>
              <w:right w:val="single" w:sz="8" w:space="0" w:color="000000"/>
            </w:tcBorders>
          </w:tcPr>
          <w:p w:rsidR="00C11673" w:rsidRPr="0039793A" w:rsidRDefault="00C11673" w:rsidP="0031601F">
            <w:pPr>
              <w:autoSpaceDE w:val="0"/>
              <w:autoSpaceDN w:val="0"/>
              <w:adjustRightInd w:val="0"/>
              <w:jc w:val="center"/>
              <w:rPr>
                <w:b/>
                <w:sz w:val="24"/>
              </w:rPr>
            </w:pPr>
            <w:r w:rsidRPr="0039793A">
              <w:rPr>
                <w:b/>
                <w:sz w:val="24"/>
              </w:rPr>
              <w:t>Краткое содержание</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sidRPr="003A42F6">
              <w:rPr>
                <w:sz w:val="24"/>
              </w:rPr>
              <w:t xml:space="preserve">1 </w:t>
            </w:r>
          </w:p>
        </w:tc>
        <w:tc>
          <w:tcPr>
            <w:tcW w:w="1701" w:type="dxa"/>
            <w:tcBorders>
              <w:top w:val="single" w:sz="8" w:space="0" w:color="000000"/>
              <w:left w:val="single" w:sz="4" w:space="0" w:color="auto"/>
              <w:bottom w:val="single" w:sz="8" w:space="0" w:color="000000"/>
              <w:right w:val="single" w:sz="4" w:space="0" w:color="auto"/>
            </w:tcBorders>
          </w:tcPr>
          <w:p w:rsidR="00C11673" w:rsidRDefault="00C11673" w:rsidP="0031601F">
            <w:pPr>
              <w:autoSpaceDE w:val="0"/>
              <w:autoSpaceDN w:val="0"/>
              <w:adjustRightInd w:val="0"/>
              <w:jc w:val="center"/>
              <w:rPr>
                <w:sz w:val="24"/>
              </w:rPr>
            </w:pPr>
            <w:r>
              <w:rPr>
                <w:sz w:val="24"/>
              </w:rPr>
              <w:t>Взаимосвязь философии и химии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C11673" w:rsidRPr="003A42F6" w:rsidRDefault="00C11673" w:rsidP="0031601F">
            <w:pPr>
              <w:autoSpaceDE w:val="0"/>
              <w:autoSpaceDN w:val="0"/>
              <w:adjustRightInd w:val="0"/>
              <w:rPr>
                <w:sz w:val="24"/>
              </w:rPr>
            </w:pPr>
            <w:r w:rsidRPr="003A42F6">
              <w:rPr>
                <w:sz w:val="24"/>
              </w:rPr>
              <w:t>История взаимосвязей философии и химии</w:t>
            </w:r>
          </w:p>
        </w:tc>
        <w:tc>
          <w:tcPr>
            <w:tcW w:w="4394" w:type="dxa"/>
            <w:tcBorders>
              <w:top w:val="single" w:sz="8" w:space="0" w:color="000000"/>
              <w:left w:val="single" w:sz="4" w:space="0" w:color="auto"/>
              <w:bottom w:val="single" w:sz="8" w:space="0" w:color="000000"/>
              <w:right w:val="single" w:sz="4" w:space="0" w:color="auto"/>
            </w:tcBorders>
          </w:tcPr>
          <w:p w:rsidR="003835AB" w:rsidRPr="003A42F6" w:rsidRDefault="00C11673" w:rsidP="00C11673">
            <w:pPr>
              <w:widowControl w:val="0"/>
              <w:shd w:val="clear" w:color="auto" w:fill="FFFFFF"/>
              <w:autoSpaceDE w:val="0"/>
              <w:autoSpaceDN w:val="0"/>
              <w:adjustRightInd w:val="0"/>
              <w:jc w:val="both"/>
              <w:rPr>
                <w:color w:val="000000"/>
                <w:sz w:val="24"/>
              </w:rPr>
            </w:pPr>
            <w:r w:rsidRPr="003A42F6">
              <w:rPr>
                <w:sz w:val="24"/>
              </w:rPr>
              <w:t>История взаимосвязей философии и химии</w:t>
            </w:r>
            <w:r>
              <w:rPr>
                <w:sz w:val="24"/>
              </w:rPr>
              <w:t>.</w:t>
            </w:r>
            <w:r w:rsidRPr="003A42F6">
              <w:rPr>
                <w:color w:val="000000"/>
                <w:sz w:val="24"/>
              </w:rPr>
              <w:t xml:space="preserve"> Особенности химии как науки. Специфика химических объектов и варианты определений предмета химии. Предмет и определение философии химии.</w:t>
            </w:r>
          </w:p>
          <w:p w:rsidR="00C11673" w:rsidRDefault="00C11673" w:rsidP="00C11673">
            <w:pPr>
              <w:widowControl w:val="0"/>
              <w:shd w:val="clear" w:color="auto" w:fill="FFFFFF"/>
              <w:autoSpaceDE w:val="0"/>
              <w:autoSpaceDN w:val="0"/>
              <w:adjustRightInd w:val="0"/>
              <w:jc w:val="both"/>
              <w:rPr>
                <w:color w:val="000000"/>
                <w:sz w:val="24"/>
              </w:rPr>
            </w:pPr>
            <w:r>
              <w:rPr>
                <w:color w:val="000000"/>
                <w:sz w:val="24"/>
              </w:rPr>
              <w:t xml:space="preserve">Взаимодействие химии </w:t>
            </w:r>
            <w:r w:rsidRPr="003A42F6">
              <w:rPr>
                <w:color w:val="000000"/>
                <w:sz w:val="24"/>
              </w:rPr>
              <w:t>и других нау</w:t>
            </w:r>
            <w:r>
              <w:rPr>
                <w:color w:val="000000"/>
                <w:sz w:val="24"/>
              </w:rPr>
              <w:t xml:space="preserve">к (физики, биологии, экологии, </w:t>
            </w:r>
            <w:r w:rsidRPr="003A42F6">
              <w:rPr>
                <w:color w:val="000000"/>
                <w:sz w:val="24"/>
              </w:rPr>
              <w:t>геологии и минералогии).</w:t>
            </w:r>
          </w:p>
          <w:p w:rsidR="00C11673" w:rsidRPr="003A42F6" w:rsidRDefault="003835AB" w:rsidP="003835AB">
            <w:pPr>
              <w:widowControl w:val="0"/>
              <w:shd w:val="clear" w:color="auto" w:fill="FFFFFF"/>
              <w:autoSpaceDE w:val="0"/>
              <w:autoSpaceDN w:val="0"/>
              <w:adjustRightInd w:val="0"/>
              <w:jc w:val="both"/>
              <w:rPr>
                <w:sz w:val="24"/>
              </w:rPr>
            </w:pPr>
            <w:r>
              <w:rPr>
                <w:sz w:val="24"/>
              </w:rPr>
              <w:t>История взаимосвязей философии и химии: о</w:t>
            </w:r>
            <w:r w:rsidRPr="003A42F6">
              <w:rPr>
                <w:sz w:val="24"/>
              </w:rPr>
              <w:t xml:space="preserve">т алхимии к «химической философии» 18 в. и к </w:t>
            </w:r>
            <w:proofErr w:type="spellStart"/>
            <w:r w:rsidRPr="003A42F6">
              <w:rPr>
                <w:sz w:val="24"/>
              </w:rPr>
              <w:lastRenderedPageBreak/>
              <w:t>мультидисциплинарной</w:t>
            </w:r>
            <w:proofErr w:type="spellEnd"/>
            <w:r w:rsidRPr="003A42F6">
              <w:rPr>
                <w:sz w:val="24"/>
              </w:rPr>
              <w:t xml:space="preserve"> химии и философии науки. Философский анализ химических знаний в трудах Канта, Гегеля, Энгельса и других мыслителей. Взаимосвязь философии, философии науки и философии химии: субординация и координация. Химия как наука о материальных естественных и искусственных объектах. Теоретическая и прагматическая ценность философии химии.</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sidRPr="003A42F6">
              <w:rPr>
                <w:sz w:val="24"/>
              </w:rPr>
              <w:lastRenderedPageBreak/>
              <w:t xml:space="preserve">2 </w:t>
            </w:r>
          </w:p>
        </w:tc>
        <w:tc>
          <w:tcPr>
            <w:tcW w:w="1701" w:type="dxa"/>
            <w:tcBorders>
              <w:top w:val="single" w:sz="8" w:space="0" w:color="000000"/>
              <w:left w:val="single" w:sz="4" w:space="0" w:color="auto"/>
              <w:bottom w:val="single" w:sz="8" w:space="0" w:color="000000"/>
              <w:right w:val="single" w:sz="4" w:space="0" w:color="auto"/>
            </w:tcBorders>
          </w:tcPr>
          <w:p w:rsidR="00C11673" w:rsidRDefault="00F14AD9" w:rsidP="0031601F">
            <w:pPr>
              <w:autoSpaceDE w:val="0"/>
              <w:autoSpaceDN w:val="0"/>
              <w:adjustRightInd w:val="0"/>
              <w:jc w:val="center"/>
              <w:rPr>
                <w:sz w:val="24"/>
              </w:rPr>
            </w:pPr>
            <w:r>
              <w:rPr>
                <w:sz w:val="24"/>
              </w:rPr>
              <w:t>Методология химии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C11673" w:rsidRPr="003A42F6" w:rsidRDefault="00F14AD9" w:rsidP="0031601F">
            <w:pPr>
              <w:autoSpaceDE w:val="0"/>
              <w:autoSpaceDN w:val="0"/>
              <w:adjustRightInd w:val="0"/>
              <w:rPr>
                <w:sz w:val="24"/>
              </w:rPr>
            </w:pPr>
            <w:r>
              <w:rPr>
                <w:sz w:val="24"/>
              </w:rPr>
              <w:t>Методологические вопросы химии</w:t>
            </w:r>
          </w:p>
        </w:tc>
        <w:tc>
          <w:tcPr>
            <w:tcW w:w="4394" w:type="dxa"/>
            <w:tcBorders>
              <w:top w:val="single" w:sz="8" w:space="0" w:color="000000"/>
              <w:left w:val="single" w:sz="4" w:space="0" w:color="auto"/>
              <w:bottom w:val="single" w:sz="8" w:space="0" w:color="000000"/>
              <w:right w:val="single" w:sz="4" w:space="0" w:color="auto"/>
            </w:tcBorders>
          </w:tcPr>
          <w:p w:rsidR="00C11673" w:rsidRPr="003A42F6" w:rsidRDefault="00C11673" w:rsidP="00F14AD9">
            <w:pPr>
              <w:rPr>
                <w:sz w:val="24"/>
              </w:rPr>
            </w:pPr>
            <w:r w:rsidRPr="003A42F6">
              <w:rPr>
                <w:sz w:val="24"/>
              </w:rPr>
              <w:t xml:space="preserve"> Концептуальные системы (КС) химии в их истории. Онтологические (объект-предметные) и эпистемологические (историко-логические и теоретические) взаимо</w:t>
            </w:r>
            <w:r w:rsidR="00F14AD9">
              <w:rPr>
                <w:sz w:val="24"/>
              </w:rPr>
              <w:t>связи КС.</w:t>
            </w:r>
            <w:r w:rsidRPr="003A42F6">
              <w:rPr>
                <w:sz w:val="24"/>
              </w:rPr>
              <w:t xml:space="preserve"> Объекты химии в их историческом раскрытии: статический (элементно-структурный) и </w:t>
            </w:r>
            <w:r w:rsidR="00F14AD9">
              <w:rPr>
                <w:sz w:val="24"/>
              </w:rPr>
              <w:t>д</w:t>
            </w:r>
            <w:r w:rsidRPr="003A42F6">
              <w:rPr>
                <w:sz w:val="24"/>
              </w:rPr>
              <w:t xml:space="preserve">инамический (термодинамический и кинетический) аспекты. </w:t>
            </w:r>
            <w:r w:rsidR="00F14AD9">
              <w:rPr>
                <w:sz w:val="24"/>
              </w:rPr>
              <w:t xml:space="preserve">       </w:t>
            </w:r>
            <w:r w:rsidRPr="003A42F6">
              <w:rPr>
                <w:sz w:val="24"/>
              </w:rPr>
              <w:t>Концепция самоорганизации в химии, понятие «химическая эволюция» и/или эволюционная химия.</w:t>
            </w:r>
            <w:r w:rsidR="00F14AD9">
              <w:rPr>
                <w:sz w:val="24"/>
              </w:rPr>
              <w:t xml:space="preserve"> </w:t>
            </w:r>
            <w:r w:rsidRPr="003A42F6">
              <w:rPr>
                <w:sz w:val="24"/>
              </w:rPr>
              <w:t>Перспективы и уникальность химии как науки.</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C11673" w:rsidRDefault="00C11673" w:rsidP="0031601F">
            <w:pPr>
              <w:autoSpaceDE w:val="0"/>
              <w:autoSpaceDN w:val="0"/>
              <w:adjustRightInd w:val="0"/>
              <w:jc w:val="center"/>
              <w:rPr>
                <w:sz w:val="24"/>
              </w:rPr>
            </w:pP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3835AB"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3B6F4F" w:rsidRDefault="003B6F4F" w:rsidP="0031601F">
            <w:pPr>
              <w:autoSpaceDE w:val="0"/>
              <w:autoSpaceDN w:val="0"/>
              <w:adjustRightInd w:val="0"/>
              <w:rPr>
                <w:sz w:val="24"/>
              </w:rPr>
            </w:pPr>
            <w:r w:rsidRPr="003A42F6">
              <w:rPr>
                <w:sz w:val="24"/>
              </w:rPr>
              <w:t>Общенаучные методы и принципы познания в химии</w:t>
            </w:r>
          </w:p>
          <w:p w:rsidR="00C11673" w:rsidRPr="003A42F6" w:rsidRDefault="00C11673" w:rsidP="0031601F">
            <w:pPr>
              <w:autoSpaceDE w:val="0"/>
              <w:autoSpaceDN w:val="0"/>
              <w:adjustRightInd w:val="0"/>
              <w:rPr>
                <w:sz w:val="24"/>
              </w:rPr>
            </w:pPr>
          </w:p>
        </w:tc>
        <w:tc>
          <w:tcPr>
            <w:tcW w:w="4394" w:type="dxa"/>
            <w:tcBorders>
              <w:top w:val="single" w:sz="8" w:space="0" w:color="000000"/>
              <w:left w:val="single" w:sz="4" w:space="0" w:color="auto"/>
              <w:bottom w:val="single" w:sz="8" w:space="0" w:color="000000"/>
              <w:right w:val="single" w:sz="4" w:space="0" w:color="auto"/>
            </w:tcBorders>
          </w:tcPr>
          <w:p w:rsidR="003B6F4F" w:rsidRPr="003A42F6" w:rsidRDefault="003B6F4F" w:rsidP="003B6F4F">
            <w:pPr>
              <w:rPr>
                <w:sz w:val="24"/>
              </w:rPr>
            </w:pPr>
            <w:r w:rsidRPr="003A42F6">
              <w:rPr>
                <w:sz w:val="24"/>
              </w:rPr>
              <w:t>Функционирование в различных разделах химии принципов и методов: соответствия, дополнительности, редукции, целостности, симметрии. причинности, аналогии, моделирован</w:t>
            </w:r>
            <w:r w:rsidR="005A6D74">
              <w:rPr>
                <w:sz w:val="24"/>
              </w:rPr>
              <w:t xml:space="preserve">ия, </w:t>
            </w:r>
            <w:proofErr w:type="spellStart"/>
            <w:r w:rsidR="005A6D74">
              <w:rPr>
                <w:sz w:val="24"/>
              </w:rPr>
              <w:t>илеализации</w:t>
            </w:r>
            <w:proofErr w:type="spellEnd"/>
            <w:r w:rsidR="005A6D74">
              <w:rPr>
                <w:sz w:val="24"/>
              </w:rPr>
              <w:t xml:space="preserve"> и пролиферации </w:t>
            </w:r>
            <w:r w:rsidRPr="003A42F6">
              <w:rPr>
                <w:sz w:val="24"/>
              </w:rPr>
              <w:t>научных теорий.</w:t>
            </w:r>
          </w:p>
          <w:p w:rsidR="003B6F4F" w:rsidRPr="003A42F6" w:rsidRDefault="005A6D74" w:rsidP="003B6F4F">
            <w:pPr>
              <w:rPr>
                <w:sz w:val="24"/>
              </w:rPr>
            </w:pPr>
            <w:r>
              <w:rPr>
                <w:sz w:val="24"/>
              </w:rPr>
              <w:t xml:space="preserve">Анализ природы </w:t>
            </w:r>
            <w:r w:rsidR="003B6F4F" w:rsidRPr="003A42F6">
              <w:rPr>
                <w:sz w:val="24"/>
              </w:rPr>
              <w:t>и познавательных возможностей исследовательских методов в химии.</w:t>
            </w:r>
          </w:p>
          <w:p w:rsidR="00C11673" w:rsidRPr="003A42F6" w:rsidRDefault="003B6F4F" w:rsidP="003B6F4F">
            <w:pPr>
              <w:rPr>
                <w:sz w:val="24"/>
              </w:rPr>
            </w:pPr>
            <w:r w:rsidRPr="003A42F6">
              <w:rPr>
                <w:sz w:val="24"/>
              </w:rPr>
              <w:t>Классификация экспериментальных методов в химии, их точность. Миниатюризация и компьютеризация химического эксперимента.</w:t>
            </w:r>
          </w:p>
        </w:tc>
      </w:tr>
      <w:tr w:rsidR="003835AB"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3835AB" w:rsidRPr="003A42F6" w:rsidRDefault="003835AB"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3835AB" w:rsidRDefault="003835AB" w:rsidP="0031601F">
            <w:pPr>
              <w:autoSpaceDE w:val="0"/>
              <w:autoSpaceDN w:val="0"/>
              <w:adjustRightInd w:val="0"/>
              <w:jc w:val="center"/>
              <w:rPr>
                <w:sz w:val="24"/>
              </w:rPr>
            </w:pPr>
          </w:p>
        </w:tc>
        <w:tc>
          <w:tcPr>
            <w:tcW w:w="567" w:type="dxa"/>
            <w:tcBorders>
              <w:top w:val="single" w:sz="8" w:space="0" w:color="000000"/>
              <w:left w:val="single" w:sz="4" w:space="0" w:color="auto"/>
              <w:bottom w:val="single" w:sz="8" w:space="0" w:color="000000"/>
              <w:right w:val="single" w:sz="4" w:space="0" w:color="auto"/>
            </w:tcBorders>
          </w:tcPr>
          <w:p w:rsidR="003835AB" w:rsidRDefault="003835AB"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3835AB" w:rsidRPr="003A42F6" w:rsidRDefault="003835AB" w:rsidP="0031601F">
            <w:pPr>
              <w:autoSpaceDE w:val="0"/>
              <w:autoSpaceDN w:val="0"/>
              <w:adjustRightInd w:val="0"/>
              <w:rPr>
                <w:sz w:val="24"/>
              </w:rPr>
            </w:pPr>
            <w:r w:rsidRPr="003A42F6">
              <w:rPr>
                <w:sz w:val="24"/>
              </w:rPr>
              <w:t>Эпистемологические проблемы химии</w:t>
            </w:r>
          </w:p>
        </w:tc>
        <w:tc>
          <w:tcPr>
            <w:tcW w:w="4394" w:type="dxa"/>
            <w:tcBorders>
              <w:top w:val="single" w:sz="8" w:space="0" w:color="000000"/>
              <w:left w:val="single" w:sz="4" w:space="0" w:color="auto"/>
              <w:bottom w:val="single" w:sz="8" w:space="0" w:color="000000"/>
              <w:right w:val="single" w:sz="4" w:space="0" w:color="auto"/>
            </w:tcBorders>
          </w:tcPr>
          <w:p w:rsidR="003835AB" w:rsidRPr="003A42F6" w:rsidRDefault="003835AB" w:rsidP="003B6F4F">
            <w:pPr>
              <w:rPr>
                <w:sz w:val="24"/>
              </w:rPr>
            </w:pPr>
            <w:r w:rsidRPr="003A42F6">
              <w:rPr>
                <w:sz w:val="24"/>
              </w:rPr>
              <w:t>Формы химического знания, понятийно- терминологический аппарат и символика химии. Зарождение категориальных рядов: состав-свойство-отношение, единичное-общее-уникальное-подобное</w:t>
            </w:r>
            <w:r>
              <w:rPr>
                <w:sz w:val="24"/>
              </w:rPr>
              <w:t xml:space="preserve"> </w:t>
            </w:r>
            <w:r w:rsidRPr="003A42F6">
              <w:rPr>
                <w:sz w:val="24"/>
              </w:rPr>
              <w:t xml:space="preserve">в </w:t>
            </w:r>
            <w:proofErr w:type="spellStart"/>
            <w:r w:rsidRPr="003A42F6">
              <w:rPr>
                <w:sz w:val="24"/>
              </w:rPr>
              <w:t>ятрохимии</w:t>
            </w:r>
            <w:proofErr w:type="spellEnd"/>
            <w:r w:rsidRPr="003A42F6">
              <w:rPr>
                <w:sz w:val="24"/>
              </w:rPr>
              <w:t xml:space="preserve"> (нанохимии) и научной химии 16 </w:t>
            </w:r>
            <w:r>
              <w:rPr>
                <w:sz w:val="24"/>
              </w:rPr>
              <w:t>–</w:t>
            </w:r>
            <w:r w:rsidRPr="003A42F6">
              <w:rPr>
                <w:sz w:val="24"/>
              </w:rPr>
              <w:t xml:space="preserve"> 17 в. Решение проблемы целого и части при изучении состава веществ химиками 18 в. Категории качество и количество, дискретность и непрерывность на этапе разработки стехиометрических законов химии на рубеже 17 – 18 в. Образование </w:t>
            </w:r>
            <w:r w:rsidRPr="003A42F6">
              <w:rPr>
                <w:sz w:val="24"/>
              </w:rPr>
              <w:lastRenderedPageBreak/>
              <w:t>единого категориального аппарата химии от 18 в. до настоящего времени.</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523DA6" w:rsidP="00523DA6">
            <w:pPr>
              <w:autoSpaceDE w:val="0"/>
              <w:autoSpaceDN w:val="0"/>
              <w:adjustRightInd w:val="0"/>
              <w:jc w:val="center"/>
              <w:rPr>
                <w:sz w:val="24"/>
              </w:rPr>
            </w:pPr>
            <w:r>
              <w:rPr>
                <w:sz w:val="24"/>
              </w:rPr>
              <w:lastRenderedPageBreak/>
              <w:t>3</w:t>
            </w:r>
          </w:p>
        </w:tc>
        <w:tc>
          <w:tcPr>
            <w:tcW w:w="1701" w:type="dxa"/>
            <w:tcBorders>
              <w:top w:val="single" w:sz="8" w:space="0" w:color="000000"/>
              <w:left w:val="single" w:sz="4" w:space="0" w:color="auto"/>
              <w:bottom w:val="single" w:sz="8" w:space="0" w:color="000000"/>
              <w:right w:val="single" w:sz="4" w:space="0" w:color="auto"/>
            </w:tcBorders>
          </w:tcPr>
          <w:p w:rsidR="00C11673" w:rsidRDefault="00523DA6" w:rsidP="00523DA6">
            <w:pPr>
              <w:autoSpaceDE w:val="0"/>
              <w:autoSpaceDN w:val="0"/>
              <w:adjustRightInd w:val="0"/>
              <w:rPr>
                <w:sz w:val="24"/>
              </w:rPr>
            </w:pPr>
            <w:r>
              <w:rPr>
                <w:sz w:val="24"/>
              </w:rPr>
              <w:t>История химии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523DA6" w:rsidRDefault="00523DA6" w:rsidP="0031601F">
            <w:pPr>
              <w:autoSpaceDE w:val="0"/>
              <w:autoSpaceDN w:val="0"/>
              <w:adjustRightInd w:val="0"/>
              <w:rPr>
                <w:sz w:val="24"/>
              </w:rPr>
            </w:pPr>
            <w:r w:rsidRPr="003A42F6">
              <w:rPr>
                <w:sz w:val="24"/>
              </w:rPr>
              <w:t>Исторический процесс формирования концепций химии</w:t>
            </w:r>
          </w:p>
          <w:p w:rsidR="00C11673" w:rsidRPr="003A42F6" w:rsidRDefault="00C11673" w:rsidP="0031601F">
            <w:pPr>
              <w:autoSpaceDE w:val="0"/>
              <w:autoSpaceDN w:val="0"/>
              <w:adjustRightInd w:val="0"/>
              <w:rPr>
                <w:sz w:val="24"/>
              </w:rPr>
            </w:pPr>
          </w:p>
        </w:tc>
        <w:tc>
          <w:tcPr>
            <w:tcW w:w="4394" w:type="dxa"/>
            <w:tcBorders>
              <w:top w:val="single" w:sz="8" w:space="0" w:color="000000"/>
              <w:left w:val="single" w:sz="4" w:space="0" w:color="auto"/>
              <w:bottom w:val="single" w:sz="8" w:space="0" w:color="000000"/>
              <w:right w:val="single" w:sz="4" w:space="0" w:color="auto"/>
            </w:tcBorders>
          </w:tcPr>
          <w:p w:rsidR="00C11673" w:rsidRPr="003A42F6" w:rsidRDefault="00C11673" w:rsidP="00523DA6">
            <w:pPr>
              <w:rPr>
                <w:sz w:val="24"/>
              </w:rPr>
            </w:pPr>
            <w:r w:rsidRPr="003A42F6">
              <w:rPr>
                <w:color w:val="000000"/>
                <w:sz w:val="24"/>
              </w:rPr>
              <w:t xml:space="preserve"> </w:t>
            </w:r>
            <w:r w:rsidR="00AB126C" w:rsidRPr="003A42F6">
              <w:rPr>
                <w:sz w:val="24"/>
              </w:rPr>
              <w:t xml:space="preserve">Учение об элементах, алхимия и </w:t>
            </w:r>
            <w:proofErr w:type="spellStart"/>
            <w:r w:rsidR="00AB126C">
              <w:rPr>
                <w:sz w:val="24"/>
              </w:rPr>
              <w:t>я</w:t>
            </w:r>
            <w:r w:rsidR="00AB126C" w:rsidRPr="003A42F6">
              <w:rPr>
                <w:sz w:val="24"/>
              </w:rPr>
              <w:t>трохимия</w:t>
            </w:r>
            <w:proofErr w:type="spellEnd"/>
            <w:r w:rsidR="00AB126C" w:rsidRPr="003A42F6">
              <w:rPr>
                <w:sz w:val="24"/>
              </w:rPr>
              <w:t>, химия Р. Бойля, теория флогистона и кислородная теория</w:t>
            </w:r>
            <w:r w:rsidR="00AB126C">
              <w:rPr>
                <w:sz w:val="24"/>
              </w:rPr>
              <w:t xml:space="preserve"> Лавуазье</w:t>
            </w:r>
            <w:r w:rsidR="00AB126C" w:rsidRPr="003A42F6">
              <w:rPr>
                <w:sz w:val="24"/>
              </w:rPr>
              <w:t xml:space="preserve">, периодическая система Менделеева. Изотопы, сложная структура атома и квантовая механика, понятие «элемента» в современном естествознании. Структурная химия (идеи Берцелиуса, </w:t>
            </w:r>
            <w:proofErr w:type="spellStart"/>
            <w:r w:rsidR="00AB126C" w:rsidRPr="003A42F6">
              <w:rPr>
                <w:sz w:val="24"/>
              </w:rPr>
              <w:t>Деви</w:t>
            </w:r>
            <w:proofErr w:type="spellEnd"/>
            <w:r w:rsidR="00AB126C" w:rsidRPr="003A42F6">
              <w:rPr>
                <w:sz w:val="24"/>
              </w:rPr>
              <w:t xml:space="preserve">, Лорана, Либиха, </w:t>
            </w:r>
            <w:proofErr w:type="spellStart"/>
            <w:r w:rsidR="00AB126C" w:rsidRPr="003A42F6">
              <w:rPr>
                <w:sz w:val="24"/>
              </w:rPr>
              <w:t>Кольбе</w:t>
            </w:r>
            <w:proofErr w:type="spellEnd"/>
            <w:r w:rsidR="00AB126C" w:rsidRPr="003A42F6">
              <w:rPr>
                <w:sz w:val="24"/>
              </w:rPr>
              <w:t xml:space="preserve">, Жерара, </w:t>
            </w:r>
            <w:proofErr w:type="spellStart"/>
            <w:r w:rsidR="00AB126C" w:rsidRPr="003A42F6">
              <w:rPr>
                <w:sz w:val="24"/>
              </w:rPr>
              <w:t>Кекуле</w:t>
            </w:r>
            <w:proofErr w:type="spellEnd"/>
            <w:r w:rsidR="00AB126C" w:rsidRPr="003A42F6">
              <w:rPr>
                <w:sz w:val="24"/>
              </w:rPr>
              <w:t>, Купера, Бутлерова, Курнакова, квантовая химия). Кинетические теории и принципы химической термодинамики. Единство концептуального аппарата теоретической химии. Особенности концептуального аппарата экспериментальной химии.</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AB126C" w:rsidP="0031601F">
            <w:pPr>
              <w:autoSpaceDE w:val="0"/>
              <w:autoSpaceDN w:val="0"/>
              <w:adjustRightInd w:val="0"/>
              <w:jc w:val="center"/>
              <w:rPr>
                <w:sz w:val="24"/>
              </w:rPr>
            </w:pPr>
            <w:r>
              <w:rPr>
                <w:sz w:val="24"/>
              </w:rPr>
              <w:t>4</w:t>
            </w:r>
          </w:p>
        </w:tc>
        <w:tc>
          <w:tcPr>
            <w:tcW w:w="1701" w:type="dxa"/>
            <w:tcBorders>
              <w:top w:val="single" w:sz="8" w:space="0" w:color="000000"/>
              <w:left w:val="single" w:sz="4" w:space="0" w:color="auto"/>
              <w:bottom w:val="single" w:sz="8" w:space="0" w:color="000000"/>
              <w:right w:val="single" w:sz="4" w:space="0" w:color="auto"/>
            </w:tcBorders>
          </w:tcPr>
          <w:p w:rsidR="00C11673" w:rsidRDefault="00AB126C" w:rsidP="0031601F">
            <w:pPr>
              <w:autoSpaceDE w:val="0"/>
              <w:autoSpaceDN w:val="0"/>
              <w:adjustRightInd w:val="0"/>
              <w:jc w:val="center"/>
              <w:rPr>
                <w:sz w:val="24"/>
              </w:rPr>
            </w:pPr>
            <w:r>
              <w:rPr>
                <w:sz w:val="24"/>
              </w:rPr>
              <w:t>Интеграция химии с различными областями науки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C11673" w:rsidRPr="003A42F6" w:rsidRDefault="00AB126C" w:rsidP="0031601F">
            <w:pPr>
              <w:autoSpaceDE w:val="0"/>
              <w:autoSpaceDN w:val="0"/>
              <w:adjustRightInd w:val="0"/>
              <w:rPr>
                <w:sz w:val="24"/>
              </w:rPr>
            </w:pPr>
            <w:r>
              <w:rPr>
                <w:sz w:val="24"/>
              </w:rPr>
              <w:t xml:space="preserve">Развитие химии в </w:t>
            </w:r>
            <w:proofErr w:type="spellStart"/>
            <w:r>
              <w:rPr>
                <w:sz w:val="24"/>
              </w:rPr>
              <w:t>интердисциплинарных</w:t>
            </w:r>
            <w:proofErr w:type="spellEnd"/>
            <w:r>
              <w:rPr>
                <w:sz w:val="24"/>
              </w:rPr>
              <w:t xml:space="preserve"> пограничных областях</w:t>
            </w:r>
          </w:p>
        </w:tc>
        <w:tc>
          <w:tcPr>
            <w:tcW w:w="4394" w:type="dxa"/>
            <w:tcBorders>
              <w:top w:val="single" w:sz="8" w:space="0" w:color="000000"/>
              <w:left w:val="single" w:sz="4" w:space="0" w:color="auto"/>
              <w:bottom w:val="single" w:sz="8" w:space="0" w:color="000000"/>
              <w:right w:val="single" w:sz="4" w:space="0" w:color="auto"/>
            </w:tcBorders>
          </w:tcPr>
          <w:p w:rsidR="00C05166" w:rsidRDefault="00C11673" w:rsidP="005A6D74">
            <w:pPr>
              <w:widowControl w:val="0"/>
              <w:autoSpaceDE w:val="0"/>
              <w:autoSpaceDN w:val="0"/>
              <w:adjustRightInd w:val="0"/>
              <w:rPr>
                <w:sz w:val="24"/>
              </w:rPr>
            </w:pPr>
            <w:r w:rsidRPr="003A42F6">
              <w:rPr>
                <w:sz w:val="24"/>
              </w:rPr>
              <w:t xml:space="preserve"> </w:t>
            </w:r>
            <w:r w:rsidR="00C05166" w:rsidRPr="003A42F6">
              <w:rPr>
                <w:sz w:val="24"/>
              </w:rPr>
              <w:t>Возникновение физической химии, химической физики, биохимии, биофизической химии, биоорганической химии, молекулярной биологии, геохимии и биогеохимии. Взаимосвязь химии и математики. Влияние социокультурных факторов на становление химии: способы объяснения, предсказания и описания. Парадигмы и стереотипы научной деятельности, Механизмы трансляции</w:t>
            </w:r>
            <w:r w:rsidR="00C05166">
              <w:rPr>
                <w:sz w:val="24"/>
              </w:rPr>
              <w:t xml:space="preserve"> </w:t>
            </w:r>
            <w:r w:rsidR="00C05166" w:rsidRPr="003A42F6">
              <w:rPr>
                <w:sz w:val="24"/>
              </w:rPr>
              <w:t xml:space="preserve">научных знаний: </w:t>
            </w:r>
            <w:proofErr w:type="spellStart"/>
            <w:r w:rsidR="00C05166" w:rsidRPr="003A42F6">
              <w:rPr>
                <w:sz w:val="24"/>
              </w:rPr>
              <w:t>кроссдисциплинарная</w:t>
            </w:r>
            <w:proofErr w:type="spellEnd"/>
            <w:r w:rsidR="00C05166" w:rsidRPr="003A42F6">
              <w:rPr>
                <w:sz w:val="24"/>
              </w:rPr>
              <w:t xml:space="preserve"> передача, трансформация и модификация научных знаний.</w:t>
            </w:r>
          </w:p>
          <w:p w:rsidR="00C11673" w:rsidRPr="003A42F6" w:rsidRDefault="00AB126C" w:rsidP="005A6D74">
            <w:pPr>
              <w:widowControl w:val="0"/>
              <w:autoSpaceDE w:val="0"/>
              <w:autoSpaceDN w:val="0"/>
              <w:adjustRightInd w:val="0"/>
              <w:rPr>
                <w:sz w:val="24"/>
              </w:rPr>
            </w:pPr>
            <w:r w:rsidRPr="003A42F6">
              <w:rPr>
                <w:sz w:val="24"/>
              </w:rPr>
              <w:t>Химия и биотехнология: история, современное состояние и перспе</w:t>
            </w:r>
            <w:r>
              <w:rPr>
                <w:sz w:val="24"/>
              </w:rPr>
              <w:t>ктивы.</w:t>
            </w:r>
            <w:r w:rsidRPr="003A42F6">
              <w:rPr>
                <w:sz w:val="24"/>
              </w:rPr>
              <w:t xml:space="preserve"> Химия и медицина: история, времен</w:t>
            </w:r>
            <w:r>
              <w:rPr>
                <w:sz w:val="24"/>
              </w:rPr>
              <w:t>ное состояние и перспективы.</w:t>
            </w:r>
            <w:r w:rsidRPr="003A42F6">
              <w:rPr>
                <w:sz w:val="24"/>
              </w:rPr>
              <w:t xml:space="preserve"> Химия и химическая технология в контексте </w:t>
            </w:r>
            <w:proofErr w:type="spellStart"/>
            <w:proofErr w:type="gramStart"/>
            <w:r w:rsidRPr="003A42F6">
              <w:rPr>
                <w:sz w:val="24"/>
              </w:rPr>
              <w:t>мультидисциплинарной</w:t>
            </w:r>
            <w:proofErr w:type="spellEnd"/>
            <w:r w:rsidRPr="003A42F6">
              <w:rPr>
                <w:sz w:val="24"/>
              </w:rPr>
              <w:t xml:space="preserve">  </w:t>
            </w:r>
            <w:r w:rsidR="005A6D74">
              <w:rPr>
                <w:sz w:val="24"/>
              </w:rPr>
              <w:t>э</w:t>
            </w:r>
            <w:r w:rsidRPr="003A42F6">
              <w:rPr>
                <w:sz w:val="24"/>
              </w:rPr>
              <w:t>кологиче</w:t>
            </w:r>
            <w:r>
              <w:rPr>
                <w:sz w:val="24"/>
              </w:rPr>
              <w:t>ской</w:t>
            </w:r>
            <w:proofErr w:type="gramEnd"/>
            <w:r w:rsidR="005A6D74">
              <w:rPr>
                <w:sz w:val="24"/>
              </w:rPr>
              <w:t xml:space="preserve"> </w:t>
            </w:r>
            <w:r>
              <w:rPr>
                <w:sz w:val="24"/>
              </w:rPr>
              <w:t>проблемы.</w:t>
            </w:r>
            <w:r w:rsidRPr="003A42F6">
              <w:rPr>
                <w:sz w:val="24"/>
              </w:rPr>
              <w:t xml:space="preserve"> Химия и математика.</w:t>
            </w:r>
          </w:p>
        </w:tc>
      </w:tr>
      <w:tr w:rsidR="00C11673"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AB126C" w:rsidP="0031601F">
            <w:pPr>
              <w:autoSpaceDE w:val="0"/>
              <w:autoSpaceDN w:val="0"/>
              <w:adjustRightInd w:val="0"/>
              <w:jc w:val="center"/>
              <w:rPr>
                <w:sz w:val="24"/>
              </w:rPr>
            </w:pPr>
            <w:r>
              <w:rPr>
                <w:sz w:val="24"/>
              </w:rPr>
              <w:t>5</w:t>
            </w:r>
          </w:p>
        </w:tc>
        <w:tc>
          <w:tcPr>
            <w:tcW w:w="1701" w:type="dxa"/>
            <w:tcBorders>
              <w:top w:val="single" w:sz="8" w:space="0" w:color="000000"/>
              <w:left w:val="single" w:sz="4" w:space="0" w:color="auto"/>
              <w:bottom w:val="single" w:sz="8" w:space="0" w:color="000000"/>
              <w:right w:val="single" w:sz="4" w:space="0" w:color="auto"/>
            </w:tcBorders>
          </w:tcPr>
          <w:p w:rsidR="00C11673" w:rsidRDefault="005A6D74" w:rsidP="005A6D74">
            <w:pPr>
              <w:autoSpaceDE w:val="0"/>
              <w:autoSpaceDN w:val="0"/>
              <w:adjustRightInd w:val="0"/>
              <w:rPr>
                <w:sz w:val="24"/>
              </w:rPr>
            </w:pPr>
            <w:r>
              <w:rPr>
                <w:sz w:val="24"/>
              </w:rPr>
              <w:t>Основания химии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3835AB"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C11673" w:rsidRPr="003A42F6" w:rsidRDefault="005A6D74" w:rsidP="0031601F">
            <w:pPr>
              <w:autoSpaceDE w:val="0"/>
              <w:autoSpaceDN w:val="0"/>
              <w:adjustRightInd w:val="0"/>
              <w:rPr>
                <w:sz w:val="24"/>
              </w:rPr>
            </w:pPr>
            <w:r w:rsidRPr="003A42F6">
              <w:rPr>
                <w:sz w:val="24"/>
              </w:rPr>
              <w:t>Идеалы и нормы химического познания</w:t>
            </w:r>
          </w:p>
        </w:tc>
        <w:tc>
          <w:tcPr>
            <w:tcW w:w="4394" w:type="dxa"/>
            <w:tcBorders>
              <w:top w:val="single" w:sz="8" w:space="0" w:color="000000"/>
              <w:left w:val="single" w:sz="4" w:space="0" w:color="auto"/>
              <w:bottom w:val="single" w:sz="8" w:space="0" w:color="000000"/>
              <w:right w:val="single" w:sz="4" w:space="0" w:color="auto"/>
            </w:tcBorders>
          </w:tcPr>
          <w:p w:rsidR="003B6F4F" w:rsidRPr="003A42F6" w:rsidRDefault="003B6F4F" w:rsidP="003B6F4F">
            <w:pPr>
              <w:rPr>
                <w:sz w:val="24"/>
              </w:rPr>
            </w:pPr>
            <w:r w:rsidRPr="003A42F6">
              <w:rPr>
                <w:sz w:val="24"/>
              </w:rPr>
              <w:t xml:space="preserve">Идеалы химического познания и их эволюция </w:t>
            </w:r>
            <w:r>
              <w:rPr>
                <w:sz w:val="24"/>
              </w:rPr>
              <w:t xml:space="preserve">(механический, математический, </w:t>
            </w:r>
            <w:r w:rsidRPr="003A42F6">
              <w:rPr>
                <w:sz w:val="24"/>
              </w:rPr>
              <w:t>минералогический, биологический, физический).</w:t>
            </w:r>
          </w:p>
          <w:p w:rsidR="003B6F4F" w:rsidRDefault="003B6F4F" w:rsidP="003B6F4F">
            <w:pPr>
              <w:rPr>
                <w:sz w:val="24"/>
              </w:rPr>
            </w:pPr>
            <w:r w:rsidRPr="003A42F6">
              <w:rPr>
                <w:sz w:val="24"/>
              </w:rPr>
              <w:t>Внутринаучные идеологии в химии.</w:t>
            </w:r>
          </w:p>
          <w:p w:rsidR="00C11673" w:rsidRPr="003A42F6" w:rsidRDefault="003B6F4F" w:rsidP="003B6F4F">
            <w:pPr>
              <w:rPr>
                <w:sz w:val="24"/>
              </w:rPr>
            </w:pPr>
            <w:r>
              <w:rPr>
                <w:sz w:val="24"/>
              </w:rPr>
              <w:t xml:space="preserve">Редукционистские тенденции в химии. Виды </w:t>
            </w:r>
            <w:proofErr w:type="spellStart"/>
            <w:r>
              <w:rPr>
                <w:sz w:val="24"/>
              </w:rPr>
              <w:t>редукционизма</w:t>
            </w:r>
            <w:proofErr w:type="spellEnd"/>
            <w:r>
              <w:rPr>
                <w:sz w:val="24"/>
              </w:rPr>
              <w:t xml:space="preserve">: </w:t>
            </w:r>
            <w:r w:rsidRPr="003A42F6">
              <w:rPr>
                <w:color w:val="000000"/>
                <w:sz w:val="24"/>
              </w:rPr>
              <w:t>гносеологический, прагматический и онтологический</w:t>
            </w:r>
            <w:r>
              <w:rPr>
                <w:color w:val="000000"/>
                <w:sz w:val="24"/>
              </w:rPr>
              <w:t xml:space="preserve">. </w:t>
            </w:r>
            <w:r w:rsidRPr="003A42F6">
              <w:rPr>
                <w:color w:val="000000"/>
                <w:sz w:val="24"/>
              </w:rPr>
              <w:t xml:space="preserve">история механицизма в естествознании и основные этапы </w:t>
            </w:r>
            <w:proofErr w:type="spellStart"/>
            <w:r w:rsidRPr="003A42F6">
              <w:rPr>
                <w:color w:val="000000"/>
                <w:sz w:val="24"/>
              </w:rPr>
              <w:lastRenderedPageBreak/>
              <w:t>физикализации</w:t>
            </w:r>
            <w:proofErr w:type="spellEnd"/>
            <w:r w:rsidRPr="003A42F6">
              <w:rPr>
                <w:color w:val="000000"/>
                <w:sz w:val="24"/>
              </w:rPr>
              <w:t xml:space="preserve"> химии.</w:t>
            </w:r>
            <w:r>
              <w:rPr>
                <w:color w:val="000000"/>
                <w:sz w:val="24"/>
              </w:rPr>
              <w:t xml:space="preserve"> </w:t>
            </w:r>
            <w:proofErr w:type="spellStart"/>
            <w:r w:rsidRPr="003A42F6">
              <w:rPr>
                <w:color w:val="000000"/>
                <w:sz w:val="24"/>
              </w:rPr>
              <w:t>Редукционизм</w:t>
            </w:r>
            <w:proofErr w:type="spellEnd"/>
            <w:r w:rsidRPr="003A42F6">
              <w:rPr>
                <w:color w:val="000000"/>
                <w:sz w:val="24"/>
              </w:rPr>
              <w:t xml:space="preserve"> и витализм.</w:t>
            </w:r>
          </w:p>
        </w:tc>
      </w:tr>
      <w:tr w:rsidR="00D3584B"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D3584B" w:rsidRDefault="00D3584B" w:rsidP="0031601F">
            <w:pPr>
              <w:autoSpaceDE w:val="0"/>
              <w:autoSpaceDN w:val="0"/>
              <w:adjustRightInd w:val="0"/>
              <w:jc w:val="center"/>
              <w:rPr>
                <w:sz w:val="24"/>
              </w:rPr>
            </w:pPr>
            <w:r>
              <w:rPr>
                <w:sz w:val="24"/>
              </w:rPr>
              <w:lastRenderedPageBreak/>
              <w:t>6</w:t>
            </w:r>
          </w:p>
        </w:tc>
        <w:tc>
          <w:tcPr>
            <w:tcW w:w="1701" w:type="dxa"/>
            <w:tcBorders>
              <w:top w:val="single" w:sz="8" w:space="0" w:color="000000"/>
              <w:left w:val="single" w:sz="4" w:space="0" w:color="auto"/>
              <w:bottom w:val="single" w:sz="8" w:space="0" w:color="000000"/>
              <w:right w:val="single" w:sz="4" w:space="0" w:color="auto"/>
            </w:tcBorders>
          </w:tcPr>
          <w:p w:rsidR="00D3584B" w:rsidRDefault="00D3584B" w:rsidP="005A6D74">
            <w:pPr>
              <w:autoSpaceDE w:val="0"/>
              <w:autoSpaceDN w:val="0"/>
              <w:adjustRightInd w:val="0"/>
              <w:rPr>
                <w:sz w:val="24"/>
              </w:rPr>
            </w:pPr>
            <w:r>
              <w:rPr>
                <w:sz w:val="24"/>
              </w:rPr>
              <w:t>Химия и химическая технология: история взаимосвязей</w:t>
            </w:r>
          </w:p>
        </w:tc>
        <w:tc>
          <w:tcPr>
            <w:tcW w:w="567" w:type="dxa"/>
            <w:tcBorders>
              <w:top w:val="single" w:sz="8" w:space="0" w:color="000000"/>
              <w:left w:val="single" w:sz="4" w:space="0" w:color="auto"/>
              <w:bottom w:val="single" w:sz="8" w:space="0" w:color="000000"/>
              <w:right w:val="single" w:sz="4" w:space="0" w:color="auto"/>
            </w:tcBorders>
          </w:tcPr>
          <w:p w:rsidR="00D3584B" w:rsidRDefault="00C05166"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D3584B" w:rsidRPr="003A42F6" w:rsidRDefault="00D3584B" w:rsidP="0031601F">
            <w:pPr>
              <w:autoSpaceDE w:val="0"/>
              <w:autoSpaceDN w:val="0"/>
              <w:adjustRightInd w:val="0"/>
              <w:rPr>
                <w:sz w:val="24"/>
              </w:rPr>
            </w:pPr>
            <w:r w:rsidRPr="003A42F6">
              <w:rPr>
                <w:sz w:val="24"/>
              </w:rPr>
              <w:t>Взаимосвязь химии и химической технологии в историческом аспекте</w:t>
            </w:r>
          </w:p>
        </w:tc>
        <w:tc>
          <w:tcPr>
            <w:tcW w:w="4394" w:type="dxa"/>
            <w:tcBorders>
              <w:top w:val="single" w:sz="8" w:space="0" w:color="000000"/>
              <w:left w:val="single" w:sz="4" w:space="0" w:color="auto"/>
              <w:bottom w:val="single" w:sz="8" w:space="0" w:color="000000"/>
              <w:right w:val="single" w:sz="4" w:space="0" w:color="auto"/>
            </w:tcBorders>
          </w:tcPr>
          <w:p w:rsidR="008C1110" w:rsidRPr="003A42F6" w:rsidRDefault="00C05166" w:rsidP="00C05166">
            <w:pPr>
              <w:widowControl w:val="0"/>
              <w:autoSpaceDE w:val="0"/>
              <w:autoSpaceDN w:val="0"/>
              <w:adjustRightInd w:val="0"/>
              <w:rPr>
                <w:sz w:val="24"/>
              </w:rPr>
            </w:pPr>
            <w:r w:rsidRPr="003A42F6">
              <w:rPr>
                <w:sz w:val="24"/>
              </w:rPr>
              <w:t>Взаимосвязь химии и химической технологии</w:t>
            </w:r>
            <w:r>
              <w:rPr>
                <w:sz w:val="24"/>
              </w:rPr>
              <w:t xml:space="preserve"> </w:t>
            </w:r>
            <w:r w:rsidRPr="003A42F6">
              <w:rPr>
                <w:sz w:val="24"/>
              </w:rPr>
              <w:t>в их истории. Концептуальный аппарат химической технологии: законы кинетики и катализа, классической и неклассической термодинамики, гидродинамические и математические модели, эмпирические зависимости, правила и критерии, философские принципы познания. Соотношение фундаментального и прикладного знания в химической технологии. Проблема редукции феноменологических теорий для сложных систем к закономерностям элементарных процессов. Возможности химической технологии для обеспечения устойчивого развития общества.</w:t>
            </w:r>
          </w:p>
        </w:tc>
      </w:tr>
      <w:tr w:rsidR="008C1110" w:rsidRPr="005E0738"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8C1110" w:rsidRDefault="008C1110" w:rsidP="0031601F">
            <w:pPr>
              <w:autoSpaceDE w:val="0"/>
              <w:autoSpaceDN w:val="0"/>
              <w:adjustRightInd w:val="0"/>
              <w:jc w:val="center"/>
              <w:rPr>
                <w:sz w:val="24"/>
              </w:rPr>
            </w:pPr>
          </w:p>
        </w:tc>
        <w:tc>
          <w:tcPr>
            <w:tcW w:w="1701" w:type="dxa"/>
            <w:tcBorders>
              <w:top w:val="single" w:sz="8" w:space="0" w:color="000000"/>
              <w:left w:val="single" w:sz="4" w:space="0" w:color="auto"/>
              <w:bottom w:val="single" w:sz="8" w:space="0" w:color="000000"/>
              <w:right w:val="single" w:sz="4" w:space="0" w:color="auto"/>
            </w:tcBorders>
          </w:tcPr>
          <w:p w:rsidR="008C1110" w:rsidRDefault="008C1110" w:rsidP="005A6D74">
            <w:pPr>
              <w:autoSpaceDE w:val="0"/>
              <w:autoSpaceDN w:val="0"/>
              <w:adjustRightInd w:val="0"/>
              <w:rPr>
                <w:sz w:val="24"/>
              </w:rPr>
            </w:pPr>
          </w:p>
        </w:tc>
        <w:tc>
          <w:tcPr>
            <w:tcW w:w="567" w:type="dxa"/>
            <w:tcBorders>
              <w:top w:val="single" w:sz="8" w:space="0" w:color="000000"/>
              <w:left w:val="single" w:sz="4" w:space="0" w:color="auto"/>
              <w:bottom w:val="single" w:sz="8" w:space="0" w:color="000000"/>
              <w:right w:val="single" w:sz="4" w:space="0" w:color="auto"/>
            </w:tcBorders>
          </w:tcPr>
          <w:p w:rsidR="008C1110" w:rsidRDefault="00C05166"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8C1110" w:rsidRPr="003A42F6" w:rsidRDefault="00C05166" w:rsidP="0031601F">
            <w:pPr>
              <w:autoSpaceDE w:val="0"/>
              <w:autoSpaceDN w:val="0"/>
              <w:adjustRightInd w:val="0"/>
              <w:rPr>
                <w:sz w:val="24"/>
              </w:rPr>
            </w:pPr>
            <w:r w:rsidRPr="003A42F6">
              <w:rPr>
                <w:sz w:val="24"/>
              </w:rPr>
              <w:t>Новые направления в химии и химической технологии</w:t>
            </w:r>
          </w:p>
        </w:tc>
        <w:tc>
          <w:tcPr>
            <w:tcW w:w="4394" w:type="dxa"/>
            <w:tcBorders>
              <w:top w:val="single" w:sz="8" w:space="0" w:color="000000"/>
              <w:left w:val="single" w:sz="4" w:space="0" w:color="auto"/>
              <w:bottom w:val="single" w:sz="8" w:space="0" w:color="000000"/>
              <w:right w:val="single" w:sz="4" w:space="0" w:color="auto"/>
            </w:tcBorders>
          </w:tcPr>
          <w:p w:rsidR="00C05166" w:rsidRPr="003A42F6" w:rsidRDefault="00C05166" w:rsidP="00C05166">
            <w:pPr>
              <w:widowControl w:val="0"/>
              <w:autoSpaceDE w:val="0"/>
              <w:autoSpaceDN w:val="0"/>
              <w:adjustRightInd w:val="0"/>
              <w:rPr>
                <w:sz w:val="24"/>
              </w:rPr>
            </w:pPr>
            <w:r w:rsidRPr="003A42F6">
              <w:rPr>
                <w:sz w:val="24"/>
              </w:rPr>
              <w:t>Естественнонаучные и технологические принципы создания новых материалов.</w:t>
            </w:r>
          </w:p>
          <w:p w:rsidR="00C05166" w:rsidRPr="003A42F6" w:rsidRDefault="00C05166" w:rsidP="00C05166">
            <w:pPr>
              <w:widowControl w:val="0"/>
              <w:autoSpaceDE w:val="0"/>
              <w:autoSpaceDN w:val="0"/>
              <w:adjustRightInd w:val="0"/>
              <w:rPr>
                <w:sz w:val="24"/>
              </w:rPr>
            </w:pPr>
            <w:r w:rsidRPr="003A42F6">
              <w:rPr>
                <w:sz w:val="24"/>
              </w:rPr>
              <w:t xml:space="preserve"> Химия экстремальных состояний, </w:t>
            </w:r>
            <w:proofErr w:type="spellStart"/>
            <w:r w:rsidRPr="003A42F6">
              <w:rPr>
                <w:sz w:val="24"/>
              </w:rPr>
              <w:t>нанотехнологии</w:t>
            </w:r>
            <w:proofErr w:type="spellEnd"/>
            <w:r w:rsidRPr="003A42F6">
              <w:rPr>
                <w:sz w:val="24"/>
              </w:rPr>
              <w:t xml:space="preserve"> и другие современные направления «высокой химии» и «тонкой химической технологии».</w:t>
            </w:r>
          </w:p>
          <w:p w:rsidR="008C1110" w:rsidRDefault="00C05166" w:rsidP="00C05166">
            <w:pPr>
              <w:widowControl w:val="0"/>
              <w:autoSpaceDE w:val="0"/>
              <w:autoSpaceDN w:val="0"/>
              <w:adjustRightInd w:val="0"/>
              <w:rPr>
                <w:sz w:val="24"/>
              </w:rPr>
            </w:pPr>
            <w:r w:rsidRPr="003A42F6">
              <w:rPr>
                <w:sz w:val="24"/>
              </w:rPr>
              <w:t xml:space="preserve">Молекулярный дизайн в химии, нанохимия, спиновая химия, элементная база компьютеров молекулярного уровня (молекулярный </w:t>
            </w:r>
            <w:proofErr w:type="spellStart"/>
            <w:r w:rsidRPr="003A42F6">
              <w:rPr>
                <w:sz w:val="24"/>
              </w:rPr>
              <w:t>компьютинг</w:t>
            </w:r>
            <w:proofErr w:type="spellEnd"/>
            <w:r w:rsidRPr="003A42F6">
              <w:rPr>
                <w:sz w:val="24"/>
              </w:rPr>
              <w:t xml:space="preserve">), </w:t>
            </w:r>
            <w:proofErr w:type="spellStart"/>
            <w:r w:rsidRPr="003A42F6">
              <w:rPr>
                <w:sz w:val="24"/>
              </w:rPr>
              <w:t>супрамолекулярная</w:t>
            </w:r>
            <w:proofErr w:type="spellEnd"/>
            <w:r w:rsidRPr="003A42F6">
              <w:rPr>
                <w:sz w:val="24"/>
              </w:rPr>
              <w:t xml:space="preserve"> химия.</w:t>
            </w:r>
          </w:p>
        </w:tc>
      </w:tr>
      <w:tr w:rsidR="00C11673" w:rsidTr="00AB126C">
        <w:trPr>
          <w:trHeight w:val="144"/>
        </w:trPr>
        <w:tc>
          <w:tcPr>
            <w:tcW w:w="734" w:type="dxa"/>
            <w:tcBorders>
              <w:top w:val="single" w:sz="8" w:space="0" w:color="000000"/>
              <w:left w:val="single" w:sz="8" w:space="0" w:color="000000"/>
              <w:bottom w:val="single" w:sz="8" w:space="0" w:color="000000"/>
              <w:right w:val="single" w:sz="4" w:space="0" w:color="auto"/>
            </w:tcBorders>
          </w:tcPr>
          <w:p w:rsidR="00C11673" w:rsidRPr="003A42F6" w:rsidRDefault="00C11673" w:rsidP="0031601F">
            <w:pPr>
              <w:autoSpaceDE w:val="0"/>
              <w:autoSpaceDN w:val="0"/>
              <w:adjustRightInd w:val="0"/>
              <w:jc w:val="center"/>
              <w:rPr>
                <w:sz w:val="24"/>
              </w:rPr>
            </w:pPr>
            <w:r w:rsidRPr="003A42F6">
              <w:rPr>
                <w:sz w:val="24"/>
              </w:rPr>
              <w:t>7</w:t>
            </w:r>
          </w:p>
        </w:tc>
        <w:tc>
          <w:tcPr>
            <w:tcW w:w="1701" w:type="dxa"/>
            <w:tcBorders>
              <w:top w:val="single" w:sz="8" w:space="0" w:color="000000"/>
              <w:left w:val="single" w:sz="4" w:space="0" w:color="auto"/>
              <w:bottom w:val="single" w:sz="8" w:space="0" w:color="000000"/>
              <w:right w:val="single" w:sz="4" w:space="0" w:color="auto"/>
            </w:tcBorders>
          </w:tcPr>
          <w:p w:rsidR="00C11673" w:rsidRDefault="00D3584B" w:rsidP="00D3584B">
            <w:pPr>
              <w:autoSpaceDE w:val="0"/>
              <w:autoSpaceDN w:val="0"/>
              <w:adjustRightInd w:val="0"/>
              <w:rPr>
                <w:sz w:val="24"/>
              </w:rPr>
            </w:pPr>
            <w:r>
              <w:rPr>
                <w:sz w:val="24"/>
              </w:rPr>
              <w:t>Приоритеты химии</w:t>
            </w:r>
          </w:p>
        </w:tc>
        <w:tc>
          <w:tcPr>
            <w:tcW w:w="567" w:type="dxa"/>
            <w:tcBorders>
              <w:top w:val="single" w:sz="8" w:space="0" w:color="000000"/>
              <w:left w:val="single" w:sz="4" w:space="0" w:color="auto"/>
              <w:bottom w:val="single" w:sz="8" w:space="0" w:color="000000"/>
              <w:right w:val="single" w:sz="4" w:space="0" w:color="auto"/>
            </w:tcBorders>
          </w:tcPr>
          <w:p w:rsidR="00C11673" w:rsidRPr="003A42F6" w:rsidRDefault="003835AB"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C11673" w:rsidRPr="003A42F6" w:rsidRDefault="00D3584B" w:rsidP="0031601F">
            <w:pPr>
              <w:autoSpaceDE w:val="0"/>
              <w:autoSpaceDN w:val="0"/>
              <w:adjustRightInd w:val="0"/>
              <w:rPr>
                <w:sz w:val="24"/>
              </w:rPr>
            </w:pPr>
            <w:r w:rsidRPr="003A42F6">
              <w:rPr>
                <w:color w:val="000000"/>
                <w:spacing w:val="-5"/>
                <w:sz w:val="24"/>
              </w:rPr>
              <w:t>Химия и современные социокультурные реальности: утраченные и приобретенные приоритеты</w:t>
            </w:r>
          </w:p>
        </w:tc>
        <w:tc>
          <w:tcPr>
            <w:tcW w:w="4394" w:type="dxa"/>
            <w:tcBorders>
              <w:top w:val="single" w:sz="8" w:space="0" w:color="000000"/>
              <w:left w:val="single" w:sz="4" w:space="0" w:color="auto"/>
              <w:bottom w:val="single" w:sz="8" w:space="0" w:color="000000"/>
              <w:right w:val="single" w:sz="4" w:space="0" w:color="auto"/>
            </w:tcBorders>
          </w:tcPr>
          <w:p w:rsidR="00C11673" w:rsidRPr="003A42F6" w:rsidRDefault="008C1110" w:rsidP="00D3584B">
            <w:pPr>
              <w:widowControl w:val="0"/>
              <w:autoSpaceDE w:val="0"/>
              <w:autoSpaceDN w:val="0"/>
              <w:adjustRightInd w:val="0"/>
              <w:rPr>
                <w:sz w:val="24"/>
              </w:rPr>
            </w:pPr>
            <w:r w:rsidRPr="003A42F6">
              <w:rPr>
                <w:sz w:val="24"/>
              </w:rPr>
              <w:t>Взаимодействие физиков, химиков и технологов в науке и системе образования. Связь современной химии и химической технологии с экономикой, политикой, правом и этикой. Современная российская фундаментальная и прикладная химия: утраченные, сохраненные и приобретенные приоритеты.</w:t>
            </w:r>
          </w:p>
        </w:tc>
      </w:tr>
    </w:tbl>
    <w:p w:rsidR="00E16824" w:rsidRPr="00E16824" w:rsidRDefault="00E16824" w:rsidP="00E16824">
      <w:pPr>
        <w:pStyle w:val="21"/>
        <w:spacing w:line="240" w:lineRule="auto"/>
        <w:ind w:firstLine="0"/>
        <w:rPr>
          <w:sz w:val="24"/>
          <w:szCs w:val="24"/>
        </w:rPr>
      </w:pPr>
    </w:p>
    <w:p w:rsidR="00106597" w:rsidRDefault="00106597" w:rsidP="00106597">
      <w:pPr>
        <w:pStyle w:val="21"/>
        <w:spacing w:line="240" w:lineRule="auto"/>
        <w:ind w:firstLine="0"/>
        <w:jc w:val="center"/>
        <w:rPr>
          <w:b/>
          <w:i/>
          <w:sz w:val="24"/>
          <w:szCs w:val="24"/>
        </w:rPr>
      </w:pPr>
      <w:r>
        <w:rPr>
          <w:b/>
          <w:i/>
          <w:sz w:val="24"/>
          <w:szCs w:val="24"/>
        </w:rPr>
        <w:t>6.4.</w:t>
      </w:r>
      <w:r w:rsidRPr="0025599F">
        <w:rPr>
          <w:b/>
          <w:i/>
          <w:sz w:val="24"/>
          <w:szCs w:val="24"/>
        </w:rPr>
        <w:t xml:space="preserve"> Содержание </w:t>
      </w:r>
      <w:r>
        <w:rPr>
          <w:b/>
          <w:i/>
          <w:sz w:val="24"/>
          <w:szCs w:val="24"/>
        </w:rPr>
        <w:t xml:space="preserve">семинарских </w:t>
      </w:r>
      <w:r w:rsidRPr="0025599F">
        <w:rPr>
          <w:b/>
          <w:i/>
          <w:sz w:val="24"/>
          <w:szCs w:val="24"/>
        </w:rPr>
        <w:t>занятий</w:t>
      </w:r>
      <w:r>
        <w:rPr>
          <w:b/>
          <w:i/>
          <w:sz w:val="24"/>
          <w:szCs w:val="24"/>
        </w:rPr>
        <w:t xml:space="preserve"> дисциплины</w:t>
      </w:r>
      <w:r w:rsidRPr="0025599F">
        <w:rPr>
          <w:b/>
          <w:i/>
          <w:sz w:val="24"/>
          <w:szCs w:val="24"/>
        </w:rPr>
        <w:t xml:space="preserve"> «Философские проблемы</w:t>
      </w:r>
      <w:r>
        <w:rPr>
          <w:b/>
          <w:i/>
          <w:sz w:val="24"/>
          <w:szCs w:val="24"/>
        </w:rPr>
        <w:t xml:space="preserve"> социально-гуманитарных наук»</w:t>
      </w:r>
      <w:r w:rsidRPr="0025599F">
        <w:rPr>
          <w:b/>
          <w:i/>
          <w:sz w:val="24"/>
          <w:szCs w:val="24"/>
        </w:rPr>
        <w:t xml:space="preserve"> по темам занятий</w:t>
      </w:r>
    </w:p>
    <w:p w:rsidR="00106597" w:rsidRDefault="00106597" w:rsidP="00106597">
      <w:pPr>
        <w:pStyle w:val="21"/>
        <w:spacing w:line="240" w:lineRule="auto"/>
        <w:ind w:firstLine="0"/>
        <w:jc w:val="center"/>
        <w:rPr>
          <w:b/>
          <w:i/>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2"/>
        <w:gridCol w:w="2126"/>
        <w:gridCol w:w="851"/>
        <w:gridCol w:w="2369"/>
        <w:gridCol w:w="4151"/>
      </w:tblGrid>
      <w:tr w:rsidR="00106597" w:rsidRPr="00A8272E" w:rsidTr="003464A6">
        <w:trPr>
          <w:trHeight w:val="80"/>
        </w:trPr>
        <w:tc>
          <w:tcPr>
            <w:tcW w:w="592" w:type="dxa"/>
            <w:tcBorders>
              <w:top w:val="single" w:sz="6" w:space="0" w:color="000000"/>
              <w:left w:val="single" w:sz="8" w:space="0" w:color="000000"/>
              <w:bottom w:val="single" w:sz="8" w:space="0" w:color="000000"/>
              <w:right w:val="single" w:sz="8" w:space="0" w:color="000000"/>
            </w:tcBorders>
          </w:tcPr>
          <w:p w:rsidR="00106597" w:rsidRPr="00A8272E" w:rsidRDefault="00106597" w:rsidP="0031601F">
            <w:pPr>
              <w:autoSpaceDE w:val="0"/>
              <w:autoSpaceDN w:val="0"/>
              <w:adjustRightInd w:val="0"/>
              <w:rPr>
                <w:b/>
                <w:sz w:val="24"/>
              </w:rPr>
            </w:pPr>
            <w:r w:rsidRPr="00A8272E">
              <w:rPr>
                <w:b/>
                <w:sz w:val="24"/>
              </w:rPr>
              <w:t>№</w:t>
            </w:r>
            <w:r>
              <w:rPr>
                <w:b/>
                <w:sz w:val="24"/>
              </w:rPr>
              <w:t xml:space="preserve"> п</w:t>
            </w:r>
            <w:r w:rsidRPr="00A8272E">
              <w:rPr>
                <w:b/>
                <w:sz w:val="24"/>
              </w:rPr>
              <w:t>/п</w:t>
            </w:r>
          </w:p>
        </w:tc>
        <w:tc>
          <w:tcPr>
            <w:tcW w:w="2126" w:type="dxa"/>
            <w:tcBorders>
              <w:top w:val="single" w:sz="6"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jc w:val="center"/>
              <w:rPr>
                <w:b/>
                <w:sz w:val="24"/>
              </w:rPr>
            </w:pPr>
            <w:r w:rsidRPr="00A8272E">
              <w:rPr>
                <w:b/>
                <w:sz w:val="24"/>
              </w:rPr>
              <w:t>Раздел дисциплины</w:t>
            </w:r>
          </w:p>
        </w:tc>
        <w:tc>
          <w:tcPr>
            <w:tcW w:w="851" w:type="dxa"/>
            <w:tcBorders>
              <w:top w:val="single" w:sz="6" w:space="0" w:color="000000"/>
              <w:left w:val="single" w:sz="4" w:space="0" w:color="auto"/>
              <w:bottom w:val="single" w:sz="8" w:space="0" w:color="000000"/>
              <w:right w:val="single" w:sz="8" w:space="0" w:color="000000"/>
            </w:tcBorders>
          </w:tcPr>
          <w:p w:rsidR="00106597" w:rsidRPr="00A8272E" w:rsidRDefault="00106597" w:rsidP="0031601F">
            <w:pPr>
              <w:autoSpaceDE w:val="0"/>
              <w:autoSpaceDN w:val="0"/>
              <w:adjustRightInd w:val="0"/>
              <w:jc w:val="center"/>
              <w:rPr>
                <w:b/>
                <w:sz w:val="24"/>
              </w:rPr>
            </w:pPr>
            <w:r w:rsidRPr="00A8272E">
              <w:rPr>
                <w:b/>
                <w:sz w:val="24"/>
              </w:rPr>
              <w:t>Часы</w:t>
            </w:r>
          </w:p>
        </w:tc>
        <w:tc>
          <w:tcPr>
            <w:tcW w:w="2369" w:type="dxa"/>
            <w:tcBorders>
              <w:top w:val="single" w:sz="6" w:space="0" w:color="000000"/>
              <w:left w:val="single" w:sz="8" w:space="0" w:color="000000"/>
              <w:bottom w:val="single" w:sz="8" w:space="0" w:color="000000"/>
              <w:right w:val="single" w:sz="8" w:space="0" w:color="000000"/>
            </w:tcBorders>
          </w:tcPr>
          <w:p w:rsidR="00106597" w:rsidRPr="00A8272E" w:rsidRDefault="00106597" w:rsidP="00106597">
            <w:pPr>
              <w:autoSpaceDE w:val="0"/>
              <w:autoSpaceDN w:val="0"/>
              <w:adjustRightInd w:val="0"/>
              <w:jc w:val="center"/>
              <w:rPr>
                <w:b/>
                <w:sz w:val="24"/>
              </w:rPr>
            </w:pPr>
            <w:r w:rsidRPr="00A8272E">
              <w:rPr>
                <w:b/>
                <w:sz w:val="24"/>
              </w:rPr>
              <w:t>Тема практического занятия</w:t>
            </w:r>
          </w:p>
        </w:tc>
        <w:tc>
          <w:tcPr>
            <w:tcW w:w="4151" w:type="dxa"/>
            <w:tcBorders>
              <w:top w:val="single" w:sz="6" w:space="0" w:color="000000"/>
              <w:left w:val="single" w:sz="8" w:space="0" w:color="000000"/>
              <w:bottom w:val="single" w:sz="8" w:space="0" w:color="000000"/>
              <w:right w:val="single" w:sz="8" w:space="0" w:color="000000"/>
            </w:tcBorders>
          </w:tcPr>
          <w:p w:rsidR="00106597" w:rsidRPr="00A8272E" w:rsidRDefault="00106597" w:rsidP="0031601F">
            <w:pPr>
              <w:autoSpaceDE w:val="0"/>
              <w:autoSpaceDN w:val="0"/>
              <w:adjustRightInd w:val="0"/>
              <w:jc w:val="center"/>
              <w:rPr>
                <w:b/>
                <w:sz w:val="24"/>
              </w:rPr>
            </w:pPr>
            <w:r w:rsidRPr="00A8272E">
              <w:rPr>
                <w:b/>
                <w:sz w:val="24"/>
              </w:rPr>
              <w:t>Краткое содержание</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jc w:val="center"/>
              <w:rPr>
                <w:sz w:val="24"/>
              </w:rPr>
            </w:pPr>
            <w:r w:rsidRPr="00A8272E">
              <w:rPr>
                <w:sz w:val="24"/>
              </w:rPr>
              <w:t>1</w:t>
            </w: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r w:rsidRPr="00A8272E">
              <w:rPr>
                <w:sz w:val="24"/>
              </w:rPr>
              <w:t xml:space="preserve">Общетеоретические подходы и концепции в научном </w:t>
            </w:r>
            <w:r w:rsidRPr="00A8272E">
              <w:rPr>
                <w:sz w:val="24"/>
              </w:rPr>
              <w:lastRenderedPageBreak/>
              <w:t>социально-гуманитарном познании</w:t>
            </w: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jc w:val="center"/>
              <w:rPr>
                <w:sz w:val="24"/>
              </w:rPr>
            </w:pPr>
            <w:r>
              <w:rPr>
                <w:sz w:val="24"/>
              </w:rPr>
              <w:lastRenderedPageBreak/>
              <w:t>4</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3464A6" w:rsidP="003464A6">
            <w:pPr>
              <w:autoSpaceDE w:val="0"/>
              <w:autoSpaceDN w:val="0"/>
              <w:adjustRightInd w:val="0"/>
              <w:rPr>
                <w:sz w:val="24"/>
              </w:rPr>
            </w:pPr>
            <w:r w:rsidRPr="00017B15">
              <w:rPr>
                <w:sz w:val="24"/>
              </w:rPr>
              <w:t>Общетеоретические подходы и концепции в социально-</w:t>
            </w:r>
            <w:r w:rsidRPr="00017B15">
              <w:rPr>
                <w:sz w:val="24"/>
              </w:rPr>
              <w:lastRenderedPageBreak/>
              <w:t>гуманитарных науках</w:t>
            </w:r>
          </w:p>
        </w:tc>
        <w:tc>
          <w:tcPr>
            <w:tcW w:w="4151"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r w:rsidRPr="00A8272E">
              <w:rPr>
                <w:sz w:val="24"/>
              </w:rPr>
              <w:lastRenderedPageBreak/>
              <w:t>Социокультурная обусловленность дисциплинарной структуры социально-гуманитарного знания. Зависимость социально-</w:t>
            </w:r>
            <w:r w:rsidRPr="00A8272E">
              <w:rPr>
                <w:sz w:val="24"/>
              </w:rPr>
              <w:lastRenderedPageBreak/>
              <w:t xml:space="preserve">гуманитарных наук от социального контекста: классическая, неклассическая, </w:t>
            </w:r>
            <w:proofErr w:type="spellStart"/>
            <w:r w:rsidRPr="00A8272E">
              <w:rPr>
                <w:sz w:val="24"/>
              </w:rPr>
              <w:t>постнеклассическая</w:t>
            </w:r>
            <w:proofErr w:type="spellEnd"/>
            <w:r w:rsidRPr="00A8272E">
              <w:rPr>
                <w:sz w:val="24"/>
              </w:rPr>
              <w:t>. Особенность объекта социально-гуманитарного познания. Предмет социально-гуманитарных наук. Специфика социального познания. Субъект социально-гуманитарного познания. Коллективный субъект познания, его формы существования.</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87CFE" w:rsidP="0031601F">
            <w:pPr>
              <w:autoSpaceDE w:val="0"/>
              <w:autoSpaceDN w:val="0"/>
              <w:adjustRightInd w:val="0"/>
              <w:jc w:val="center"/>
              <w:rPr>
                <w:sz w:val="24"/>
              </w:rPr>
            </w:pPr>
            <w:r>
              <w:rPr>
                <w:sz w:val="24"/>
              </w:rPr>
              <w:t>6</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3464A6" w:rsidP="003464A6">
            <w:pPr>
              <w:autoSpaceDE w:val="0"/>
              <w:autoSpaceDN w:val="0"/>
              <w:adjustRightInd w:val="0"/>
              <w:rPr>
                <w:sz w:val="24"/>
              </w:rPr>
            </w:pPr>
            <w:r w:rsidRPr="00017B15">
              <w:rPr>
                <w:sz w:val="24"/>
              </w:rPr>
              <w:t>Особенности социально-гуманитарного познания</w:t>
            </w:r>
          </w:p>
        </w:tc>
        <w:tc>
          <w:tcPr>
            <w:tcW w:w="4151" w:type="dxa"/>
            <w:tcBorders>
              <w:top w:val="single" w:sz="8" w:space="0" w:color="000000"/>
              <w:left w:val="single" w:sz="4" w:space="0" w:color="auto"/>
              <w:bottom w:val="single" w:sz="8" w:space="0" w:color="000000"/>
              <w:right w:val="single" w:sz="4" w:space="0" w:color="auto"/>
            </w:tcBorders>
          </w:tcPr>
          <w:p w:rsidR="003464A6" w:rsidRDefault="00106597" w:rsidP="00C900E0">
            <w:pPr>
              <w:autoSpaceDE w:val="0"/>
              <w:autoSpaceDN w:val="0"/>
              <w:adjustRightInd w:val="0"/>
              <w:rPr>
                <w:sz w:val="24"/>
              </w:rPr>
            </w:pPr>
            <w:r w:rsidRPr="00A8272E">
              <w:rPr>
                <w:sz w:val="24"/>
              </w:rPr>
              <w:t xml:space="preserve">Коммуникативная природа социально-гуманитарного знания. </w:t>
            </w:r>
            <w:proofErr w:type="spellStart"/>
            <w:r w:rsidRPr="00A8272E">
              <w:rPr>
                <w:sz w:val="24"/>
              </w:rPr>
              <w:t>Коммуникативность</w:t>
            </w:r>
            <w:proofErr w:type="spellEnd"/>
            <w:r w:rsidRPr="00A8272E">
              <w:rPr>
                <w:sz w:val="24"/>
              </w:rPr>
              <w:t xml:space="preserve"> как условие создания нового социально-гуманитарного знания и выражение социокультурной природы научного познания. </w:t>
            </w:r>
            <w:r w:rsidR="003464A6" w:rsidRPr="00017B15">
              <w:rPr>
                <w:sz w:val="24"/>
              </w:rPr>
              <w:t xml:space="preserve">Особенности общества и человека, его коммуникаций и духовной жизни как объектов познания: многообразие, неповторимость, уникальность, случайность, изменчивость. </w:t>
            </w:r>
            <w:r w:rsidR="009731EC" w:rsidRPr="00A8272E">
              <w:rPr>
                <w:sz w:val="24"/>
              </w:rPr>
              <w:t>Жизнь как категория наук об обществе и культуре</w:t>
            </w:r>
            <w:r w:rsidR="009731EC">
              <w:rPr>
                <w:sz w:val="24"/>
              </w:rPr>
              <w:t xml:space="preserve">. </w:t>
            </w:r>
            <w:r w:rsidR="009731EC" w:rsidRPr="00A8272E">
              <w:rPr>
                <w:sz w:val="24"/>
              </w:rPr>
              <w:t>Понимание жизни за пределами ее биологических смыслов. Социокультурное и гуманитарное содержание понятия жизни (А.</w:t>
            </w:r>
            <w:r w:rsidR="009731EC">
              <w:rPr>
                <w:sz w:val="24"/>
              </w:rPr>
              <w:t xml:space="preserve"> </w:t>
            </w:r>
            <w:r w:rsidR="009731EC" w:rsidRPr="00A8272E">
              <w:rPr>
                <w:sz w:val="24"/>
              </w:rPr>
              <w:t>Бергсон, В.</w:t>
            </w:r>
            <w:r w:rsidR="009731EC">
              <w:rPr>
                <w:sz w:val="24"/>
              </w:rPr>
              <w:t xml:space="preserve"> </w:t>
            </w:r>
            <w:proofErr w:type="spellStart"/>
            <w:r w:rsidR="009731EC" w:rsidRPr="00A8272E">
              <w:rPr>
                <w:sz w:val="24"/>
              </w:rPr>
              <w:t>Дильтей</w:t>
            </w:r>
            <w:proofErr w:type="spellEnd"/>
            <w:r w:rsidR="009731EC" w:rsidRPr="00A8272E">
              <w:rPr>
                <w:sz w:val="24"/>
              </w:rPr>
              <w:t>, философская антропология). Ограниченность применения естественнонаучных методов, причинных схем. Познание и «переживание» жизни - основное содержание художественных произведений. История- одна из форм проявления жизни, объективация жизни во времени, никогда не завершаемое целое (</w:t>
            </w:r>
            <w:proofErr w:type="spellStart"/>
            <w:r w:rsidR="009731EC" w:rsidRPr="00A8272E">
              <w:rPr>
                <w:sz w:val="24"/>
              </w:rPr>
              <w:t>Г.Зиммель</w:t>
            </w:r>
            <w:proofErr w:type="spellEnd"/>
            <w:r w:rsidR="009731EC" w:rsidRPr="00A8272E">
              <w:rPr>
                <w:sz w:val="24"/>
              </w:rPr>
              <w:t xml:space="preserve">, </w:t>
            </w:r>
            <w:proofErr w:type="spellStart"/>
            <w:r w:rsidR="009731EC" w:rsidRPr="00A8272E">
              <w:rPr>
                <w:sz w:val="24"/>
              </w:rPr>
              <w:t>О.Шпенглер</w:t>
            </w:r>
            <w:proofErr w:type="spellEnd"/>
            <w:r w:rsidR="009731EC" w:rsidRPr="00A8272E">
              <w:rPr>
                <w:sz w:val="24"/>
              </w:rPr>
              <w:t xml:space="preserve">, </w:t>
            </w:r>
            <w:proofErr w:type="spellStart"/>
            <w:r w:rsidR="009731EC" w:rsidRPr="00A8272E">
              <w:rPr>
                <w:sz w:val="24"/>
              </w:rPr>
              <w:t>Э.Гуссерль</w:t>
            </w:r>
            <w:proofErr w:type="spellEnd"/>
            <w:r w:rsidR="009731EC" w:rsidRPr="00A8272E">
              <w:rPr>
                <w:sz w:val="24"/>
              </w:rPr>
              <w:t xml:space="preserve"> и др.).</w:t>
            </w:r>
          </w:p>
          <w:p w:rsidR="00C900E0" w:rsidRPr="00A8272E" w:rsidRDefault="00C900E0" w:rsidP="00C900E0">
            <w:pPr>
              <w:autoSpaceDE w:val="0"/>
              <w:autoSpaceDN w:val="0"/>
              <w:adjustRightInd w:val="0"/>
              <w:rPr>
                <w:sz w:val="24"/>
              </w:rPr>
            </w:pPr>
            <w:r w:rsidRPr="00A8272E">
              <w:rPr>
                <w:sz w:val="24"/>
              </w:rPr>
              <w:t xml:space="preserve">Время, пространство, </w:t>
            </w:r>
            <w:proofErr w:type="spellStart"/>
            <w:r w:rsidRPr="00A8272E">
              <w:rPr>
                <w:sz w:val="24"/>
              </w:rPr>
              <w:t>хронотоп</w:t>
            </w:r>
            <w:proofErr w:type="spellEnd"/>
            <w:r w:rsidRPr="00A8272E">
              <w:rPr>
                <w:sz w:val="24"/>
              </w:rPr>
              <w:t xml:space="preserve"> в социальном и гуманитарном знании</w:t>
            </w:r>
            <w:r>
              <w:rPr>
                <w:sz w:val="24"/>
              </w:rPr>
              <w:t xml:space="preserve">. </w:t>
            </w:r>
            <w:r w:rsidRPr="00A8272E">
              <w:rPr>
                <w:sz w:val="24"/>
              </w:rPr>
              <w:t xml:space="preserve">Объективное и субъективное время. Социальное и культурно-историческое время. </w:t>
            </w:r>
          </w:p>
          <w:p w:rsidR="00C900E0" w:rsidRPr="00A8272E" w:rsidRDefault="00C900E0" w:rsidP="00C900E0">
            <w:pPr>
              <w:autoSpaceDE w:val="0"/>
              <w:autoSpaceDN w:val="0"/>
              <w:adjustRightInd w:val="0"/>
              <w:rPr>
                <w:sz w:val="24"/>
              </w:rPr>
            </w:pPr>
            <w:r w:rsidRPr="00A8272E">
              <w:rPr>
                <w:sz w:val="24"/>
              </w:rPr>
              <w:t>Переосмысление категорий пространства и времени в гуманитарном контексте (</w:t>
            </w:r>
            <w:proofErr w:type="spellStart"/>
            <w:r w:rsidRPr="00A8272E">
              <w:rPr>
                <w:sz w:val="24"/>
              </w:rPr>
              <w:t>М.М.Бахтин</w:t>
            </w:r>
            <w:proofErr w:type="spellEnd"/>
            <w:r w:rsidRPr="00A8272E">
              <w:rPr>
                <w:sz w:val="24"/>
              </w:rPr>
              <w:t xml:space="preserve">). Введение понятия </w:t>
            </w:r>
            <w:proofErr w:type="spellStart"/>
            <w:r w:rsidRPr="00A8272E">
              <w:rPr>
                <w:sz w:val="24"/>
              </w:rPr>
              <w:t>хронотопа</w:t>
            </w:r>
            <w:proofErr w:type="spellEnd"/>
            <w:r w:rsidRPr="00A8272E">
              <w:rPr>
                <w:sz w:val="24"/>
              </w:rPr>
              <w:t xml:space="preserve"> как конкретного единства пространственно-временных характеристик. Особенности «художественного </w:t>
            </w:r>
            <w:proofErr w:type="spellStart"/>
            <w:r w:rsidRPr="00A8272E">
              <w:rPr>
                <w:sz w:val="24"/>
              </w:rPr>
              <w:t>хронотопа</w:t>
            </w:r>
            <w:proofErr w:type="spellEnd"/>
            <w:r w:rsidRPr="00A8272E">
              <w:rPr>
                <w:sz w:val="24"/>
              </w:rPr>
              <w:t>».</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87CFE" w:rsidP="0031601F">
            <w:pPr>
              <w:autoSpaceDE w:val="0"/>
              <w:autoSpaceDN w:val="0"/>
              <w:adjustRightInd w:val="0"/>
              <w:jc w:val="center"/>
              <w:rPr>
                <w:sz w:val="24"/>
              </w:rPr>
            </w:pPr>
            <w:r>
              <w:rPr>
                <w:sz w:val="24"/>
              </w:rPr>
              <w:t>2</w:t>
            </w:r>
          </w:p>
        </w:tc>
        <w:tc>
          <w:tcPr>
            <w:tcW w:w="2369" w:type="dxa"/>
            <w:tcBorders>
              <w:top w:val="single" w:sz="8" w:space="0" w:color="000000"/>
              <w:left w:val="single" w:sz="4" w:space="0" w:color="auto"/>
              <w:bottom w:val="single" w:sz="8" w:space="0" w:color="000000"/>
              <w:right w:val="single" w:sz="4" w:space="0" w:color="auto"/>
            </w:tcBorders>
          </w:tcPr>
          <w:p w:rsidR="009731EC" w:rsidRDefault="009731EC" w:rsidP="0031601F">
            <w:pPr>
              <w:autoSpaceDE w:val="0"/>
              <w:autoSpaceDN w:val="0"/>
              <w:adjustRightInd w:val="0"/>
              <w:rPr>
                <w:sz w:val="24"/>
              </w:rPr>
            </w:pPr>
            <w:r w:rsidRPr="00017B15">
              <w:rPr>
                <w:iCs/>
                <w:sz w:val="24"/>
              </w:rPr>
              <w:t>Ценности и их роль в социально-гуманитарном познании</w:t>
            </w:r>
          </w:p>
          <w:p w:rsidR="00106597" w:rsidRPr="00A8272E" w:rsidRDefault="00106597" w:rsidP="0031601F">
            <w:pPr>
              <w:autoSpaceDE w:val="0"/>
              <w:autoSpaceDN w:val="0"/>
              <w:adjustRightInd w:val="0"/>
              <w:rPr>
                <w:sz w:val="24"/>
              </w:rPr>
            </w:pPr>
          </w:p>
        </w:tc>
        <w:tc>
          <w:tcPr>
            <w:tcW w:w="4151" w:type="dxa"/>
            <w:tcBorders>
              <w:top w:val="single" w:sz="8" w:space="0" w:color="000000"/>
              <w:left w:val="single" w:sz="4" w:space="0" w:color="auto"/>
              <w:bottom w:val="single" w:sz="8" w:space="0" w:color="000000"/>
              <w:right w:val="single" w:sz="4" w:space="0" w:color="auto"/>
            </w:tcBorders>
          </w:tcPr>
          <w:p w:rsidR="00106597" w:rsidRPr="00A8272E" w:rsidRDefault="006301B1" w:rsidP="006301B1">
            <w:pPr>
              <w:autoSpaceDE w:val="0"/>
              <w:autoSpaceDN w:val="0"/>
              <w:adjustRightInd w:val="0"/>
              <w:rPr>
                <w:sz w:val="24"/>
              </w:rPr>
            </w:pPr>
            <w:r>
              <w:rPr>
                <w:sz w:val="24"/>
              </w:rPr>
              <w:t xml:space="preserve">Аксиология как учение о ценностях. Иерархия ценностей. Ценности и оценка. Философские концепции ценности (И. Кант, Ф. Ницше, М. Вебер, </w:t>
            </w:r>
            <w:r w:rsidR="00187CFE">
              <w:rPr>
                <w:sz w:val="24"/>
              </w:rPr>
              <w:t>А. Тоффлер). К. Поппер и его концепция «открытого общества». Проблема ценностной нейтральности в социальном познании.</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87CFE" w:rsidP="0031601F">
            <w:pPr>
              <w:autoSpaceDE w:val="0"/>
              <w:autoSpaceDN w:val="0"/>
              <w:adjustRightInd w:val="0"/>
              <w:jc w:val="center"/>
              <w:rPr>
                <w:sz w:val="24"/>
              </w:rPr>
            </w:pPr>
            <w:r>
              <w:rPr>
                <w:sz w:val="24"/>
              </w:rPr>
              <w:t>2</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187CFE" w:rsidP="00C900E0">
            <w:pPr>
              <w:autoSpaceDE w:val="0"/>
              <w:autoSpaceDN w:val="0"/>
              <w:adjustRightInd w:val="0"/>
              <w:rPr>
                <w:sz w:val="24"/>
              </w:rPr>
            </w:pPr>
            <w:r w:rsidRPr="00773660">
              <w:rPr>
                <w:sz w:val="24"/>
              </w:rPr>
              <w:t>Проблема истинности и рациональности в социально-гуманитарных науках</w:t>
            </w:r>
          </w:p>
        </w:tc>
        <w:tc>
          <w:tcPr>
            <w:tcW w:w="4151" w:type="dxa"/>
            <w:tcBorders>
              <w:top w:val="single" w:sz="8" w:space="0" w:color="000000"/>
              <w:left w:val="single" w:sz="4" w:space="0" w:color="auto"/>
              <w:bottom w:val="single" w:sz="8" w:space="0" w:color="000000"/>
              <w:right w:val="single" w:sz="4" w:space="0" w:color="auto"/>
            </w:tcBorders>
          </w:tcPr>
          <w:p w:rsidR="00106597" w:rsidRPr="00A8272E" w:rsidRDefault="00144603" w:rsidP="00C900E0">
            <w:pPr>
              <w:autoSpaceDE w:val="0"/>
              <w:autoSpaceDN w:val="0"/>
              <w:adjustRightInd w:val="0"/>
              <w:rPr>
                <w:sz w:val="24"/>
              </w:rPr>
            </w:pPr>
            <w:r w:rsidRPr="00017B15">
              <w:rPr>
                <w:sz w:val="24"/>
              </w:rPr>
              <w:t>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roofErr w:type="gramStart"/>
            <w:r w:rsidRPr="00017B15">
              <w:rPr>
                <w:sz w:val="24"/>
              </w:rPr>
              <w:t>.</w:t>
            </w:r>
            <w:r w:rsidR="00953B6F">
              <w:rPr>
                <w:sz w:val="24"/>
              </w:rPr>
              <w:t xml:space="preserve"> .</w:t>
            </w:r>
            <w:proofErr w:type="gramEnd"/>
            <w:r w:rsidR="00953B6F">
              <w:rPr>
                <w:sz w:val="24"/>
              </w:rPr>
              <w:t xml:space="preserve"> </w:t>
            </w:r>
            <w:r w:rsidR="00953B6F" w:rsidRPr="00A8272E">
              <w:rPr>
                <w:sz w:val="24"/>
              </w:rPr>
              <w:t>Вера, сомнение, знание в социально- гуманитарных науках</w:t>
            </w:r>
          </w:p>
        </w:tc>
      </w:tr>
      <w:tr w:rsidR="00187CFE"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87CFE" w:rsidRPr="00A8272E" w:rsidRDefault="00187CFE"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87CFE" w:rsidRPr="00A8272E" w:rsidRDefault="00187CFE"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87CFE" w:rsidRDefault="00187CFE" w:rsidP="0031601F">
            <w:pPr>
              <w:autoSpaceDE w:val="0"/>
              <w:autoSpaceDN w:val="0"/>
              <w:adjustRightInd w:val="0"/>
              <w:jc w:val="center"/>
              <w:rPr>
                <w:sz w:val="24"/>
              </w:rPr>
            </w:pPr>
            <w:r>
              <w:rPr>
                <w:sz w:val="24"/>
              </w:rPr>
              <w:t>2</w:t>
            </w:r>
          </w:p>
        </w:tc>
        <w:tc>
          <w:tcPr>
            <w:tcW w:w="2369" w:type="dxa"/>
            <w:tcBorders>
              <w:top w:val="single" w:sz="8" w:space="0" w:color="000000"/>
              <w:left w:val="single" w:sz="4" w:space="0" w:color="auto"/>
              <w:bottom w:val="single" w:sz="8" w:space="0" w:color="000000"/>
              <w:right w:val="single" w:sz="4" w:space="0" w:color="auto"/>
            </w:tcBorders>
          </w:tcPr>
          <w:p w:rsidR="00187CFE" w:rsidRPr="00773660" w:rsidRDefault="003E3E75" w:rsidP="00C900E0">
            <w:pPr>
              <w:autoSpaceDE w:val="0"/>
              <w:autoSpaceDN w:val="0"/>
              <w:adjustRightInd w:val="0"/>
              <w:rPr>
                <w:sz w:val="24"/>
              </w:rPr>
            </w:pPr>
            <w:r w:rsidRPr="00017B15">
              <w:rPr>
                <w:sz w:val="24"/>
              </w:rPr>
              <w:t>Объяснение, понимание, интерпретация в социально-гуманитарных науках</w:t>
            </w:r>
          </w:p>
        </w:tc>
        <w:tc>
          <w:tcPr>
            <w:tcW w:w="4151" w:type="dxa"/>
            <w:tcBorders>
              <w:top w:val="single" w:sz="8" w:space="0" w:color="000000"/>
              <w:left w:val="single" w:sz="4" w:space="0" w:color="auto"/>
              <w:bottom w:val="single" w:sz="8" w:space="0" w:color="000000"/>
              <w:right w:val="single" w:sz="4" w:space="0" w:color="auto"/>
            </w:tcBorders>
          </w:tcPr>
          <w:p w:rsidR="00187CFE" w:rsidRPr="00A8272E" w:rsidRDefault="003E3E75" w:rsidP="0003236A">
            <w:pPr>
              <w:autoSpaceDE w:val="0"/>
              <w:autoSpaceDN w:val="0"/>
              <w:adjustRightInd w:val="0"/>
              <w:rPr>
                <w:sz w:val="24"/>
              </w:rPr>
            </w:pPr>
            <w:r>
              <w:rPr>
                <w:sz w:val="24"/>
              </w:rPr>
              <w:t>Объяснение и его типы: телеологический, каузальное. Дедуктивно-</w:t>
            </w:r>
            <w:proofErr w:type="spellStart"/>
            <w:r>
              <w:rPr>
                <w:sz w:val="24"/>
              </w:rPr>
              <w:t>номологическая</w:t>
            </w:r>
            <w:proofErr w:type="spellEnd"/>
            <w:r>
              <w:rPr>
                <w:sz w:val="24"/>
              </w:rPr>
              <w:t xml:space="preserve"> модель объяснения в СГН. Пробле</w:t>
            </w:r>
            <w:r w:rsidR="0003236A">
              <w:rPr>
                <w:sz w:val="24"/>
              </w:rPr>
              <w:t xml:space="preserve">мы понимания. Понимание как работа истории (К. Маркс, М. Вебер). Понимание как работа разума (Э. </w:t>
            </w:r>
            <w:proofErr w:type="spellStart"/>
            <w:r w:rsidR="0003236A">
              <w:rPr>
                <w:sz w:val="24"/>
              </w:rPr>
              <w:t>Гуссерль</w:t>
            </w:r>
            <w:proofErr w:type="spellEnd"/>
            <w:r w:rsidR="0003236A">
              <w:rPr>
                <w:sz w:val="24"/>
              </w:rPr>
              <w:t xml:space="preserve">), понимание как работа жизни (М. Хайдеггер), понимание как язык повседневной жизни (А. </w:t>
            </w:r>
            <w:proofErr w:type="spellStart"/>
            <w:r w:rsidR="0003236A">
              <w:rPr>
                <w:sz w:val="24"/>
              </w:rPr>
              <w:t>Щюц</w:t>
            </w:r>
            <w:proofErr w:type="spellEnd"/>
            <w:r w:rsidR="0003236A">
              <w:rPr>
                <w:sz w:val="24"/>
              </w:rPr>
              <w:t xml:space="preserve">). Интерпретация как общенаучный метод </w:t>
            </w:r>
            <w:r w:rsidR="00BC3143">
              <w:rPr>
                <w:sz w:val="24"/>
              </w:rPr>
              <w:t>С</w:t>
            </w:r>
            <w:r w:rsidR="0003236A">
              <w:rPr>
                <w:sz w:val="24"/>
              </w:rPr>
              <w:t>Г</w:t>
            </w:r>
            <w:r w:rsidR="00BC3143">
              <w:rPr>
                <w:sz w:val="24"/>
              </w:rPr>
              <w:t>Н</w:t>
            </w:r>
            <w:r w:rsidR="00144603">
              <w:rPr>
                <w:sz w:val="24"/>
              </w:rPr>
              <w:t>.</w:t>
            </w:r>
            <w:r w:rsidR="0003236A">
              <w:rPr>
                <w:sz w:val="24"/>
              </w:rPr>
              <w:t xml:space="preserve"> </w:t>
            </w:r>
            <w:r w:rsidR="0010039E" w:rsidRPr="00A8272E">
              <w:rPr>
                <w:sz w:val="24"/>
              </w:rPr>
              <w:t xml:space="preserve"> Язык, «языковые игры», языковая картина мира. Интерпретация как придание смыслов, значений высказываниям, текстам, явлениям и «исторической дистанции», «временного </w:t>
            </w:r>
            <w:proofErr w:type="spellStart"/>
            <w:r w:rsidR="0010039E" w:rsidRPr="00A8272E">
              <w:rPr>
                <w:sz w:val="24"/>
              </w:rPr>
              <w:t>отстояния</w:t>
            </w:r>
            <w:proofErr w:type="spellEnd"/>
            <w:r w:rsidR="0010039E" w:rsidRPr="00A8272E">
              <w:rPr>
                <w:sz w:val="24"/>
              </w:rPr>
              <w:t>» (</w:t>
            </w:r>
            <w:proofErr w:type="spellStart"/>
            <w:r w:rsidR="0010039E" w:rsidRPr="00A8272E">
              <w:rPr>
                <w:sz w:val="24"/>
              </w:rPr>
              <w:t>Гадамер</w:t>
            </w:r>
            <w:proofErr w:type="spellEnd"/>
            <w:r w:rsidR="0010039E" w:rsidRPr="00A8272E">
              <w:rPr>
                <w:sz w:val="24"/>
              </w:rPr>
              <w:t>) в интерпретации и понимании. Объяснение и понимание в социологии, исторической, экономической и юридической науках, психологии, филологии, культурологии.</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jc w:val="center"/>
              <w:rPr>
                <w:sz w:val="24"/>
              </w:rPr>
            </w:pPr>
            <w:r w:rsidRPr="00A8272E">
              <w:rPr>
                <w:sz w:val="24"/>
              </w:rPr>
              <w:t>2</w:t>
            </w: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r w:rsidRPr="00A8272E">
              <w:rPr>
                <w:sz w:val="24"/>
              </w:rPr>
              <w:t>Специфика современного этапа развития социально-гуманитарных наук</w:t>
            </w: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jc w:val="center"/>
              <w:rPr>
                <w:sz w:val="24"/>
              </w:rPr>
            </w:pPr>
            <w:r>
              <w:rPr>
                <w:sz w:val="24"/>
              </w:rPr>
              <w:t>4</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BA3E79" w:rsidP="0010039E">
            <w:pPr>
              <w:autoSpaceDE w:val="0"/>
              <w:autoSpaceDN w:val="0"/>
              <w:adjustRightInd w:val="0"/>
              <w:rPr>
                <w:sz w:val="24"/>
              </w:rPr>
            </w:pPr>
            <w:r>
              <w:rPr>
                <w:sz w:val="24"/>
              </w:rPr>
              <w:t>СНГ в процессе социальных трансформаций</w:t>
            </w:r>
            <w:r w:rsidR="00106597">
              <w:rPr>
                <w:sz w:val="24"/>
              </w:rPr>
              <w:t xml:space="preserve"> </w:t>
            </w:r>
          </w:p>
        </w:tc>
        <w:tc>
          <w:tcPr>
            <w:tcW w:w="4151" w:type="dxa"/>
            <w:tcBorders>
              <w:top w:val="single" w:sz="8" w:space="0" w:color="000000"/>
              <w:left w:val="single" w:sz="4" w:space="0" w:color="auto"/>
              <w:bottom w:val="single" w:sz="8" w:space="0" w:color="000000"/>
              <w:right w:val="single" w:sz="4" w:space="0" w:color="auto"/>
            </w:tcBorders>
          </w:tcPr>
          <w:p w:rsidR="005A1FCF" w:rsidRDefault="005A1FCF" w:rsidP="005A1FCF">
            <w:pPr>
              <w:autoSpaceDE w:val="0"/>
              <w:autoSpaceDN w:val="0"/>
              <w:adjustRightInd w:val="0"/>
              <w:rPr>
                <w:sz w:val="24"/>
              </w:rPr>
            </w:pPr>
            <w:r>
              <w:rPr>
                <w:sz w:val="24"/>
              </w:rPr>
              <w:t>Институционализация СГН и их современная иерархия.</w:t>
            </w:r>
          </w:p>
          <w:p w:rsidR="005A1FCF" w:rsidRDefault="005A1FCF" w:rsidP="005A1FCF">
            <w:pPr>
              <w:autoSpaceDE w:val="0"/>
              <w:autoSpaceDN w:val="0"/>
              <w:adjustRightInd w:val="0"/>
              <w:rPr>
                <w:sz w:val="24"/>
              </w:rPr>
            </w:pPr>
            <w:r w:rsidRPr="00017B15">
              <w:rPr>
                <w:sz w:val="24"/>
              </w:rPr>
              <w:t xml:space="preserve">Социокультурная обусловленность дисциплинарной структуры </w:t>
            </w:r>
            <w:r>
              <w:rPr>
                <w:sz w:val="24"/>
              </w:rPr>
              <w:t xml:space="preserve">СГН. </w:t>
            </w:r>
          </w:p>
          <w:p w:rsidR="00106597" w:rsidRPr="00A8272E" w:rsidRDefault="005A1FCF" w:rsidP="005A1FCF">
            <w:pPr>
              <w:autoSpaceDE w:val="0"/>
              <w:autoSpaceDN w:val="0"/>
              <w:adjustRightInd w:val="0"/>
              <w:rPr>
                <w:sz w:val="24"/>
              </w:rPr>
            </w:pPr>
            <w:r w:rsidRPr="007C181F">
              <w:rPr>
                <w:sz w:val="24"/>
              </w:rPr>
              <w:t xml:space="preserve">Изменения дисциплинарной структуры СГН, сложившейся в ХIХ веке. Смена лидирующих дисциплин. Переопределение парадигм и тем, появление новых областей </w:t>
            </w:r>
            <w:r w:rsidRPr="007C181F">
              <w:rPr>
                <w:sz w:val="24"/>
              </w:rPr>
              <w:lastRenderedPageBreak/>
              <w:t>исследования. Возрастание роли знания в обществе. «Общество знания». Участие СГН и вненаучного знания в экспертизах социальных проектов и программ. Значение опережающих социальных исследований для решения социальных проблем и предотвращения социальных рисков.</w:t>
            </w: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BC3143" w:rsidP="0031601F">
            <w:pPr>
              <w:autoSpaceDE w:val="0"/>
              <w:autoSpaceDN w:val="0"/>
              <w:adjustRightInd w:val="0"/>
              <w:jc w:val="center"/>
              <w:rPr>
                <w:sz w:val="24"/>
              </w:rPr>
            </w:pPr>
            <w:r>
              <w:rPr>
                <w:sz w:val="24"/>
              </w:rPr>
              <w:t>2</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5A1FCF" w:rsidP="00953B6F">
            <w:pPr>
              <w:autoSpaceDE w:val="0"/>
              <w:autoSpaceDN w:val="0"/>
              <w:adjustRightInd w:val="0"/>
              <w:rPr>
                <w:sz w:val="24"/>
              </w:rPr>
            </w:pPr>
            <w:r w:rsidRPr="00773660">
              <w:rPr>
                <w:iCs/>
                <w:sz w:val="24"/>
              </w:rPr>
              <w:t>Основные исследовательские программы социально-гуманитарных наук</w:t>
            </w:r>
          </w:p>
        </w:tc>
        <w:tc>
          <w:tcPr>
            <w:tcW w:w="4151" w:type="dxa"/>
            <w:tcBorders>
              <w:top w:val="single" w:sz="8" w:space="0" w:color="000000"/>
              <w:left w:val="single" w:sz="4" w:space="0" w:color="auto"/>
              <w:bottom w:val="single" w:sz="8" w:space="0" w:color="000000"/>
              <w:right w:val="single" w:sz="4" w:space="0" w:color="auto"/>
            </w:tcBorders>
          </w:tcPr>
          <w:p w:rsidR="00106597" w:rsidRPr="00A8272E" w:rsidRDefault="00BC3143" w:rsidP="00BC3143">
            <w:pPr>
              <w:autoSpaceDE w:val="0"/>
              <w:autoSpaceDN w:val="0"/>
              <w:adjustRightInd w:val="0"/>
              <w:rPr>
                <w:sz w:val="24"/>
              </w:rPr>
            </w:pPr>
            <w:r w:rsidRPr="007C181F">
              <w:rPr>
                <w:sz w:val="24"/>
              </w:rPr>
              <w:t xml:space="preserve">Натуралистическая исследовательская программа. Антинатуралистическая исследовательская программа. Общенаучное значение натуралистической и </w:t>
            </w:r>
            <w:proofErr w:type="spellStart"/>
            <w:r w:rsidRPr="007C181F">
              <w:rPr>
                <w:sz w:val="24"/>
              </w:rPr>
              <w:t>антинатуралистической</w:t>
            </w:r>
            <w:proofErr w:type="spellEnd"/>
            <w:r w:rsidRPr="007C181F">
              <w:rPr>
                <w:sz w:val="24"/>
              </w:rPr>
              <w:t xml:space="preserve"> исследовательских программ. </w:t>
            </w:r>
          </w:p>
        </w:tc>
      </w:tr>
      <w:tr w:rsidR="00BC3143"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BC3143" w:rsidRPr="00A8272E" w:rsidRDefault="00BC3143"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BC3143" w:rsidRPr="00A8272E" w:rsidRDefault="00BC3143"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BC3143" w:rsidRDefault="00BC3143" w:rsidP="0031601F">
            <w:pPr>
              <w:autoSpaceDE w:val="0"/>
              <w:autoSpaceDN w:val="0"/>
              <w:adjustRightInd w:val="0"/>
              <w:jc w:val="center"/>
              <w:rPr>
                <w:sz w:val="24"/>
              </w:rPr>
            </w:pPr>
            <w:r>
              <w:rPr>
                <w:sz w:val="24"/>
              </w:rPr>
              <w:t>2</w:t>
            </w:r>
          </w:p>
        </w:tc>
        <w:tc>
          <w:tcPr>
            <w:tcW w:w="2369" w:type="dxa"/>
            <w:tcBorders>
              <w:top w:val="single" w:sz="8" w:space="0" w:color="000000"/>
              <w:left w:val="single" w:sz="4" w:space="0" w:color="auto"/>
              <w:bottom w:val="single" w:sz="8" w:space="0" w:color="000000"/>
              <w:right w:val="single" w:sz="4" w:space="0" w:color="auto"/>
            </w:tcBorders>
          </w:tcPr>
          <w:p w:rsidR="00BC3143" w:rsidRPr="00773660" w:rsidRDefault="00BC3143" w:rsidP="00953B6F">
            <w:pPr>
              <w:autoSpaceDE w:val="0"/>
              <w:autoSpaceDN w:val="0"/>
              <w:adjustRightInd w:val="0"/>
              <w:rPr>
                <w:iCs/>
                <w:sz w:val="24"/>
              </w:rPr>
            </w:pPr>
            <w:r w:rsidRPr="00773660">
              <w:rPr>
                <w:iCs/>
                <w:sz w:val="24"/>
              </w:rPr>
              <w:t>Разделение социально-гуманитарных наук на социальные и гуманитарные</w:t>
            </w:r>
          </w:p>
        </w:tc>
        <w:tc>
          <w:tcPr>
            <w:tcW w:w="4151" w:type="dxa"/>
            <w:tcBorders>
              <w:top w:val="single" w:sz="8" w:space="0" w:color="000000"/>
              <w:left w:val="single" w:sz="4" w:space="0" w:color="auto"/>
              <w:bottom w:val="single" w:sz="8" w:space="0" w:color="000000"/>
              <w:right w:val="single" w:sz="4" w:space="0" w:color="auto"/>
            </w:tcBorders>
          </w:tcPr>
          <w:p w:rsidR="00BC3143" w:rsidRPr="007C181F" w:rsidRDefault="00BC3143" w:rsidP="00BC3143">
            <w:pPr>
              <w:autoSpaceDE w:val="0"/>
              <w:autoSpaceDN w:val="0"/>
              <w:adjustRightInd w:val="0"/>
              <w:rPr>
                <w:iCs/>
                <w:sz w:val="24"/>
              </w:rPr>
            </w:pPr>
            <w:r w:rsidRPr="007C181F">
              <w:rPr>
                <w:iCs/>
                <w:sz w:val="24"/>
              </w:rPr>
              <w:t xml:space="preserve">Проблема разделения социальных и гуманитарных наук (по предмету, по методу, по предмету и методу одновременно, по исследовательским программам). Методы социальных и гуманитарных наук. </w:t>
            </w:r>
            <w:proofErr w:type="spellStart"/>
            <w:r w:rsidRPr="007C181F">
              <w:rPr>
                <w:iCs/>
                <w:sz w:val="24"/>
              </w:rPr>
              <w:t>Вненаучное</w:t>
            </w:r>
            <w:proofErr w:type="spellEnd"/>
            <w:r w:rsidRPr="007C181F">
              <w:rPr>
                <w:iCs/>
                <w:sz w:val="24"/>
              </w:rPr>
              <w:t xml:space="preserve"> социальное знание.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BC3143" w:rsidRPr="007C181F" w:rsidRDefault="00BC3143" w:rsidP="00BC3143">
            <w:pPr>
              <w:autoSpaceDE w:val="0"/>
              <w:autoSpaceDN w:val="0"/>
              <w:adjustRightInd w:val="0"/>
              <w:rPr>
                <w:sz w:val="24"/>
              </w:rPr>
            </w:pPr>
          </w:p>
        </w:tc>
      </w:tr>
      <w:tr w:rsidR="00106597" w:rsidRPr="00A8272E" w:rsidTr="003464A6">
        <w:trPr>
          <w:trHeight w:val="144"/>
        </w:trPr>
        <w:tc>
          <w:tcPr>
            <w:tcW w:w="592" w:type="dxa"/>
            <w:tcBorders>
              <w:top w:val="single" w:sz="8" w:space="0" w:color="000000"/>
              <w:left w:val="single" w:sz="8" w:space="0" w:color="000000"/>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2126"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p>
        </w:tc>
        <w:tc>
          <w:tcPr>
            <w:tcW w:w="851"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jc w:val="center"/>
              <w:rPr>
                <w:sz w:val="24"/>
              </w:rPr>
            </w:pPr>
            <w:r>
              <w:rPr>
                <w:sz w:val="24"/>
              </w:rPr>
              <w:t>4</w:t>
            </w:r>
          </w:p>
        </w:tc>
        <w:tc>
          <w:tcPr>
            <w:tcW w:w="2369"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r>
              <w:rPr>
                <w:sz w:val="24"/>
              </w:rPr>
              <w:t xml:space="preserve"> </w:t>
            </w:r>
            <w:r w:rsidRPr="00A8272E">
              <w:rPr>
                <w:sz w:val="24"/>
              </w:rPr>
              <w:t>Методы социальных и гуманитарных наук.</w:t>
            </w:r>
          </w:p>
        </w:tc>
        <w:tc>
          <w:tcPr>
            <w:tcW w:w="4151" w:type="dxa"/>
            <w:tcBorders>
              <w:top w:val="single" w:sz="8" w:space="0" w:color="000000"/>
              <w:left w:val="single" w:sz="4" w:space="0" w:color="auto"/>
              <w:bottom w:val="single" w:sz="8" w:space="0" w:color="000000"/>
              <w:right w:val="single" w:sz="4" w:space="0" w:color="auto"/>
            </w:tcBorders>
          </w:tcPr>
          <w:p w:rsidR="00106597" w:rsidRPr="00A8272E" w:rsidRDefault="00106597" w:rsidP="0031601F">
            <w:pPr>
              <w:autoSpaceDE w:val="0"/>
              <w:autoSpaceDN w:val="0"/>
              <w:adjustRightInd w:val="0"/>
              <w:rPr>
                <w:sz w:val="24"/>
              </w:rPr>
            </w:pPr>
            <w:r w:rsidRPr="00A8272E">
              <w:rPr>
                <w:sz w:val="24"/>
              </w:rPr>
              <w:t xml:space="preserve">Общенаучные познавательные методы: принцип </w:t>
            </w:r>
            <w:proofErr w:type="spellStart"/>
            <w:r w:rsidRPr="00A8272E">
              <w:rPr>
                <w:sz w:val="24"/>
              </w:rPr>
              <w:t>соответсвия</w:t>
            </w:r>
            <w:proofErr w:type="spellEnd"/>
            <w:r w:rsidRPr="00A8272E">
              <w:rPr>
                <w:sz w:val="24"/>
              </w:rPr>
              <w:t>, принцип дополнительности, принцип пролиферации научных теорий, принцип верификации, принцип фальсификации, принцип редукции, принцип целост</w:t>
            </w:r>
            <w:r w:rsidR="00BC3143">
              <w:rPr>
                <w:sz w:val="24"/>
              </w:rPr>
              <w:t xml:space="preserve">ности, принцип </w:t>
            </w:r>
            <w:proofErr w:type="spellStart"/>
            <w:r w:rsidR="00BC3143">
              <w:rPr>
                <w:sz w:val="24"/>
              </w:rPr>
              <w:t>контрредукции</w:t>
            </w:r>
            <w:proofErr w:type="spellEnd"/>
            <w:r w:rsidR="00BC3143">
              <w:rPr>
                <w:sz w:val="24"/>
              </w:rPr>
              <w:t>, системный подход.</w:t>
            </w:r>
            <w:r w:rsidRPr="00A8272E">
              <w:rPr>
                <w:sz w:val="24"/>
              </w:rPr>
              <w:t xml:space="preserve"> Специфика методов и средств в социально – гуманитарном познании: наблюдение, абстрагирование, соучастие, самонаблюдение, </w:t>
            </w:r>
            <w:proofErr w:type="spellStart"/>
            <w:r w:rsidRPr="00A8272E">
              <w:rPr>
                <w:sz w:val="24"/>
              </w:rPr>
              <w:t>эмпатия</w:t>
            </w:r>
            <w:proofErr w:type="spellEnd"/>
            <w:r w:rsidRPr="00A8272E">
              <w:rPr>
                <w:sz w:val="24"/>
              </w:rPr>
              <w:t xml:space="preserve">, </w:t>
            </w:r>
            <w:proofErr w:type="spellStart"/>
            <w:r w:rsidRPr="00A8272E">
              <w:rPr>
                <w:sz w:val="24"/>
              </w:rPr>
              <w:t>этнометодология</w:t>
            </w:r>
            <w:proofErr w:type="spellEnd"/>
            <w:r w:rsidRPr="00A8272E">
              <w:rPr>
                <w:sz w:val="24"/>
              </w:rPr>
              <w:t>, социальные эксперименты, соци</w:t>
            </w:r>
            <w:r w:rsidR="00CF03AB">
              <w:rPr>
                <w:sz w:val="24"/>
              </w:rPr>
              <w:t>альная инженерия (</w:t>
            </w:r>
            <w:proofErr w:type="spellStart"/>
            <w:r w:rsidR="00CF03AB">
              <w:rPr>
                <w:sz w:val="24"/>
              </w:rPr>
              <w:t>К.Попп</w:t>
            </w:r>
            <w:r w:rsidRPr="00A8272E">
              <w:rPr>
                <w:sz w:val="24"/>
              </w:rPr>
              <w:t>ер</w:t>
            </w:r>
            <w:proofErr w:type="spellEnd"/>
            <w:r w:rsidRPr="00A8272E">
              <w:rPr>
                <w:sz w:val="24"/>
              </w:rPr>
              <w:t xml:space="preserve">), сравнительный метод, </w:t>
            </w:r>
            <w:proofErr w:type="spellStart"/>
            <w:r w:rsidRPr="00A8272E">
              <w:rPr>
                <w:sz w:val="24"/>
              </w:rPr>
              <w:t>идиографический</w:t>
            </w:r>
            <w:proofErr w:type="spellEnd"/>
            <w:r w:rsidRPr="00A8272E">
              <w:rPr>
                <w:sz w:val="24"/>
              </w:rPr>
              <w:t xml:space="preserve"> метод, </w:t>
            </w:r>
            <w:proofErr w:type="spellStart"/>
            <w:r w:rsidRPr="00A8272E">
              <w:rPr>
                <w:sz w:val="24"/>
              </w:rPr>
              <w:t>лонгитюдный</w:t>
            </w:r>
            <w:proofErr w:type="spellEnd"/>
            <w:r w:rsidRPr="00A8272E">
              <w:rPr>
                <w:sz w:val="24"/>
              </w:rPr>
              <w:t xml:space="preserve"> метод, диалог, объяснение, ценностный анализ документов, метод опроса (анкетирование, интервью); метод экспертных оценок, метод групповых дискуссий, биографический метод, </w:t>
            </w:r>
            <w:r w:rsidRPr="00A8272E">
              <w:rPr>
                <w:sz w:val="24"/>
              </w:rPr>
              <w:lastRenderedPageBreak/>
              <w:t>проектирование, тестирование социометрия, игровые методы (</w:t>
            </w:r>
            <w:proofErr w:type="spellStart"/>
            <w:r w:rsidRPr="00A8272E">
              <w:rPr>
                <w:sz w:val="24"/>
              </w:rPr>
              <w:t>психодрамы</w:t>
            </w:r>
            <w:proofErr w:type="spellEnd"/>
            <w:r w:rsidRPr="00A8272E">
              <w:rPr>
                <w:sz w:val="24"/>
              </w:rPr>
              <w:t xml:space="preserve">, </w:t>
            </w:r>
            <w:proofErr w:type="spellStart"/>
            <w:r w:rsidRPr="00A8272E">
              <w:rPr>
                <w:sz w:val="24"/>
              </w:rPr>
              <w:t>социодрамы</w:t>
            </w:r>
            <w:proofErr w:type="spellEnd"/>
            <w:r w:rsidRPr="00A8272E">
              <w:rPr>
                <w:sz w:val="24"/>
              </w:rPr>
              <w:t>), иконография</w:t>
            </w:r>
          </w:p>
        </w:tc>
      </w:tr>
    </w:tbl>
    <w:p w:rsidR="00106597" w:rsidRPr="00106597" w:rsidRDefault="00106597" w:rsidP="00106597">
      <w:pPr>
        <w:pStyle w:val="21"/>
        <w:spacing w:line="240" w:lineRule="auto"/>
        <w:ind w:firstLine="0"/>
        <w:rPr>
          <w:sz w:val="24"/>
          <w:szCs w:val="24"/>
        </w:rPr>
      </w:pPr>
    </w:p>
    <w:p w:rsidR="00851A6A" w:rsidRPr="005021E3" w:rsidRDefault="00851A6A" w:rsidP="00851A6A">
      <w:pPr>
        <w:ind w:firstLine="709"/>
        <w:jc w:val="both"/>
        <w:rPr>
          <w:b/>
          <w:i/>
          <w:sz w:val="28"/>
          <w:szCs w:val="28"/>
        </w:rPr>
      </w:pPr>
    </w:p>
    <w:p w:rsidR="00851A6A" w:rsidRDefault="00851A6A" w:rsidP="0031601F">
      <w:pPr>
        <w:jc w:val="center"/>
        <w:rPr>
          <w:b/>
          <w:i/>
          <w:sz w:val="24"/>
          <w:szCs w:val="24"/>
        </w:rPr>
      </w:pPr>
      <w:r w:rsidRPr="0031601F">
        <w:rPr>
          <w:b/>
          <w:i/>
          <w:sz w:val="24"/>
          <w:szCs w:val="24"/>
        </w:rPr>
        <w:t>7. Самостоятельная работа аспиранта</w:t>
      </w:r>
    </w:p>
    <w:p w:rsidR="0031601F" w:rsidRDefault="0031601F" w:rsidP="0031601F">
      <w:pPr>
        <w:jc w:val="center"/>
        <w:rPr>
          <w:b/>
          <w:i/>
          <w:sz w:val="24"/>
          <w:szCs w:val="24"/>
        </w:rPr>
      </w:pPr>
    </w:p>
    <w:p w:rsidR="0031601F" w:rsidRPr="0031601F" w:rsidRDefault="0031601F" w:rsidP="0031601F">
      <w:pPr>
        <w:ind w:left="360"/>
        <w:rPr>
          <w:b/>
          <w:i/>
          <w:sz w:val="24"/>
          <w:szCs w:val="24"/>
        </w:rPr>
      </w:pPr>
      <w:r>
        <w:rPr>
          <w:b/>
          <w:i/>
          <w:sz w:val="24"/>
        </w:rPr>
        <w:t xml:space="preserve">7. 1. </w:t>
      </w:r>
      <w:r w:rsidRPr="00BC7D48">
        <w:rPr>
          <w:b/>
          <w:i/>
          <w:sz w:val="24"/>
        </w:rPr>
        <w:t>Самостоятельная работа аспиранта</w:t>
      </w:r>
      <w:r>
        <w:rPr>
          <w:b/>
          <w:i/>
          <w:sz w:val="24"/>
        </w:rPr>
        <w:t xml:space="preserve"> по дисциплине «История и философия науки (общие проблемы)»</w:t>
      </w:r>
    </w:p>
    <w:p w:rsidR="0031601F" w:rsidRPr="0031601F" w:rsidRDefault="0031601F" w:rsidP="0031601F">
      <w:pPr>
        <w:jc w:val="both"/>
        <w:rPr>
          <w:sz w:val="24"/>
          <w:szCs w:val="24"/>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
        <w:gridCol w:w="5977"/>
        <w:gridCol w:w="851"/>
        <w:gridCol w:w="2693"/>
      </w:tblGrid>
      <w:tr w:rsidR="0031601F" w:rsidRPr="005B2059" w:rsidTr="0031601F">
        <w:trPr>
          <w:trHeight w:val="80"/>
        </w:trPr>
        <w:tc>
          <w:tcPr>
            <w:tcW w:w="568" w:type="dxa"/>
            <w:tcBorders>
              <w:top w:val="single" w:sz="6" w:space="0" w:color="000000"/>
              <w:left w:val="single" w:sz="8" w:space="0" w:color="000000"/>
              <w:bottom w:val="single" w:sz="8" w:space="0" w:color="000000"/>
              <w:right w:val="single" w:sz="8" w:space="0" w:color="000000"/>
            </w:tcBorders>
            <w:vAlign w:val="center"/>
          </w:tcPr>
          <w:p w:rsidR="0031601F" w:rsidRPr="005B2059" w:rsidRDefault="0031601F" w:rsidP="0031601F">
            <w:pPr>
              <w:autoSpaceDE w:val="0"/>
              <w:autoSpaceDN w:val="0"/>
              <w:adjustRightInd w:val="0"/>
              <w:jc w:val="center"/>
              <w:rPr>
                <w:b/>
                <w:sz w:val="24"/>
              </w:rPr>
            </w:pPr>
            <w:r w:rsidRPr="005B2059">
              <w:rPr>
                <w:b/>
                <w:sz w:val="24"/>
              </w:rPr>
              <w:t>№</w:t>
            </w:r>
          </w:p>
          <w:p w:rsidR="0031601F" w:rsidRPr="005B2059" w:rsidRDefault="0031601F" w:rsidP="0031601F">
            <w:pPr>
              <w:autoSpaceDE w:val="0"/>
              <w:autoSpaceDN w:val="0"/>
              <w:adjustRightInd w:val="0"/>
              <w:jc w:val="center"/>
              <w:rPr>
                <w:b/>
                <w:sz w:val="24"/>
              </w:rPr>
            </w:pPr>
            <w:r w:rsidRPr="005B2059">
              <w:rPr>
                <w:b/>
                <w:sz w:val="24"/>
              </w:rPr>
              <w:t>п/п</w:t>
            </w:r>
          </w:p>
        </w:tc>
        <w:tc>
          <w:tcPr>
            <w:tcW w:w="5977" w:type="dxa"/>
            <w:tcBorders>
              <w:top w:val="single" w:sz="6" w:space="0" w:color="000000"/>
              <w:left w:val="single" w:sz="8" w:space="0" w:color="000000"/>
              <w:bottom w:val="single" w:sz="8" w:space="0" w:color="000000"/>
              <w:right w:val="single" w:sz="4" w:space="0" w:color="auto"/>
            </w:tcBorders>
            <w:vAlign w:val="center"/>
          </w:tcPr>
          <w:p w:rsidR="0031601F" w:rsidRPr="005B2059" w:rsidRDefault="0031601F" w:rsidP="0031601F">
            <w:pPr>
              <w:autoSpaceDE w:val="0"/>
              <w:autoSpaceDN w:val="0"/>
              <w:adjustRightInd w:val="0"/>
              <w:jc w:val="center"/>
              <w:rPr>
                <w:sz w:val="24"/>
              </w:rPr>
            </w:pPr>
            <w:r w:rsidRPr="005B2059">
              <w:rPr>
                <w:b/>
                <w:sz w:val="24"/>
              </w:rPr>
              <w:t>Темы, выносимые на самостоятельную работ</w:t>
            </w:r>
            <w:r w:rsidRPr="005B2059">
              <w:rPr>
                <w:sz w:val="24"/>
              </w:rPr>
              <w:t>у</w:t>
            </w:r>
          </w:p>
        </w:tc>
        <w:tc>
          <w:tcPr>
            <w:tcW w:w="851" w:type="dxa"/>
            <w:tcBorders>
              <w:top w:val="single" w:sz="6" w:space="0" w:color="000000"/>
              <w:left w:val="single" w:sz="4" w:space="0" w:color="auto"/>
              <w:bottom w:val="single" w:sz="8" w:space="0" w:color="000000"/>
              <w:right w:val="single" w:sz="8" w:space="0" w:color="000000"/>
            </w:tcBorders>
            <w:vAlign w:val="center"/>
          </w:tcPr>
          <w:p w:rsidR="0031601F" w:rsidRPr="005B2059" w:rsidRDefault="0031601F" w:rsidP="0031601F">
            <w:pPr>
              <w:autoSpaceDE w:val="0"/>
              <w:autoSpaceDN w:val="0"/>
              <w:adjustRightInd w:val="0"/>
              <w:jc w:val="center"/>
              <w:rPr>
                <w:b/>
                <w:sz w:val="24"/>
              </w:rPr>
            </w:pPr>
            <w:r w:rsidRPr="005B2059">
              <w:rPr>
                <w:b/>
                <w:sz w:val="24"/>
              </w:rPr>
              <w:t>Часы</w:t>
            </w:r>
          </w:p>
        </w:tc>
        <w:tc>
          <w:tcPr>
            <w:tcW w:w="2693" w:type="dxa"/>
            <w:tcBorders>
              <w:top w:val="single" w:sz="6" w:space="0" w:color="000000"/>
              <w:left w:val="single" w:sz="8" w:space="0" w:color="000000"/>
              <w:bottom w:val="single" w:sz="8" w:space="0" w:color="000000"/>
              <w:right w:val="single" w:sz="8" w:space="0" w:color="000000"/>
            </w:tcBorders>
            <w:vAlign w:val="center"/>
          </w:tcPr>
          <w:p w:rsidR="0031601F" w:rsidRPr="005B2059" w:rsidRDefault="0031601F" w:rsidP="0031601F">
            <w:pPr>
              <w:autoSpaceDE w:val="0"/>
              <w:autoSpaceDN w:val="0"/>
              <w:adjustRightInd w:val="0"/>
              <w:jc w:val="center"/>
              <w:rPr>
                <w:b/>
                <w:sz w:val="24"/>
              </w:rPr>
            </w:pPr>
            <w:r w:rsidRPr="005B2059">
              <w:rPr>
                <w:b/>
                <w:sz w:val="24"/>
              </w:rPr>
              <w:t>Форма СР</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31601F" w:rsidP="0031601F">
            <w:pPr>
              <w:autoSpaceDE w:val="0"/>
              <w:autoSpaceDN w:val="0"/>
              <w:adjustRightInd w:val="0"/>
              <w:rPr>
                <w:sz w:val="24"/>
              </w:rPr>
            </w:pPr>
            <w:r w:rsidRPr="005B2059">
              <w:rPr>
                <w:sz w:val="24"/>
              </w:rPr>
              <w:t xml:space="preserve">1 </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sidRPr="0079656C">
              <w:rPr>
                <w:sz w:val="24"/>
                <w:szCs w:val="24"/>
              </w:rPr>
              <w:t>Предмет философии науки</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31601F" w:rsidP="0031601F">
            <w:pPr>
              <w:autoSpaceDE w:val="0"/>
              <w:autoSpaceDN w:val="0"/>
              <w:adjustRightInd w:val="0"/>
              <w:rPr>
                <w:i/>
                <w:sz w:val="24"/>
              </w:rPr>
            </w:pPr>
            <w:r w:rsidRPr="005B2059">
              <w:rPr>
                <w:i/>
                <w:sz w:val="24"/>
              </w:rPr>
              <w:t>Доклад, сообщение</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31601F" w:rsidP="0031601F">
            <w:pPr>
              <w:autoSpaceDE w:val="0"/>
              <w:autoSpaceDN w:val="0"/>
              <w:adjustRightInd w:val="0"/>
              <w:rPr>
                <w:sz w:val="24"/>
                <w:lang w:val="en-US"/>
              </w:rPr>
            </w:pPr>
            <w:r w:rsidRPr="005B2059">
              <w:rPr>
                <w:sz w:val="24"/>
                <w:lang w:val="en-US"/>
              </w:rPr>
              <w:t>2</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Pr>
                <w:sz w:val="24"/>
              </w:rPr>
              <w:t>Философия науки в лицах, школах и традициях</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31601F" w:rsidP="0031601F">
            <w:pPr>
              <w:autoSpaceDE w:val="0"/>
              <w:autoSpaceDN w:val="0"/>
              <w:adjustRightInd w:val="0"/>
              <w:rPr>
                <w:i/>
                <w:sz w:val="24"/>
              </w:rPr>
            </w:pPr>
            <w:r w:rsidRPr="005B2059">
              <w:rPr>
                <w:i/>
                <w:sz w:val="24"/>
              </w:rPr>
              <w:t>Доклад, сообщение</w:t>
            </w:r>
            <w:r w:rsidR="00083F56">
              <w:rPr>
                <w:i/>
                <w:sz w:val="24"/>
              </w:rPr>
              <w:t>, тест</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31601F" w:rsidP="0031601F">
            <w:pPr>
              <w:autoSpaceDE w:val="0"/>
              <w:autoSpaceDN w:val="0"/>
              <w:adjustRightInd w:val="0"/>
              <w:rPr>
                <w:sz w:val="24"/>
              </w:rPr>
            </w:pPr>
            <w:r w:rsidRPr="005B2059">
              <w:rPr>
                <w:sz w:val="24"/>
              </w:rPr>
              <w:t>3</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sidRPr="00DC1A28">
              <w:rPr>
                <w:sz w:val="24"/>
                <w:szCs w:val="24"/>
              </w:rPr>
              <w:t>Наука в культуре современной цивилизации</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31601F" w:rsidP="0031601F">
            <w:pPr>
              <w:autoSpaceDE w:val="0"/>
              <w:autoSpaceDN w:val="0"/>
              <w:adjustRightInd w:val="0"/>
              <w:rPr>
                <w:i/>
                <w:sz w:val="24"/>
              </w:rPr>
            </w:pPr>
            <w:r w:rsidRPr="005B2059">
              <w:rPr>
                <w:i/>
                <w:sz w:val="24"/>
              </w:rPr>
              <w:t>Доклад, сообщение</w:t>
            </w:r>
            <w:r w:rsidR="00083F56">
              <w:rPr>
                <w:i/>
                <w:sz w:val="24"/>
              </w:rPr>
              <w:t>, тест</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31601F" w:rsidP="0031601F">
            <w:pPr>
              <w:autoSpaceDE w:val="0"/>
              <w:autoSpaceDN w:val="0"/>
              <w:adjustRightInd w:val="0"/>
              <w:rPr>
                <w:sz w:val="24"/>
              </w:rPr>
            </w:pPr>
            <w:r w:rsidRPr="005B2059">
              <w:rPr>
                <w:sz w:val="24"/>
              </w:rPr>
              <w:t>4</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Pr>
                <w:sz w:val="24"/>
              </w:rPr>
              <w:t>Методология науки</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31601F" w:rsidP="0031601F">
            <w:pPr>
              <w:autoSpaceDE w:val="0"/>
              <w:autoSpaceDN w:val="0"/>
              <w:adjustRightInd w:val="0"/>
              <w:rPr>
                <w:i/>
                <w:sz w:val="24"/>
              </w:rPr>
            </w:pPr>
            <w:r w:rsidRPr="005B2059">
              <w:rPr>
                <w:i/>
                <w:sz w:val="24"/>
              </w:rPr>
              <w:t>Доклад, сообщение</w:t>
            </w:r>
            <w:r w:rsidR="00083F56">
              <w:rPr>
                <w:i/>
                <w:sz w:val="24"/>
              </w:rPr>
              <w:t>, тест</w:t>
            </w:r>
          </w:p>
        </w:tc>
      </w:tr>
      <w:tr w:rsidR="000C7195"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5B2059" w:rsidRDefault="000C7195" w:rsidP="0031601F">
            <w:pPr>
              <w:autoSpaceDE w:val="0"/>
              <w:autoSpaceDN w:val="0"/>
              <w:adjustRightInd w:val="0"/>
              <w:rPr>
                <w:sz w:val="24"/>
              </w:rPr>
            </w:pPr>
            <w:r>
              <w:rPr>
                <w:sz w:val="24"/>
              </w:rPr>
              <w:t>5</w:t>
            </w:r>
          </w:p>
        </w:tc>
        <w:tc>
          <w:tcPr>
            <w:tcW w:w="5977" w:type="dxa"/>
            <w:tcBorders>
              <w:top w:val="single" w:sz="8" w:space="0" w:color="000000"/>
              <w:left w:val="single" w:sz="4" w:space="0" w:color="auto"/>
              <w:bottom w:val="single" w:sz="8" w:space="0" w:color="000000"/>
              <w:right w:val="single" w:sz="4" w:space="0" w:color="auto"/>
            </w:tcBorders>
          </w:tcPr>
          <w:p w:rsidR="000C7195" w:rsidRDefault="000C7195" w:rsidP="0031601F">
            <w:pPr>
              <w:autoSpaceDE w:val="0"/>
              <w:autoSpaceDN w:val="0"/>
              <w:adjustRightInd w:val="0"/>
              <w:rPr>
                <w:sz w:val="24"/>
              </w:rPr>
            </w:pPr>
            <w:r>
              <w:rPr>
                <w:sz w:val="24"/>
              </w:rPr>
              <w:t>Структура научного знания</w:t>
            </w:r>
          </w:p>
        </w:tc>
        <w:tc>
          <w:tcPr>
            <w:tcW w:w="851" w:type="dxa"/>
            <w:tcBorders>
              <w:top w:val="single" w:sz="8" w:space="0" w:color="000000"/>
              <w:left w:val="single" w:sz="4" w:space="0" w:color="auto"/>
              <w:bottom w:val="single" w:sz="8" w:space="0" w:color="000000"/>
              <w:right w:val="single" w:sz="4" w:space="0" w:color="auto"/>
            </w:tcBorders>
          </w:tcPr>
          <w:p w:rsidR="000C7195"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C7195" w:rsidRPr="005B2059" w:rsidRDefault="000C7195" w:rsidP="0031601F">
            <w:pPr>
              <w:autoSpaceDE w:val="0"/>
              <w:autoSpaceDN w:val="0"/>
              <w:adjustRightInd w:val="0"/>
              <w:rPr>
                <w:i/>
                <w:sz w:val="24"/>
              </w:rPr>
            </w:pPr>
            <w:r w:rsidRPr="005B2059">
              <w:rPr>
                <w:i/>
                <w:sz w:val="24"/>
              </w:rPr>
              <w:t>Доклад, сообщение</w:t>
            </w:r>
            <w:r>
              <w:rPr>
                <w:i/>
                <w:sz w:val="24"/>
              </w:rPr>
              <w:t>, тест</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Pr>
                <w:sz w:val="24"/>
                <w:szCs w:val="24"/>
              </w:rPr>
              <w:t>Рост и развитие научного знания</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083F56" w:rsidP="0031601F">
            <w:pPr>
              <w:autoSpaceDE w:val="0"/>
              <w:autoSpaceDN w:val="0"/>
              <w:adjustRightInd w:val="0"/>
              <w:rPr>
                <w:i/>
                <w:sz w:val="24"/>
              </w:rPr>
            </w:pPr>
            <w:r w:rsidRPr="005B2059">
              <w:rPr>
                <w:i/>
                <w:sz w:val="24"/>
              </w:rPr>
              <w:t>Доклад, сообщение</w:t>
            </w:r>
            <w:r>
              <w:rPr>
                <w:i/>
                <w:sz w:val="24"/>
              </w:rPr>
              <w:t>, тест</w:t>
            </w:r>
          </w:p>
        </w:tc>
      </w:tr>
      <w:tr w:rsidR="0031601F" w:rsidRPr="005B2059" w:rsidTr="0031601F">
        <w:trPr>
          <w:trHeight w:val="144"/>
        </w:trPr>
        <w:tc>
          <w:tcPr>
            <w:tcW w:w="568" w:type="dxa"/>
            <w:tcBorders>
              <w:top w:val="single" w:sz="8" w:space="0" w:color="000000"/>
              <w:left w:val="single" w:sz="8" w:space="0" w:color="000000"/>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7</w:t>
            </w:r>
          </w:p>
        </w:tc>
        <w:tc>
          <w:tcPr>
            <w:tcW w:w="5977" w:type="dxa"/>
            <w:tcBorders>
              <w:top w:val="single" w:sz="8" w:space="0" w:color="000000"/>
              <w:left w:val="single" w:sz="4" w:space="0" w:color="auto"/>
              <w:bottom w:val="single" w:sz="8" w:space="0" w:color="000000"/>
              <w:right w:val="single" w:sz="4" w:space="0" w:color="auto"/>
            </w:tcBorders>
          </w:tcPr>
          <w:p w:rsidR="0031601F" w:rsidRPr="005B2059" w:rsidRDefault="00A66DFD" w:rsidP="0031601F">
            <w:pPr>
              <w:autoSpaceDE w:val="0"/>
              <w:autoSpaceDN w:val="0"/>
              <w:adjustRightInd w:val="0"/>
              <w:rPr>
                <w:sz w:val="24"/>
              </w:rPr>
            </w:pPr>
            <w:r w:rsidRPr="00D32FCA">
              <w:rPr>
                <w:sz w:val="24"/>
                <w:szCs w:val="24"/>
              </w:rPr>
              <w:t>Особенность современного этапа развития знаний</w:t>
            </w:r>
          </w:p>
        </w:tc>
        <w:tc>
          <w:tcPr>
            <w:tcW w:w="851" w:type="dxa"/>
            <w:tcBorders>
              <w:top w:val="single" w:sz="8" w:space="0" w:color="000000"/>
              <w:left w:val="single" w:sz="4" w:space="0" w:color="auto"/>
              <w:bottom w:val="single" w:sz="8" w:space="0" w:color="000000"/>
              <w:right w:val="single" w:sz="4" w:space="0" w:color="auto"/>
            </w:tcBorders>
          </w:tcPr>
          <w:p w:rsidR="0031601F" w:rsidRPr="005B2059" w:rsidRDefault="000C7195" w:rsidP="0031601F">
            <w:pPr>
              <w:autoSpaceDE w:val="0"/>
              <w:autoSpaceDN w:val="0"/>
              <w:adjustRightInd w:val="0"/>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31601F" w:rsidRPr="005B2059" w:rsidRDefault="00083F56" w:rsidP="0031601F">
            <w:pPr>
              <w:autoSpaceDE w:val="0"/>
              <w:autoSpaceDN w:val="0"/>
              <w:adjustRightInd w:val="0"/>
              <w:rPr>
                <w:i/>
                <w:sz w:val="24"/>
              </w:rPr>
            </w:pPr>
            <w:r w:rsidRPr="005B2059">
              <w:rPr>
                <w:i/>
                <w:sz w:val="24"/>
              </w:rPr>
              <w:t>Доклад, сообщение</w:t>
            </w:r>
            <w:r>
              <w:rPr>
                <w:i/>
                <w:sz w:val="24"/>
              </w:rPr>
              <w:t>, тест</w:t>
            </w:r>
          </w:p>
        </w:tc>
      </w:tr>
    </w:tbl>
    <w:p w:rsidR="0031601F" w:rsidRDefault="0031601F" w:rsidP="0031601F">
      <w:pPr>
        <w:ind w:left="360"/>
        <w:jc w:val="center"/>
        <w:rPr>
          <w:b/>
          <w:i/>
          <w:szCs w:val="28"/>
        </w:rPr>
      </w:pPr>
    </w:p>
    <w:p w:rsidR="0031601F" w:rsidRDefault="0031601F" w:rsidP="0031601F">
      <w:pPr>
        <w:ind w:left="360"/>
        <w:jc w:val="center"/>
        <w:rPr>
          <w:b/>
          <w:i/>
          <w:szCs w:val="28"/>
        </w:rPr>
      </w:pPr>
    </w:p>
    <w:p w:rsidR="0031601F" w:rsidRPr="00BC7D48" w:rsidRDefault="00083F56" w:rsidP="0031601F">
      <w:pPr>
        <w:ind w:left="360"/>
        <w:rPr>
          <w:b/>
          <w:i/>
          <w:sz w:val="24"/>
        </w:rPr>
      </w:pPr>
      <w:r>
        <w:rPr>
          <w:b/>
          <w:i/>
          <w:sz w:val="24"/>
        </w:rPr>
        <w:t>7</w:t>
      </w:r>
      <w:r w:rsidR="0031601F">
        <w:rPr>
          <w:b/>
          <w:i/>
          <w:sz w:val="24"/>
        </w:rPr>
        <w:t xml:space="preserve">. 2. </w:t>
      </w:r>
      <w:r w:rsidR="0031601F" w:rsidRPr="00BC7D48">
        <w:rPr>
          <w:b/>
          <w:i/>
          <w:sz w:val="24"/>
        </w:rPr>
        <w:t>Самостоятельная работа аспиранта</w:t>
      </w:r>
      <w:r w:rsidR="0031601F">
        <w:rPr>
          <w:b/>
          <w:i/>
          <w:sz w:val="24"/>
        </w:rPr>
        <w:t xml:space="preserve"> по </w:t>
      </w:r>
      <w:r>
        <w:rPr>
          <w:b/>
          <w:i/>
          <w:sz w:val="24"/>
        </w:rPr>
        <w:t>дисциплине</w:t>
      </w:r>
      <w:r w:rsidR="0031601F">
        <w:rPr>
          <w:b/>
          <w:i/>
          <w:sz w:val="24"/>
        </w:rPr>
        <w:t xml:space="preserve"> «Философские проблемы техники и технических наук»</w:t>
      </w:r>
    </w:p>
    <w:p w:rsidR="0031601F" w:rsidRPr="007A2C28" w:rsidRDefault="0031601F" w:rsidP="0031601F">
      <w:pPr>
        <w:ind w:left="360"/>
        <w:rPr>
          <w:b/>
          <w:i/>
          <w:szCs w:val="28"/>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
        <w:gridCol w:w="5977"/>
        <w:gridCol w:w="851"/>
        <w:gridCol w:w="2693"/>
      </w:tblGrid>
      <w:tr w:rsidR="000C7195" w:rsidRPr="00C80CDB" w:rsidTr="000C7195">
        <w:trPr>
          <w:trHeight w:val="80"/>
        </w:trPr>
        <w:tc>
          <w:tcPr>
            <w:tcW w:w="568" w:type="dxa"/>
            <w:tcBorders>
              <w:top w:val="single" w:sz="6" w:space="0" w:color="000000"/>
              <w:left w:val="single" w:sz="8" w:space="0" w:color="000000"/>
              <w:bottom w:val="single" w:sz="8" w:space="0" w:color="000000"/>
              <w:right w:val="single" w:sz="8" w:space="0" w:color="000000"/>
            </w:tcBorders>
            <w:vAlign w:val="center"/>
          </w:tcPr>
          <w:p w:rsidR="000C7195" w:rsidRPr="00C80CDB" w:rsidRDefault="000C7195" w:rsidP="0031601F">
            <w:pPr>
              <w:autoSpaceDE w:val="0"/>
              <w:autoSpaceDN w:val="0"/>
              <w:adjustRightInd w:val="0"/>
              <w:jc w:val="center"/>
              <w:rPr>
                <w:b/>
                <w:sz w:val="24"/>
              </w:rPr>
            </w:pPr>
            <w:r w:rsidRPr="00C80CDB">
              <w:rPr>
                <w:b/>
                <w:sz w:val="24"/>
              </w:rPr>
              <w:t>№</w:t>
            </w:r>
          </w:p>
          <w:p w:rsidR="000C7195" w:rsidRPr="00C80CDB" w:rsidRDefault="000C7195" w:rsidP="0031601F">
            <w:pPr>
              <w:autoSpaceDE w:val="0"/>
              <w:autoSpaceDN w:val="0"/>
              <w:adjustRightInd w:val="0"/>
              <w:jc w:val="center"/>
              <w:rPr>
                <w:b/>
                <w:sz w:val="24"/>
              </w:rPr>
            </w:pPr>
            <w:r w:rsidRPr="00C80CDB">
              <w:rPr>
                <w:b/>
                <w:sz w:val="24"/>
              </w:rPr>
              <w:t>п/п</w:t>
            </w:r>
          </w:p>
        </w:tc>
        <w:tc>
          <w:tcPr>
            <w:tcW w:w="5977" w:type="dxa"/>
            <w:tcBorders>
              <w:top w:val="single" w:sz="6" w:space="0" w:color="000000"/>
              <w:left w:val="single" w:sz="8" w:space="0" w:color="000000"/>
              <w:bottom w:val="single" w:sz="8" w:space="0" w:color="000000"/>
              <w:right w:val="single" w:sz="4" w:space="0" w:color="auto"/>
            </w:tcBorders>
            <w:vAlign w:val="center"/>
          </w:tcPr>
          <w:p w:rsidR="000C7195" w:rsidRPr="00C80CDB" w:rsidRDefault="000C7195" w:rsidP="0031601F">
            <w:pPr>
              <w:autoSpaceDE w:val="0"/>
              <w:autoSpaceDN w:val="0"/>
              <w:adjustRightInd w:val="0"/>
              <w:jc w:val="center"/>
              <w:rPr>
                <w:b/>
                <w:sz w:val="24"/>
              </w:rPr>
            </w:pPr>
            <w:r w:rsidRPr="00C80CDB">
              <w:rPr>
                <w:b/>
                <w:sz w:val="24"/>
              </w:rPr>
              <w:t>Темы, выносимые на самостоятельную работу</w:t>
            </w:r>
          </w:p>
        </w:tc>
        <w:tc>
          <w:tcPr>
            <w:tcW w:w="851" w:type="dxa"/>
            <w:tcBorders>
              <w:top w:val="single" w:sz="6" w:space="0" w:color="000000"/>
              <w:left w:val="single" w:sz="4" w:space="0" w:color="auto"/>
              <w:bottom w:val="single" w:sz="8" w:space="0" w:color="000000"/>
              <w:right w:val="single" w:sz="8" w:space="0" w:color="000000"/>
            </w:tcBorders>
            <w:vAlign w:val="center"/>
          </w:tcPr>
          <w:p w:rsidR="000C7195" w:rsidRPr="00C80CDB" w:rsidRDefault="000C7195" w:rsidP="0031601F">
            <w:pPr>
              <w:autoSpaceDE w:val="0"/>
              <w:autoSpaceDN w:val="0"/>
              <w:adjustRightInd w:val="0"/>
              <w:jc w:val="center"/>
              <w:rPr>
                <w:b/>
                <w:sz w:val="24"/>
              </w:rPr>
            </w:pPr>
            <w:r w:rsidRPr="00C80CDB">
              <w:rPr>
                <w:b/>
                <w:sz w:val="24"/>
              </w:rPr>
              <w:t>Часы</w:t>
            </w:r>
          </w:p>
        </w:tc>
        <w:tc>
          <w:tcPr>
            <w:tcW w:w="2693" w:type="dxa"/>
            <w:tcBorders>
              <w:top w:val="single" w:sz="6" w:space="0" w:color="000000"/>
              <w:left w:val="single" w:sz="8" w:space="0" w:color="000000"/>
              <w:bottom w:val="single" w:sz="8" w:space="0" w:color="000000"/>
              <w:right w:val="single" w:sz="8" w:space="0" w:color="000000"/>
            </w:tcBorders>
            <w:vAlign w:val="center"/>
          </w:tcPr>
          <w:p w:rsidR="000C7195" w:rsidRPr="00C80CDB" w:rsidRDefault="000C7195" w:rsidP="0031601F">
            <w:pPr>
              <w:autoSpaceDE w:val="0"/>
              <w:autoSpaceDN w:val="0"/>
              <w:adjustRightInd w:val="0"/>
              <w:jc w:val="center"/>
              <w:rPr>
                <w:b/>
                <w:sz w:val="24"/>
              </w:rPr>
            </w:pPr>
            <w:r w:rsidRPr="00C80CDB">
              <w:rPr>
                <w:b/>
                <w:sz w:val="24"/>
              </w:rPr>
              <w:t>Форма СР</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sidRPr="00C80CDB">
              <w:rPr>
                <w:sz w:val="24"/>
              </w:rPr>
              <w:t>1</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Pr>
                <w:sz w:val="24"/>
              </w:rPr>
              <w:t>О</w:t>
            </w:r>
            <w:r w:rsidRPr="00C80CDB">
              <w:rPr>
                <w:sz w:val="24"/>
              </w:rPr>
              <w:t>сновные концепции философии техники</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i/>
                <w:sz w:val="24"/>
              </w:rPr>
            </w:pPr>
            <w:r w:rsidRPr="00C80CDB">
              <w:rPr>
                <w:i/>
                <w:sz w:val="24"/>
              </w:rPr>
              <w:t>Доклад, сообщение</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sidRPr="00C80CDB">
              <w:rPr>
                <w:sz w:val="24"/>
              </w:rPr>
              <w:t>2</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C80CDB">
              <w:rPr>
                <w:sz w:val="24"/>
              </w:rPr>
              <w:t>Наука, техника и технология</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06A25" w:rsidP="0031601F">
            <w:pPr>
              <w:autoSpaceDE w:val="0"/>
              <w:autoSpaceDN w:val="0"/>
              <w:adjustRightInd w:val="0"/>
              <w:rPr>
                <w:i/>
                <w:sz w:val="24"/>
              </w:rPr>
            </w:pPr>
            <w:r w:rsidRPr="00C80CDB">
              <w:rPr>
                <w:i/>
                <w:sz w:val="24"/>
              </w:rPr>
              <w:t>Доклад, сообщение</w:t>
            </w:r>
            <w:r>
              <w:rPr>
                <w:i/>
                <w:sz w:val="24"/>
              </w:rPr>
              <w:t>, тест</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lang w:val="en-US"/>
              </w:rPr>
            </w:pPr>
            <w:r w:rsidRPr="00C80CDB">
              <w:rPr>
                <w:sz w:val="24"/>
                <w:lang w:val="en-US"/>
              </w:rPr>
              <w:t>3</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Pr>
                <w:sz w:val="24"/>
              </w:rPr>
              <w:t>Естественные и технические науки</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i/>
                <w:sz w:val="24"/>
              </w:rPr>
            </w:pPr>
            <w:r w:rsidRPr="00C80CDB">
              <w:rPr>
                <w:i/>
                <w:sz w:val="24"/>
              </w:rPr>
              <w:t>Доклад, сообщение</w:t>
            </w:r>
            <w:r w:rsidR="00006A25">
              <w:rPr>
                <w:i/>
                <w:sz w:val="24"/>
              </w:rPr>
              <w:t>, тест</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sidRPr="00C80CDB">
              <w:rPr>
                <w:sz w:val="24"/>
              </w:rPr>
              <w:t>4</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036314">
              <w:rPr>
                <w:sz w:val="24"/>
              </w:rPr>
              <w:t>Основные области технического знания: техническая теория, научно-технические и инженерные исследования</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06A25" w:rsidP="0031601F">
            <w:pPr>
              <w:autoSpaceDE w:val="0"/>
              <w:autoSpaceDN w:val="0"/>
              <w:adjustRightInd w:val="0"/>
              <w:rPr>
                <w:i/>
                <w:sz w:val="24"/>
              </w:rPr>
            </w:pPr>
            <w:r w:rsidRPr="00C80CDB">
              <w:rPr>
                <w:i/>
                <w:sz w:val="24"/>
              </w:rPr>
              <w:t>Доклад, сообщение</w:t>
            </w:r>
            <w:r>
              <w:rPr>
                <w:i/>
                <w:sz w:val="24"/>
              </w:rPr>
              <w:t>, тест</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5</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036314">
              <w:rPr>
                <w:sz w:val="24"/>
              </w:rPr>
              <w:t>Классические и неклассические технические науки</w:t>
            </w:r>
          </w:p>
        </w:tc>
        <w:tc>
          <w:tcPr>
            <w:tcW w:w="851" w:type="dxa"/>
            <w:tcBorders>
              <w:top w:val="single" w:sz="8" w:space="0" w:color="000000"/>
              <w:left w:val="single" w:sz="4" w:space="0" w:color="auto"/>
              <w:bottom w:val="single" w:sz="8" w:space="0" w:color="000000"/>
              <w:right w:val="single" w:sz="4" w:space="0" w:color="auto"/>
            </w:tcBorders>
          </w:tcPr>
          <w:p w:rsidR="000C7195"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i/>
                <w:sz w:val="24"/>
              </w:rPr>
            </w:pPr>
            <w:r w:rsidRPr="00C80CDB">
              <w:rPr>
                <w:i/>
                <w:sz w:val="24"/>
              </w:rPr>
              <w:t>Доклад, сообщение</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6</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C80CDB">
              <w:rPr>
                <w:sz w:val="24"/>
              </w:rPr>
              <w:t>Системное проектирование и его виды</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i/>
                <w:sz w:val="24"/>
              </w:rPr>
            </w:pPr>
            <w:r w:rsidRPr="00C80CDB">
              <w:rPr>
                <w:i/>
                <w:sz w:val="24"/>
              </w:rPr>
              <w:t>Доклад, сообщение</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7</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C80CDB">
              <w:rPr>
                <w:sz w:val="24"/>
              </w:rPr>
              <w:t>Химическая технология: история и теория</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06A25" w:rsidP="0031601F">
            <w:pPr>
              <w:autoSpaceDE w:val="0"/>
              <w:autoSpaceDN w:val="0"/>
              <w:adjustRightInd w:val="0"/>
              <w:rPr>
                <w:i/>
                <w:sz w:val="24"/>
              </w:rPr>
            </w:pPr>
            <w:r>
              <w:rPr>
                <w:i/>
                <w:sz w:val="24"/>
              </w:rPr>
              <w:t>Доклад</w:t>
            </w:r>
            <w:r w:rsidR="000C7195" w:rsidRPr="00C80CDB">
              <w:rPr>
                <w:i/>
                <w:sz w:val="24"/>
              </w:rPr>
              <w:t>, сообщение</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8</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036314">
              <w:rPr>
                <w:sz w:val="24"/>
              </w:rPr>
              <w:t>Проблема управления научно-техническим прогрессом. Перспективы и границы техногенной цивилизации</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06A25" w:rsidP="0031601F">
            <w:pPr>
              <w:autoSpaceDE w:val="0"/>
              <w:autoSpaceDN w:val="0"/>
              <w:adjustRightInd w:val="0"/>
              <w:rPr>
                <w:i/>
                <w:sz w:val="24"/>
              </w:rPr>
            </w:pPr>
            <w:r>
              <w:rPr>
                <w:i/>
                <w:sz w:val="24"/>
              </w:rPr>
              <w:t>Доклад</w:t>
            </w:r>
            <w:r w:rsidR="000C7195" w:rsidRPr="00C80CDB">
              <w:rPr>
                <w:i/>
                <w:sz w:val="24"/>
              </w:rPr>
              <w:t>, сообщение</w:t>
            </w:r>
          </w:p>
        </w:tc>
      </w:tr>
      <w:tr w:rsidR="000C7195" w:rsidRPr="00C80CDB" w:rsidTr="000C7195">
        <w:trPr>
          <w:trHeight w:val="144"/>
        </w:trPr>
        <w:tc>
          <w:tcPr>
            <w:tcW w:w="568" w:type="dxa"/>
            <w:tcBorders>
              <w:top w:val="single" w:sz="8" w:space="0" w:color="000000"/>
              <w:left w:val="single" w:sz="8" w:space="0" w:color="000000"/>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9</w:t>
            </w:r>
          </w:p>
        </w:tc>
        <w:tc>
          <w:tcPr>
            <w:tcW w:w="5977"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sz w:val="24"/>
              </w:rPr>
            </w:pPr>
            <w:r w:rsidRPr="00C80CDB">
              <w:rPr>
                <w:sz w:val="24"/>
              </w:rPr>
              <w:t>История техники</w:t>
            </w:r>
            <w:r>
              <w:rPr>
                <w:sz w:val="24"/>
              </w:rPr>
              <w:t xml:space="preserve"> в социально-культурном контексте</w:t>
            </w:r>
          </w:p>
        </w:tc>
        <w:tc>
          <w:tcPr>
            <w:tcW w:w="851"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jc w:val="center"/>
              <w:rPr>
                <w:sz w:val="24"/>
              </w:rPr>
            </w:pPr>
            <w:r>
              <w:rPr>
                <w:sz w:val="24"/>
              </w:rPr>
              <w:t>8</w:t>
            </w:r>
          </w:p>
        </w:tc>
        <w:tc>
          <w:tcPr>
            <w:tcW w:w="2693" w:type="dxa"/>
            <w:tcBorders>
              <w:top w:val="single" w:sz="8" w:space="0" w:color="000000"/>
              <w:left w:val="single" w:sz="4" w:space="0" w:color="auto"/>
              <w:bottom w:val="single" w:sz="8" w:space="0" w:color="000000"/>
              <w:right w:val="single" w:sz="4" w:space="0" w:color="auto"/>
            </w:tcBorders>
          </w:tcPr>
          <w:p w:rsidR="000C7195" w:rsidRPr="00C80CDB" w:rsidRDefault="000C7195" w:rsidP="0031601F">
            <w:pPr>
              <w:autoSpaceDE w:val="0"/>
              <w:autoSpaceDN w:val="0"/>
              <w:adjustRightInd w:val="0"/>
              <w:rPr>
                <w:i/>
                <w:sz w:val="24"/>
              </w:rPr>
            </w:pPr>
            <w:r w:rsidRPr="00C80CDB">
              <w:rPr>
                <w:i/>
                <w:sz w:val="24"/>
              </w:rPr>
              <w:t>Доклад, сообщение</w:t>
            </w:r>
          </w:p>
        </w:tc>
      </w:tr>
    </w:tbl>
    <w:p w:rsidR="0031601F" w:rsidRDefault="0031601F" w:rsidP="0031601F">
      <w:pPr>
        <w:rPr>
          <w:b/>
          <w:i/>
          <w:color w:val="FF0000"/>
          <w:sz w:val="24"/>
        </w:rPr>
      </w:pPr>
    </w:p>
    <w:p w:rsidR="0031601F" w:rsidRPr="00BC7D48" w:rsidRDefault="000C7195" w:rsidP="000C7195">
      <w:pPr>
        <w:jc w:val="center"/>
        <w:rPr>
          <w:b/>
          <w:i/>
          <w:sz w:val="24"/>
        </w:rPr>
      </w:pPr>
      <w:r>
        <w:rPr>
          <w:b/>
          <w:i/>
          <w:sz w:val="24"/>
        </w:rPr>
        <w:t>7</w:t>
      </w:r>
      <w:r w:rsidR="0031601F">
        <w:rPr>
          <w:b/>
          <w:i/>
          <w:sz w:val="24"/>
        </w:rPr>
        <w:t xml:space="preserve">. 3. </w:t>
      </w:r>
      <w:r w:rsidR="0031601F" w:rsidRPr="00BC7D48">
        <w:rPr>
          <w:b/>
          <w:i/>
          <w:sz w:val="24"/>
        </w:rPr>
        <w:t xml:space="preserve">Самостоятельная работа аспиранта </w:t>
      </w:r>
      <w:r w:rsidR="0031601F">
        <w:rPr>
          <w:b/>
          <w:i/>
          <w:sz w:val="24"/>
        </w:rPr>
        <w:t xml:space="preserve">по </w:t>
      </w:r>
      <w:r>
        <w:rPr>
          <w:b/>
          <w:i/>
          <w:sz w:val="24"/>
        </w:rPr>
        <w:t xml:space="preserve">дисциплине </w:t>
      </w:r>
      <w:r w:rsidR="0031601F">
        <w:rPr>
          <w:b/>
          <w:i/>
          <w:sz w:val="24"/>
        </w:rPr>
        <w:t>«Философские проблемы химии»</w:t>
      </w:r>
    </w:p>
    <w:p w:rsidR="0031601F" w:rsidRPr="007A2C28" w:rsidRDefault="0031601F" w:rsidP="000C7195">
      <w:pPr>
        <w:jc w:val="center"/>
        <w:rPr>
          <w:b/>
          <w:i/>
          <w:szCs w:val="28"/>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
        <w:gridCol w:w="5977"/>
        <w:gridCol w:w="851"/>
        <w:gridCol w:w="2693"/>
      </w:tblGrid>
      <w:tr w:rsidR="00006A25" w:rsidRPr="003F37E7" w:rsidTr="00006A25">
        <w:trPr>
          <w:trHeight w:val="80"/>
        </w:trPr>
        <w:tc>
          <w:tcPr>
            <w:tcW w:w="568" w:type="dxa"/>
            <w:tcBorders>
              <w:top w:val="single" w:sz="6" w:space="0" w:color="000000"/>
              <w:left w:val="single" w:sz="8" w:space="0" w:color="000000"/>
              <w:bottom w:val="single" w:sz="8" w:space="0" w:color="000000"/>
              <w:right w:val="single" w:sz="8" w:space="0" w:color="000000"/>
            </w:tcBorders>
            <w:vAlign w:val="center"/>
          </w:tcPr>
          <w:p w:rsidR="00006A25" w:rsidRPr="008F6699" w:rsidRDefault="00006A25" w:rsidP="0031601F">
            <w:pPr>
              <w:autoSpaceDE w:val="0"/>
              <w:autoSpaceDN w:val="0"/>
              <w:adjustRightInd w:val="0"/>
              <w:rPr>
                <w:b/>
                <w:sz w:val="24"/>
              </w:rPr>
            </w:pPr>
            <w:r w:rsidRPr="008F6699">
              <w:rPr>
                <w:b/>
                <w:sz w:val="24"/>
              </w:rPr>
              <w:lastRenderedPageBreak/>
              <w:t>№</w:t>
            </w:r>
          </w:p>
          <w:p w:rsidR="00006A25" w:rsidRPr="008F6699" w:rsidRDefault="00006A25" w:rsidP="0031601F">
            <w:pPr>
              <w:autoSpaceDE w:val="0"/>
              <w:autoSpaceDN w:val="0"/>
              <w:adjustRightInd w:val="0"/>
              <w:rPr>
                <w:b/>
                <w:sz w:val="24"/>
              </w:rPr>
            </w:pPr>
            <w:r w:rsidRPr="008F6699">
              <w:rPr>
                <w:b/>
                <w:sz w:val="24"/>
              </w:rPr>
              <w:t>п/п</w:t>
            </w:r>
          </w:p>
        </w:tc>
        <w:tc>
          <w:tcPr>
            <w:tcW w:w="5977" w:type="dxa"/>
            <w:tcBorders>
              <w:top w:val="single" w:sz="6" w:space="0" w:color="000000"/>
              <w:left w:val="single" w:sz="8" w:space="0" w:color="000000"/>
              <w:bottom w:val="single" w:sz="8" w:space="0" w:color="000000"/>
              <w:right w:val="single" w:sz="4" w:space="0" w:color="auto"/>
            </w:tcBorders>
            <w:vAlign w:val="center"/>
          </w:tcPr>
          <w:p w:rsidR="00006A25" w:rsidRPr="008F6699" w:rsidRDefault="00006A25" w:rsidP="0031601F">
            <w:pPr>
              <w:autoSpaceDE w:val="0"/>
              <w:autoSpaceDN w:val="0"/>
              <w:adjustRightInd w:val="0"/>
              <w:rPr>
                <w:b/>
                <w:sz w:val="24"/>
              </w:rPr>
            </w:pPr>
            <w:r w:rsidRPr="008F6699">
              <w:rPr>
                <w:b/>
                <w:sz w:val="24"/>
              </w:rPr>
              <w:t>Темы, выносимые на самостоятельную работу</w:t>
            </w:r>
          </w:p>
        </w:tc>
        <w:tc>
          <w:tcPr>
            <w:tcW w:w="851" w:type="dxa"/>
            <w:tcBorders>
              <w:top w:val="single" w:sz="6" w:space="0" w:color="000000"/>
              <w:left w:val="single" w:sz="4" w:space="0" w:color="auto"/>
              <w:bottom w:val="single" w:sz="8" w:space="0" w:color="000000"/>
              <w:right w:val="single" w:sz="8" w:space="0" w:color="000000"/>
            </w:tcBorders>
            <w:vAlign w:val="center"/>
          </w:tcPr>
          <w:p w:rsidR="00006A25" w:rsidRPr="008F6699" w:rsidRDefault="00006A25" w:rsidP="0031601F">
            <w:pPr>
              <w:autoSpaceDE w:val="0"/>
              <w:autoSpaceDN w:val="0"/>
              <w:adjustRightInd w:val="0"/>
              <w:rPr>
                <w:b/>
                <w:sz w:val="24"/>
              </w:rPr>
            </w:pPr>
            <w:r w:rsidRPr="008F6699">
              <w:rPr>
                <w:b/>
                <w:sz w:val="24"/>
              </w:rPr>
              <w:t>Часы</w:t>
            </w:r>
          </w:p>
        </w:tc>
        <w:tc>
          <w:tcPr>
            <w:tcW w:w="2693" w:type="dxa"/>
            <w:tcBorders>
              <w:top w:val="single" w:sz="6" w:space="0" w:color="000000"/>
              <w:left w:val="single" w:sz="8" w:space="0" w:color="000000"/>
              <w:bottom w:val="single" w:sz="8" w:space="0" w:color="000000"/>
              <w:right w:val="single" w:sz="8" w:space="0" w:color="000000"/>
            </w:tcBorders>
            <w:vAlign w:val="center"/>
          </w:tcPr>
          <w:p w:rsidR="00006A25" w:rsidRPr="008F6699" w:rsidRDefault="00006A25" w:rsidP="0031601F">
            <w:pPr>
              <w:autoSpaceDE w:val="0"/>
              <w:autoSpaceDN w:val="0"/>
              <w:adjustRightInd w:val="0"/>
              <w:rPr>
                <w:b/>
                <w:sz w:val="24"/>
              </w:rPr>
            </w:pPr>
            <w:r w:rsidRPr="008F6699">
              <w:rPr>
                <w:b/>
                <w:sz w:val="24"/>
              </w:rPr>
              <w:t>Форма СР</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 xml:space="preserve">1 </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sz w:val="24"/>
              </w:rPr>
            </w:pPr>
            <w:r w:rsidRPr="003A42F6">
              <w:rPr>
                <w:sz w:val="24"/>
              </w:rPr>
              <w:t>История взаимосвязей философии и химии</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i/>
                <w:sz w:val="24"/>
              </w:rPr>
            </w:pPr>
            <w:r w:rsidRPr="008F6699">
              <w:rPr>
                <w:i/>
                <w:sz w:val="24"/>
              </w:rPr>
              <w:t>Доклад, сообщение</w:t>
            </w:r>
            <w:r w:rsidR="00F35441">
              <w:rPr>
                <w:i/>
                <w:sz w:val="24"/>
              </w:rPr>
              <w:t>, тест</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2</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sz w:val="24"/>
              </w:rPr>
            </w:pPr>
            <w:r>
              <w:rPr>
                <w:sz w:val="24"/>
              </w:rPr>
              <w:t>Методологические вопросы химии</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rPr>
                <w:i/>
                <w:sz w:val="24"/>
              </w:rPr>
            </w:pPr>
            <w:r w:rsidRPr="008F6699">
              <w:rPr>
                <w:i/>
                <w:sz w:val="24"/>
              </w:rPr>
              <w:t>Доклад, сообщение</w:t>
            </w:r>
            <w:r>
              <w:rPr>
                <w:i/>
                <w:sz w:val="24"/>
              </w:rPr>
              <w:t>, тест</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lang w:val="en-US"/>
              </w:rPr>
            </w:pPr>
            <w:r w:rsidRPr="008F6699">
              <w:rPr>
                <w:sz w:val="24"/>
                <w:lang w:val="en-US"/>
              </w:rPr>
              <w:t>3</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sz w:val="24"/>
              </w:rPr>
            </w:pPr>
            <w:r>
              <w:rPr>
                <w:sz w:val="24"/>
              </w:rPr>
              <w:t>Эпистемологические проблемы химии</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i/>
                <w:sz w:val="24"/>
              </w:rPr>
            </w:pPr>
            <w:r w:rsidRPr="008F6699">
              <w:rPr>
                <w:i/>
                <w:sz w:val="24"/>
              </w:rPr>
              <w:t>Доклад, сообщение</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4</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sz w:val="24"/>
              </w:rPr>
            </w:pPr>
            <w:r w:rsidRPr="003A42F6">
              <w:rPr>
                <w:sz w:val="24"/>
              </w:rPr>
              <w:t>Исторический процесс формирования концепций химии</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E23106" w:rsidP="0031601F">
            <w:pPr>
              <w:autoSpaceDE w:val="0"/>
              <w:autoSpaceDN w:val="0"/>
              <w:adjustRightInd w:val="0"/>
              <w:rPr>
                <w:i/>
                <w:sz w:val="24"/>
              </w:rPr>
            </w:pPr>
            <w:r>
              <w:rPr>
                <w:i/>
                <w:sz w:val="24"/>
              </w:rPr>
              <w:t>С</w:t>
            </w:r>
            <w:r w:rsidR="00006A25" w:rsidRPr="008F6699">
              <w:rPr>
                <w:i/>
                <w:sz w:val="24"/>
              </w:rPr>
              <w:t>ообщение</w:t>
            </w:r>
            <w:r w:rsidR="00F35441">
              <w:rPr>
                <w:i/>
                <w:sz w:val="24"/>
              </w:rPr>
              <w:t>, тест</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5</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rPr>
                <w:sz w:val="24"/>
              </w:rPr>
            </w:pPr>
            <w:r>
              <w:rPr>
                <w:sz w:val="24"/>
              </w:rPr>
              <w:t xml:space="preserve">Развитие химии в </w:t>
            </w:r>
            <w:proofErr w:type="spellStart"/>
            <w:r>
              <w:rPr>
                <w:sz w:val="24"/>
              </w:rPr>
              <w:t>интердисцип</w:t>
            </w:r>
            <w:r w:rsidRPr="003A42F6">
              <w:rPr>
                <w:sz w:val="24"/>
              </w:rPr>
              <w:t>линарных</w:t>
            </w:r>
            <w:proofErr w:type="spellEnd"/>
            <w:r w:rsidRPr="003A42F6">
              <w:rPr>
                <w:sz w:val="24"/>
              </w:rPr>
              <w:t xml:space="preserve"> научных областях</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i/>
                <w:sz w:val="24"/>
              </w:rPr>
            </w:pPr>
            <w:r w:rsidRPr="008F6699">
              <w:rPr>
                <w:i/>
                <w:sz w:val="24"/>
              </w:rPr>
              <w:t>Доклад, сообщение</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6</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rPr>
                <w:sz w:val="24"/>
              </w:rPr>
            </w:pPr>
            <w:r>
              <w:rPr>
                <w:sz w:val="24"/>
              </w:rPr>
              <w:t>Идеалы и нормы химического познания</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E23106" w:rsidP="0031601F">
            <w:pPr>
              <w:autoSpaceDE w:val="0"/>
              <w:autoSpaceDN w:val="0"/>
              <w:adjustRightInd w:val="0"/>
              <w:rPr>
                <w:i/>
                <w:sz w:val="24"/>
              </w:rPr>
            </w:pPr>
            <w:r>
              <w:rPr>
                <w:i/>
                <w:sz w:val="24"/>
              </w:rPr>
              <w:t>Доклад</w:t>
            </w:r>
            <w:r w:rsidR="00006A25" w:rsidRPr="008F6699">
              <w:rPr>
                <w:i/>
                <w:sz w:val="24"/>
              </w:rPr>
              <w:t>, сообщение</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7</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rPr>
                <w:sz w:val="24"/>
              </w:rPr>
            </w:pPr>
            <w:r w:rsidRPr="003A42F6">
              <w:rPr>
                <w:sz w:val="24"/>
              </w:rPr>
              <w:t>Взаимосвязь химии и химической технологии в историческом аспекте</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E23106" w:rsidP="0031601F">
            <w:pPr>
              <w:autoSpaceDE w:val="0"/>
              <w:autoSpaceDN w:val="0"/>
              <w:adjustRightInd w:val="0"/>
              <w:rPr>
                <w:i/>
                <w:sz w:val="24"/>
              </w:rPr>
            </w:pPr>
            <w:r>
              <w:rPr>
                <w:i/>
                <w:sz w:val="24"/>
              </w:rPr>
              <w:t xml:space="preserve">Доклад, </w:t>
            </w:r>
            <w:r w:rsidR="00006A25" w:rsidRPr="008F6699">
              <w:rPr>
                <w:i/>
                <w:sz w:val="24"/>
              </w:rPr>
              <w:t>сообщение</w:t>
            </w:r>
            <w:r w:rsidR="00F35441">
              <w:rPr>
                <w:i/>
                <w:sz w:val="24"/>
              </w:rPr>
              <w:t>, тест</w:t>
            </w:r>
          </w:p>
        </w:tc>
      </w:tr>
      <w:tr w:rsidR="00006A25"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006A25" w:rsidRPr="008F6699" w:rsidRDefault="00006A25" w:rsidP="0031601F">
            <w:pPr>
              <w:autoSpaceDE w:val="0"/>
              <w:autoSpaceDN w:val="0"/>
              <w:adjustRightInd w:val="0"/>
              <w:jc w:val="center"/>
              <w:rPr>
                <w:sz w:val="24"/>
              </w:rPr>
            </w:pPr>
            <w:r w:rsidRPr="008F6699">
              <w:rPr>
                <w:sz w:val="24"/>
              </w:rPr>
              <w:t>8</w:t>
            </w:r>
          </w:p>
        </w:tc>
        <w:tc>
          <w:tcPr>
            <w:tcW w:w="5977"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sz w:val="24"/>
              </w:rPr>
            </w:pPr>
            <w:r w:rsidRPr="008F6699">
              <w:rPr>
                <w:sz w:val="24"/>
              </w:rPr>
              <w:t>Новые направления в химии и химической технологии</w:t>
            </w:r>
          </w:p>
        </w:tc>
        <w:tc>
          <w:tcPr>
            <w:tcW w:w="851" w:type="dxa"/>
            <w:tcBorders>
              <w:top w:val="single" w:sz="8" w:space="0" w:color="000000"/>
              <w:left w:val="single" w:sz="4" w:space="0" w:color="auto"/>
              <w:bottom w:val="single" w:sz="8" w:space="0" w:color="000000"/>
              <w:right w:val="single" w:sz="4" w:space="0" w:color="auto"/>
            </w:tcBorders>
          </w:tcPr>
          <w:p w:rsidR="00006A25" w:rsidRPr="008F6699" w:rsidRDefault="00F35441"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06A25" w:rsidRPr="008F6699" w:rsidRDefault="00006A25" w:rsidP="0031601F">
            <w:pPr>
              <w:autoSpaceDE w:val="0"/>
              <w:autoSpaceDN w:val="0"/>
              <w:adjustRightInd w:val="0"/>
              <w:rPr>
                <w:i/>
                <w:sz w:val="24"/>
              </w:rPr>
            </w:pPr>
            <w:r w:rsidRPr="008F6699">
              <w:rPr>
                <w:i/>
                <w:sz w:val="24"/>
              </w:rPr>
              <w:t>Доклад, сообщение</w:t>
            </w:r>
          </w:p>
        </w:tc>
      </w:tr>
      <w:tr w:rsidR="00F35441" w:rsidRPr="003F37E7" w:rsidTr="00006A25">
        <w:trPr>
          <w:trHeight w:val="144"/>
        </w:trPr>
        <w:tc>
          <w:tcPr>
            <w:tcW w:w="568" w:type="dxa"/>
            <w:tcBorders>
              <w:top w:val="single" w:sz="8" w:space="0" w:color="000000"/>
              <w:left w:val="single" w:sz="8" w:space="0" w:color="000000"/>
              <w:bottom w:val="single" w:sz="8" w:space="0" w:color="000000"/>
              <w:right w:val="single" w:sz="4" w:space="0" w:color="auto"/>
            </w:tcBorders>
          </w:tcPr>
          <w:p w:rsidR="00F35441" w:rsidRPr="008F6699" w:rsidRDefault="00F35441" w:rsidP="0031601F">
            <w:pPr>
              <w:autoSpaceDE w:val="0"/>
              <w:autoSpaceDN w:val="0"/>
              <w:adjustRightInd w:val="0"/>
              <w:jc w:val="center"/>
              <w:rPr>
                <w:sz w:val="24"/>
              </w:rPr>
            </w:pPr>
            <w:r>
              <w:rPr>
                <w:sz w:val="24"/>
              </w:rPr>
              <w:t>9</w:t>
            </w:r>
          </w:p>
        </w:tc>
        <w:tc>
          <w:tcPr>
            <w:tcW w:w="5977" w:type="dxa"/>
            <w:tcBorders>
              <w:top w:val="single" w:sz="8" w:space="0" w:color="000000"/>
              <w:left w:val="single" w:sz="4" w:space="0" w:color="auto"/>
              <w:bottom w:val="single" w:sz="8" w:space="0" w:color="000000"/>
              <w:right w:val="single" w:sz="4" w:space="0" w:color="auto"/>
            </w:tcBorders>
          </w:tcPr>
          <w:p w:rsidR="00F35441" w:rsidRPr="008F6699" w:rsidRDefault="00F35441" w:rsidP="0031601F">
            <w:pPr>
              <w:autoSpaceDE w:val="0"/>
              <w:autoSpaceDN w:val="0"/>
              <w:adjustRightInd w:val="0"/>
              <w:rPr>
                <w:sz w:val="24"/>
              </w:rPr>
            </w:pPr>
            <w:r w:rsidRPr="003A42F6">
              <w:rPr>
                <w:color w:val="000000"/>
                <w:spacing w:val="-5"/>
                <w:sz w:val="24"/>
              </w:rPr>
              <w:t>Химия и современные социокультурные реальности: утраченные и приобретенные приоритеты</w:t>
            </w:r>
          </w:p>
        </w:tc>
        <w:tc>
          <w:tcPr>
            <w:tcW w:w="851" w:type="dxa"/>
            <w:tcBorders>
              <w:top w:val="single" w:sz="8" w:space="0" w:color="000000"/>
              <w:left w:val="single" w:sz="4" w:space="0" w:color="auto"/>
              <w:bottom w:val="single" w:sz="8" w:space="0" w:color="000000"/>
              <w:right w:val="single" w:sz="4" w:space="0" w:color="auto"/>
            </w:tcBorders>
          </w:tcPr>
          <w:p w:rsidR="00F35441" w:rsidRDefault="00F35441"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F35441" w:rsidRPr="008F6699" w:rsidRDefault="00F35441" w:rsidP="0031601F">
            <w:pPr>
              <w:autoSpaceDE w:val="0"/>
              <w:autoSpaceDN w:val="0"/>
              <w:adjustRightInd w:val="0"/>
              <w:rPr>
                <w:i/>
                <w:sz w:val="24"/>
              </w:rPr>
            </w:pPr>
            <w:r w:rsidRPr="008F6699">
              <w:rPr>
                <w:i/>
                <w:sz w:val="24"/>
              </w:rPr>
              <w:t>Доклад, сообщение</w:t>
            </w:r>
            <w:r w:rsidR="00E23106">
              <w:rPr>
                <w:i/>
                <w:sz w:val="24"/>
              </w:rPr>
              <w:t>, тест</w:t>
            </w:r>
          </w:p>
        </w:tc>
      </w:tr>
    </w:tbl>
    <w:p w:rsidR="0031601F" w:rsidRDefault="0031601F" w:rsidP="0031601F">
      <w:pPr>
        <w:rPr>
          <w:b/>
          <w:i/>
          <w:color w:val="FF0000"/>
          <w:szCs w:val="28"/>
        </w:rPr>
      </w:pPr>
    </w:p>
    <w:p w:rsidR="0031601F" w:rsidRPr="00BB1650" w:rsidRDefault="00F35441" w:rsidP="0031601F">
      <w:pPr>
        <w:rPr>
          <w:b/>
          <w:i/>
          <w:sz w:val="24"/>
        </w:rPr>
      </w:pPr>
      <w:r>
        <w:rPr>
          <w:b/>
          <w:i/>
          <w:sz w:val="24"/>
        </w:rPr>
        <w:t>7</w:t>
      </w:r>
      <w:r w:rsidR="0031601F" w:rsidRPr="00BB1650">
        <w:rPr>
          <w:b/>
          <w:i/>
          <w:sz w:val="24"/>
        </w:rPr>
        <w:t>.4. Самостоятельная работа аспиранта по</w:t>
      </w:r>
      <w:r>
        <w:rPr>
          <w:b/>
          <w:i/>
          <w:sz w:val="24"/>
        </w:rPr>
        <w:t xml:space="preserve"> дисциплине</w:t>
      </w:r>
      <w:r w:rsidR="0031601F" w:rsidRPr="00BB1650">
        <w:rPr>
          <w:b/>
          <w:i/>
          <w:sz w:val="24"/>
        </w:rPr>
        <w:t xml:space="preserve"> </w:t>
      </w:r>
      <w:r>
        <w:rPr>
          <w:b/>
          <w:i/>
          <w:sz w:val="24"/>
        </w:rPr>
        <w:t>«Философские проблемы социально-</w:t>
      </w:r>
      <w:r w:rsidR="0031601F" w:rsidRPr="00BB1650">
        <w:rPr>
          <w:b/>
          <w:i/>
          <w:sz w:val="24"/>
        </w:rPr>
        <w:t xml:space="preserve">гуманитарных наук» </w:t>
      </w:r>
    </w:p>
    <w:p w:rsidR="0031601F" w:rsidRPr="0087440F" w:rsidRDefault="0031601F" w:rsidP="0031601F">
      <w:pPr>
        <w:ind w:left="360"/>
        <w:rPr>
          <w:b/>
          <w:i/>
          <w:szCs w:val="28"/>
        </w:rPr>
      </w:pPr>
    </w:p>
    <w:tbl>
      <w:tblPr>
        <w:tblW w:w="10089" w:type="dxa"/>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
        <w:gridCol w:w="5977"/>
        <w:gridCol w:w="851"/>
        <w:gridCol w:w="2693"/>
      </w:tblGrid>
      <w:tr w:rsidR="000B21A2" w:rsidRPr="00A8272E" w:rsidTr="000B21A2">
        <w:trPr>
          <w:trHeight w:val="80"/>
        </w:trPr>
        <w:tc>
          <w:tcPr>
            <w:tcW w:w="568" w:type="dxa"/>
            <w:tcBorders>
              <w:top w:val="single" w:sz="6" w:space="0" w:color="000000"/>
              <w:left w:val="single" w:sz="8" w:space="0" w:color="000000"/>
              <w:bottom w:val="single" w:sz="8" w:space="0" w:color="000000"/>
              <w:right w:val="single" w:sz="8" w:space="0" w:color="000000"/>
            </w:tcBorders>
            <w:vAlign w:val="center"/>
          </w:tcPr>
          <w:p w:rsidR="000B21A2" w:rsidRPr="00602279" w:rsidRDefault="000B21A2" w:rsidP="0031601F">
            <w:pPr>
              <w:autoSpaceDE w:val="0"/>
              <w:autoSpaceDN w:val="0"/>
              <w:adjustRightInd w:val="0"/>
              <w:jc w:val="center"/>
              <w:rPr>
                <w:b/>
                <w:sz w:val="24"/>
              </w:rPr>
            </w:pPr>
            <w:r w:rsidRPr="00602279">
              <w:rPr>
                <w:b/>
                <w:sz w:val="24"/>
              </w:rPr>
              <w:t>№</w:t>
            </w:r>
          </w:p>
          <w:p w:rsidR="000B21A2" w:rsidRPr="00602279" w:rsidRDefault="000B21A2" w:rsidP="0031601F">
            <w:pPr>
              <w:autoSpaceDE w:val="0"/>
              <w:autoSpaceDN w:val="0"/>
              <w:adjustRightInd w:val="0"/>
              <w:jc w:val="center"/>
              <w:rPr>
                <w:b/>
                <w:sz w:val="24"/>
              </w:rPr>
            </w:pPr>
            <w:r w:rsidRPr="00602279">
              <w:rPr>
                <w:b/>
                <w:sz w:val="24"/>
              </w:rPr>
              <w:t>п/п</w:t>
            </w:r>
          </w:p>
        </w:tc>
        <w:tc>
          <w:tcPr>
            <w:tcW w:w="5977" w:type="dxa"/>
            <w:tcBorders>
              <w:top w:val="single" w:sz="6" w:space="0" w:color="000000"/>
              <w:left w:val="single" w:sz="8" w:space="0" w:color="000000"/>
              <w:bottom w:val="single" w:sz="8" w:space="0" w:color="000000"/>
              <w:right w:val="single" w:sz="4" w:space="0" w:color="auto"/>
            </w:tcBorders>
            <w:vAlign w:val="center"/>
          </w:tcPr>
          <w:p w:rsidR="000B21A2" w:rsidRPr="00602279" w:rsidRDefault="000B21A2" w:rsidP="0031601F">
            <w:pPr>
              <w:autoSpaceDE w:val="0"/>
              <w:autoSpaceDN w:val="0"/>
              <w:adjustRightInd w:val="0"/>
              <w:jc w:val="center"/>
              <w:rPr>
                <w:sz w:val="24"/>
              </w:rPr>
            </w:pPr>
            <w:r w:rsidRPr="00602279">
              <w:rPr>
                <w:b/>
                <w:sz w:val="24"/>
              </w:rPr>
              <w:t>Темы, выносимые на самостоятельную работ</w:t>
            </w:r>
            <w:r w:rsidRPr="00602279">
              <w:rPr>
                <w:sz w:val="24"/>
              </w:rPr>
              <w:t>у</w:t>
            </w:r>
          </w:p>
        </w:tc>
        <w:tc>
          <w:tcPr>
            <w:tcW w:w="851" w:type="dxa"/>
            <w:tcBorders>
              <w:top w:val="single" w:sz="6" w:space="0" w:color="000000"/>
              <w:left w:val="single" w:sz="4" w:space="0" w:color="auto"/>
              <w:bottom w:val="single" w:sz="8" w:space="0" w:color="000000"/>
              <w:right w:val="single" w:sz="8" w:space="0" w:color="000000"/>
            </w:tcBorders>
            <w:vAlign w:val="center"/>
          </w:tcPr>
          <w:p w:rsidR="000B21A2" w:rsidRPr="00602279" w:rsidRDefault="000B21A2" w:rsidP="0031601F">
            <w:pPr>
              <w:autoSpaceDE w:val="0"/>
              <w:autoSpaceDN w:val="0"/>
              <w:adjustRightInd w:val="0"/>
              <w:jc w:val="center"/>
              <w:rPr>
                <w:b/>
                <w:sz w:val="24"/>
              </w:rPr>
            </w:pPr>
            <w:r w:rsidRPr="00602279">
              <w:rPr>
                <w:b/>
                <w:sz w:val="24"/>
              </w:rPr>
              <w:t>Часы</w:t>
            </w:r>
          </w:p>
        </w:tc>
        <w:tc>
          <w:tcPr>
            <w:tcW w:w="2693" w:type="dxa"/>
            <w:tcBorders>
              <w:top w:val="single" w:sz="6" w:space="0" w:color="000000"/>
              <w:left w:val="single" w:sz="8" w:space="0" w:color="000000"/>
              <w:bottom w:val="single" w:sz="8" w:space="0" w:color="000000"/>
              <w:right w:val="single" w:sz="8" w:space="0" w:color="000000"/>
            </w:tcBorders>
            <w:vAlign w:val="center"/>
          </w:tcPr>
          <w:p w:rsidR="000B21A2" w:rsidRPr="00602279" w:rsidRDefault="000B21A2" w:rsidP="0031601F">
            <w:pPr>
              <w:autoSpaceDE w:val="0"/>
              <w:autoSpaceDN w:val="0"/>
              <w:adjustRightInd w:val="0"/>
              <w:jc w:val="center"/>
              <w:rPr>
                <w:b/>
                <w:sz w:val="24"/>
              </w:rPr>
            </w:pPr>
            <w:r w:rsidRPr="00602279">
              <w:rPr>
                <w:b/>
                <w:sz w:val="24"/>
              </w:rPr>
              <w:t>Форма СР</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1</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sidRPr="00017B15">
              <w:rPr>
                <w:sz w:val="24"/>
              </w:rPr>
              <w:t>Общетеоретические подходы и концепции в социально-гуманитарных науках</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r w:rsidR="00A40D30">
              <w:rPr>
                <w:i/>
                <w:sz w:val="24"/>
              </w:rPr>
              <w:t>, тест</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2</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Pr>
                <w:sz w:val="24"/>
              </w:rPr>
              <w:t>Особенности социально-гуманитарных наук</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r w:rsidR="00A40D30">
              <w:rPr>
                <w:i/>
                <w:sz w:val="24"/>
              </w:rPr>
              <w:t>, тест</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3</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sidRPr="00017B15">
              <w:rPr>
                <w:iCs/>
                <w:sz w:val="24"/>
              </w:rPr>
              <w:t>Ценности и их роль в социально-гуманитарном познании</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4</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Pr>
                <w:sz w:val="24"/>
              </w:rPr>
              <w:t>Проблема истинности и рациональности в социально-гуманитарных науках</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r w:rsidR="00A40D30">
              <w:rPr>
                <w:i/>
                <w:sz w:val="24"/>
              </w:rPr>
              <w:t>, тест</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5</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sidRPr="00017B15">
              <w:rPr>
                <w:sz w:val="24"/>
              </w:rPr>
              <w:t>Объяснение, понимание, интерпретация в социально-гуманитарных науках</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rPr>
                <w:i/>
                <w:sz w:val="24"/>
              </w:rPr>
            </w:pPr>
            <w:r w:rsidRPr="00602279">
              <w:rPr>
                <w:i/>
                <w:sz w:val="24"/>
              </w:rPr>
              <w:t>Доклад, сообщение</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6</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sz w:val="24"/>
              </w:rPr>
            </w:pPr>
            <w:r>
              <w:rPr>
                <w:sz w:val="24"/>
              </w:rPr>
              <w:t>СГН в процессе социальных трансформаций</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rPr>
                <w:i/>
                <w:sz w:val="24"/>
              </w:rPr>
            </w:pPr>
            <w:r w:rsidRPr="00602279">
              <w:rPr>
                <w:i/>
                <w:sz w:val="24"/>
              </w:rPr>
              <w:t>Доклад, сообщение</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7</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rPr>
                <w:sz w:val="24"/>
              </w:rPr>
            </w:pPr>
            <w:r w:rsidRPr="00773660">
              <w:rPr>
                <w:iCs/>
                <w:sz w:val="24"/>
              </w:rPr>
              <w:t>Основные исследовательские программы социально-гуманитарных наук</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6</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r w:rsidR="00A40D30">
              <w:rPr>
                <w:i/>
                <w:sz w:val="24"/>
              </w:rPr>
              <w:t>, тест</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8</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A40D30" w:rsidP="000B21A2">
            <w:pPr>
              <w:autoSpaceDE w:val="0"/>
              <w:autoSpaceDN w:val="0"/>
              <w:adjustRightInd w:val="0"/>
              <w:rPr>
                <w:sz w:val="24"/>
              </w:rPr>
            </w:pPr>
            <w:r>
              <w:rPr>
                <w:sz w:val="24"/>
              </w:rPr>
              <w:t xml:space="preserve">Разделение социально-гуманитарных наук на социальные и гуманитарные </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4</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r w:rsidR="00A40D30">
              <w:rPr>
                <w:i/>
                <w:sz w:val="24"/>
              </w:rPr>
              <w:t>,</w:t>
            </w:r>
            <w:r w:rsidR="00E23106">
              <w:rPr>
                <w:i/>
                <w:sz w:val="24"/>
              </w:rPr>
              <w:t xml:space="preserve"> </w:t>
            </w:r>
            <w:r w:rsidR="00A40D30">
              <w:rPr>
                <w:i/>
                <w:sz w:val="24"/>
              </w:rPr>
              <w:t>тест</w:t>
            </w:r>
          </w:p>
        </w:tc>
      </w:tr>
      <w:tr w:rsidR="000B21A2" w:rsidRPr="00602279" w:rsidTr="000B21A2">
        <w:trPr>
          <w:trHeight w:val="144"/>
        </w:trPr>
        <w:tc>
          <w:tcPr>
            <w:tcW w:w="568" w:type="dxa"/>
            <w:tcBorders>
              <w:top w:val="single" w:sz="8" w:space="0" w:color="000000"/>
              <w:left w:val="single" w:sz="8" w:space="0" w:color="000000"/>
              <w:bottom w:val="single" w:sz="8" w:space="0" w:color="000000"/>
              <w:right w:val="single" w:sz="4" w:space="0" w:color="auto"/>
            </w:tcBorders>
          </w:tcPr>
          <w:p w:rsidR="000B21A2" w:rsidRPr="00602279" w:rsidRDefault="000B21A2" w:rsidP="0031601F">
            <w:pPr>
              <w:autoSpaceDE w:val="0"/>
              <w:autoSpaceDN w:val="0"/>
              <w:adjustRightInd w:val="0"/>
              <w:jc w:val="center"/>
              <w:rPr>
                <w:sz w:val="24"/>
              </w:rPr>
            </w:pPr>
            <w:r w:rsidRPr="00602279">
              <w:rPr>
                <w:sz w:val="24"/>
              </w:rPr>
              <w:t>9</w:t>
            </w:r>
          </w:p>
        </w:tc>
        <w:tc>
          <w:tcPr>
            <w:tcW w:w="5977" w:type="dxa"/>
            <w:tcBorders>
              <w:top w:val="single" w:sz="8" w:space="0" w:color="000000"/>
              <w:left w:val="single" w:sz="4" w:space="0" w:color="auto"/>
              <w:bottom w:val="single" w:sz="8" w:space="0" w:color="000000"/>
              <w:right w:val="single" w:sz="4" w:space="0" w:color="auto"/>
            </w:tcBorders>
          </w:tcPr>
          <w:p w:rsidR="000B21A2" w:rsidRPr="00602279" w:rsidRDefault="00A40D30" w:rsidP="000B21A2">
            <w:pPr>
              <w:autoSpaceDE w:val="0"/>
              <w:autoSpaceDN w:val="0"/>
              <w:adjustRightInd w:val="0"/>
              <w:rPr>
                <w:sz w:val="24"/>
              </w:rPr>
            </w:pPr>
            <w:r w:rsidRPr="00A8272E">
              <w:rPr>
                <w:sz w:val="24"/>
              </w:rPr>
              <w:t>Методы социальных и гуманитарных наук.</w:t>
            </w:r>
          </w:p>
        </w:tc>
        <w:tc>
          <w:tcPr>
            <w:tcW w:w="851" w:type="dxa"/>
            <w:tcBorders>
              <w:top w:val="single" w:sz="8" w:space="0" w:color="000000"/>
              <w:left w:val="single" w:sz="4" w:space="0" w:color="auto"/>
              <w:bottom w:val="single" w:sz="8" w:space="0" w:color="000000"/>
              <w:right w:val="single" w:sz="4" w:space="0" w:color="auto"/>
            </w:tcBorders>
          </w:tcPr>
          <w:p w:rsidR="000B21A2" w:rsidRPr="00602279" w:rsidRDefault="00A40D30" w:rsidP="0031601F">
            <w:pPr>
              <w:autoSpaceDE w:val="0"/>
              <w:autoSpaceDN w:val="0"/>
              <w:adjustRightInd w:val="0"/>
              <w:jc w:val="center"/>
              <w:rPr>
                <w:sz w:val="24"/>
              </w:rPr>
            </w:pPr>
            <w:r>
              <w:rPr>
                <w:sz w:val="24"/>
              </w:rPr>
              <w:t>2</w:t>
            </w:r>
          </w:p>
        </w:tc>
        <w:tc>
          <w:tcPr>
            <w:tcW w:w="2693" w:type="dxa"/>
            <w:tcBorders>
              <w:top w:val="single" w:sz="8" w:space="0" w:color="000000"/>
              <w:left w:val="single" w:sz="4" w:space="0" w:color="auto"/>
              <w:bottom w:val="single" w:sz="8" w:space="0" w:color="000000"/>
              <w:right w:val="single" w:sz="4" w:space="0" w:color="auto"/>
            </w:tcBorders>
          </w:tcPr>
          <w:p w:rsidR="000B21A2" w:rsidRPr="00602279" w:rsidRDefault="000B21A2" w:rsidP="0031601F">
            <w:pPr>
              <w:autoSpaceDE w:val="0"/>
              <w:autoSpaceDN w:val="0"/>
              <w:adjustRightInd w:val="0"/>
              <w:rPr>
                <w:i/>
                <w:sz w:val="24"/>
              </w:rPr>
            </w:pPr>
            <w:r w:rsidRPr="00602279">
              <w:rPr>
                <w:i/>
                <w:sz w:val="24"/>
              </w:rPr>
              <w:t>Доклад, сообщение</w:t>
            </w:r>
          </w:p>
        </w:tc>
      </w:tr>
    </w:tbl>
    <w:p w:rsidR="0031601F" w:rsidRPr="00BB1650" w:rsidRDefault="0031601F" w:rsidP="0031601F">
      <w:pPr>
        <w:rPr>
          <w:b/>
          <w:color w:val="FF0000"/>
          <w:sz w:val="24"/>
        </w:rPr>
      </w:pPr>
    </w:p>
    <w:p w:rsidR="00851A6A" w:rsidRPr="00A40D30" w:rsidRDefault="00A40D30" w:rsidP="00A40D30">
      <w:pPr>
        <w:jc w:val="center"/>
        <w:rPr>
          <w:noProof/>
          <w:sz w:val="24"/>
          <w:szCs w:val="24"/>
        </w:rPr>
      </w:pPr>
      <w:r>
        <w:rPr>
          <w:b/>
          <w:i/>
          <w:sz w:val="24"/>
          <w:szCs w:val="24"/>
        </w:rPr>
        <w:t>7.5</w:t>
      </w:r>
      <w:r w:rsidR="00851A6A" w:rsidRPr="00A40D30">
        <w:rPr>
          <w:b/>
          <w:i/>
          <w:sz w:val="24"/>
          <w:szCs w:val="24"/>
        </w:rPr>
        <w:t xml:space="preserve">. Индивидуальное </w:t>
      </w:r>
      <w:r w:rsidR="00851A6A" w:rsidRPr="00A40D30">
        <w:rPr>
          <w:noProof/>
          <w:sz w:val="24"/>
          <w:szCs w:val="24"/>
        </w:rPr>
        <w:t>задание</w:t>
      </w:r>
    </w:p>
    <w:p w:rsidR="00851A6A" w:rsidRPr="00A40D30" w:rsidRDefault="00851A6A" w:rsidP="00851A6A">
      <w:pPr>
        <w:ind w:firstLine="709"/>
        <w:jc w:val="both"/>
        <w:rPr>
          <w:noProof/>
          <w:sz w:val="24"/>
          <w:szCs w:val="24"/>
        </w:rPr>
      </w:pPr>
      <w:r w:rsidRPr="00A40D30">
        <w:rPr>
          <w:noProof/>
          <w:sz w:val="24"/>
          <w:szCs w:val="24"/>
        </w:rPr>
        <w:t>Индивидуальное задание выполняется в рамках выполнения самостоятельной работы – написание реферата по истории науки. Написание реферата по истории науки являются обязательным условием для допуска к сдаче экзамена кандидатского минимума (методические материалы по выполнению реферата – Приложение 1).</w:t>
      </w:r>
    </w:p>
    <w:p w:rsidR="00851A6A" w:rsidRPr="00A40D30" w:rsidRDefault="00851A6A" w:rsidP="00851A6A">
      <w:pPr>
        <w:ind w:firstLine="709"/>
        <w:jc w:val="both"/>
        <w:rPr>
          <w:noProof/>
          <w:sz w:val="24"/>
          <w:szCs w:val="24"/>
        </w:rPr>
      </w:pPr>
      <w:r w:rsidRPr="00A40D30">
        <w:rPr>
          <w:noProof/>
          <w:sz w:val="24"/>
          <w:szCs w:val="24"/>
        </w:rPr>
        <w:t>Тема реферата выбирается аспирантом совместно с научным руководителем. Содержание реферата должно представлять собой одну из существенных составляющих истории той отрасли, по которой планируется защита  адиссертации на соискание ученой степени кандидата наук.</w:t>
      </w:r>
    </w:p>
    <w:p w:rsidR="00851A6A" w:rsidRPr="001F45F4" w:rsidRDefault="00851A6A" w:rsidP="00851A6A">
      <w:pPr>
        <w:ind w:left="710"/>
        <w:jc w:val="both"/>
        <w:rPr>
          <w:b/>
          <w:i/>
          <w:sz w:val="28"/>
          <w:szCs w:val="28"/>
        </w:rPr>
      </w:pPr>
    </w:p>
    <w:p w:rsidR="00851A6A" w:rsidRPr="00A40D30" w:rsidRDefault="00851A6A" w:rsidP="00A40D30">
      <w:pPr>
        <w:jc w:val="center"/>
        <w:rPr>
          <w:b/>
          <w:i/>
          <w:sz w:val="24"/>
          <w:szCs w:val="24"/>
        </w:rPr>
      </w:pPr>
      <w:r w:rsidRPr="00A40D30">
        <w:rPr>
          <w:b/>
          <w:i/>
          <w:sz w:val="24"/>
          <w:szCs w:val="24"/>
        </w:rPr>
        <w:t>8. Текущий контроль и промежуточная аттестация</w:t>
      </w:r>
    </w:p>
    <w:p w:rsidR="00851A6A" w:rsidRPr="00684D8D" w:rsidRDefault="00851A6A" w:rsidP="00684D8D">
      <w:pPr>
        <w:pStyle w:val="ae"/>
        <w:spacing w:after="0"/>
        <w:ind w:firstLine="709"/>
        <w:jc w:val="both"/>
        <w:rPr>
          <w:noProof/>
          <w:sz w:val="24"/>
          <w:szCs w:val="24"/>
        </w:rPr>
      </w:pPr>
      <w:r w:rsidRPr="00684D8D">
        <w:rPr>
          <w:noProof/>
          <w:sz w:val="24"/>
          <w:szCs w:val="24"/>
        </w:rPr>
        <w:lastRenderedPageBreak/>
        <w:t xml:space="preserve">Текущий контроль по дисциплине «История и философия науки» осуществляется в </w:t>
      </w:r>
      <w:r w:rsidR="00684D8D" w:rsidRPr="00684D8D">
        <w:rPr>
          <w:noProof/>
          <w:sz w:val="24"/>
          <w:szCs w:val="24"/>
        </w:rPr>
        <w:t xml:space="preserve">форме опроса по вопросам семинарского занятия и тестовым заданиям, </w:t>
      </w:r>
      <w:r w:rsidRPr="00684D8D">
        <w:rPr>
          <w:noProof/>
          <w:sz w:val="24"/>
          <w:szCs w:val="24"/>
        </w:rPr>
        <w:t xml:space="preserve">оценивается аргументированность позиции, широта используемых теоретических знаний. </w:t>
      </w:r>
      <w:r w:rsidR="00684D8D" w:rsidRPr="00684D8D">
        <w:rPr>
          <w:noProof/>
          <w:sz w:val="24"/>
          <w:szCs w:val="24"/>
        </w:rPr>
        <w:t xml:space="preserve">Типовые задания и материалы </w:t>
      </w:r>
      <w:r w:rsidRPr="00684D8D">
        <w:rPr>
          <w:noProof/>
          <w:sz w:val="24"/>
          <w:szCs w:val="24"/>
        </w:rPr>
        <w:t>для проведения текущего контроля представлены в Приложении 2.</w:t>
      </w:r>
    </w:p>
    <w:p w:rsidR="00851A6A" w:rsidRPr="00684D8D" w:rsidRDefault="00851A6A" w:rsidP="00684D8D">
      <w:pPr>
        <w:pStyle w:val="ae"/>
        <w:spacing w:after="0"/>
        <w:ind w:firstLine="709"/>
        <w:jc w:val="both"/>
        <w:rPr>
          <w:noProof/>
          <w:sz w:val="24"/>
          <w:szCs w:val="24"/>
        </w:rPr>
      </w:pPr>
      <w:r w:rsidRPr="00684D8D">
        <w:rPr>
          <w:noProof/>
          <w:sz w:val="24"/>
          <w:szCs w:val="24"/>
        </w:rPr>
        <w:t>Промежуточная аттестация по дисциплине «История и философия науки» проводится на первом году обучения в форме кандидатского экзамена.</w:t>
      </w:r>
    </w:p>
    <w:p w:rsidR="00851A6A" w:rsidRPr="00684D8D" w:rsidRDefault="00851A6A" w:rsidP="00684D8D">
      <w:pPr>
        <w:pStyle w:val="ae"/>
        <w:spacing w:after="0"/>
        <w:ind w:firstLine="709"/>
        <w:jc w:val="both"/>
        <w:rPr>
          <w:b/>
          <w:i/>
          <w:color w:val="FF0000"/>
          <w:sz w:val="24"/>
          <w:szCs w:val="24"/>
        </w:rPr>
      </w:pPr>
      <w:r w:rsidRPr="00684D8D">
        <w:rPr>
          <w:noProof/>
          <w:sz w:val="24"/>
          <w:szCs w:val="24"/>
        </w:rPr>
        <w:t>Кандидатский экзамен проходит в устной или письменной форме и включает в себя вопросы основной программы и вопрос по истории науки. Вопросы к кандидатсткому экзамену предтавлены в  Приложении 3.</w:t>
      </w:r>
    </w:p>
    <w:p w:rsidR="00851A6A" w:rsidRPr="00684D8D" w:rsidRDefault="00851A6A" w:rsidP="00851A6A">
      <w:pPr>
        <w:ind w:firstLine="709"/>
        <w:jc w:val="both"/>
        <w:rPr>
          <w:b/>
          <w:bCs/>
          <w:i/>
          <w:iCs/>
          <w:sz w:val="24"/>
          <w:szCs w:val="24"/>
        </w:rPr>
      </w:pPr>
    </w:p>
    <w:p w:rsidR="00851A6A" w:rsidRPr="00684D8D" w:rsidRDefault="00851A6A" w:rsidP="00684D8D">
      <w:pPr>
        <w:jc w:val="center"/>
        <w:rPr>
          <w:b/>
          <w:i/>
          <w:noProof/>
          <w:sz w:val="24"/>
          <w:szCs w:val="24"/>
        </w:rPr>
      </w:pPr>
      <w:r w:rsidRPr="00684D8D">
        <w:rPr>
          <w:b/>
          <w:i/>
          <w:sz w:val="24"/>
          <w:szCs w:val="24"/>
        </w:rPr>
        <w:t xml:space="preserve">9. </w:t>
      </w:r>
      <w:r w:rsidRPr="00684D8D">
        <w:rPr>
          <w:b/>
          <w:i/>
          <w:noProof/>
          <w:sz w:val="24"/>
          <w:szCs w:val="24"/>
        </w:rPr>
        <w:t>Оценочные средства для проведения промежуточной аттестации по итогам освоения дисциплины</w:t>
      </w:r>
    </w:p>
    <w:p w:rsidR="00851A6A" w:rsidRPr="001F45F4" w:rsidRDefault="00851A6A" w:rsidP="00851A6A">
      <w:pPr>
        <w:ind w:left="1134" w:hanging="425"/>
        <w:jc w:val="both"/>
        <w:rPr>
          <w:b/>
          <w:noProof/>
          <w:sz w:val="28"/>
          <w:szCs w:val="28"/>
        </w:rPr>
      </w:pPr>
    </w:p>
    <w:p w:rsidR="00851A6A" w:rsidRPr="00684D8D" w:rsidRDefault="00851A6A" w:rsidP="00851A6A">
      <w:pPr>
        <w:ind w:firstLine="708"/>
        <w:jc w:val="both"/>
        <w:rPr>
          <w:noProof/>
          <w:sz w:val="24"/>
          <w:szCs w:val="24"/>
        </w:rPr>
      </w:pPr>
      <w:r w:rsidRPr="00684D8D">
        <w:rPr>
          <w:noProof/>
          <w:sz w:val="24"/>
          <w:szCs w:val="24"/>
        </w:rPr>
        <w:t>Перечень оценочных средств для промежуточной аттестации по дисциплине представлены в таблице:</w:t>
      </w:r>
    </w:p>
    <w:p w:rsidR="00851A6A" w:rsidRPr="00684D8D" w:rsidRDefault="00851A6A" w:rsidP="00851A6A">
      <w:pPr>
        <w:ind w:firstLine="708"/>
        <w:jc w:val="both"/>
        <w:rPr>
          <w:noProof/>
          <w:sz w:val="24"/>
          <w:szCs w:val="24"/>
        </w:rPr>
      </w:pPr>
    </w:p>
    <w:tbl>
      <w:tblPr>
        <w:tblW w:w="96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1492"/>
        <w:gridCol w:w="2026"/>
      </w:tblGrid>
      <w:tr w:rsidR="00851A6A" w:rsidRPr="00684D8D" w:rsidTr="001F7871">
        <w:trPr>
          <w:cantSplit/>
          <w:trHeight w:val="322"/>
        </w:trPr>
        <w:tc>
          <w:tcPr>
            <w:tcW w:w="6095" w:type="dxa"/>
            <w:vMerge w:val="restart"/>
            <w:vAlign w:val="center"/>
          </w:tcPr>
          <w:p w:rsidR="00851A6A" w:rsidRPr="00684D8D" w:rsidRDefault="00851A6A" w:rsidP="001F7871">
            <w:pPr>
              <w:jc w:val="center"/>
              <w:rPr>
                <w:sz w:val="24"/>
                <w:szCs w:val="24"/>
              </w:rPr>
            </w:pPr>
            <w:r w:rsidRPr="00684D8D">
              <w:rPr>
                <w:sz w:val="24"/>
                <w:szCs w:val="24"/>
              </w:rPr>
              <w:t>Показатели</w:t>
            </w:r>
          </w:p>
        </w:tc>
        <w:tc>
          <w:tcPr>
            <w:tcW w:w="1492" w:type="dxa"/>
            <w:vMerge w:val="restart"/>
            <w:vAlign w:val="center"/>
          </w:tcPr>
          <w:p w:rsidR="00851A6A" w:rsidRPr="00684D8D" w:rsidRDefault="00851A6A" w:rsidP="001F7871">
            <w:pPr>
              <w:jc w:val="center"/>
              <w:rPr>
                <w:sz w:val="24"/>
                <w:szCs w:val="24"/>
              </w:rPr>
            </w:pPr>
            <w:r w:rsidRPr="00684D8D">
              <w:rPr>
                <w:sz w:val="24"/>
                <w:szCs w:val="24"/>
              </w:rPr>
              <w:t>Оценка результата</w:t>
            </w:r>
          </w:p>
        </w:tc>
        <w:tc>
          <w:tcPr>
            <w:tcW w:w="2026" w:type="dxa"/>
            <w:vMerge w:val="restart"/>
            <w:vAlign w:val="center"/>
          </w:tcPr>
          <w:p w:rsidR="00851A6A" w:rsidRPr="00684D8D" w:rsidRDefault="00851A6A" w:rsidP="001F7871">
            <w:pPr>
              <w:jc w:val="center"/>
              <w:rPr>
                <w:sz w:val="24"/>
                <w:szCs w:val="24"/>
              </w:rPr>
            </w:pPr>
            <w:r w:rsidRPr="00684D8D">
              <w:rPr>
                <w:sz w:val="24"/>
                <w:szCs w:val="24"/>
              </w:rPr>
              <w:t>Оценочное средство</w:t>
            </w:r>
          </w:p>
        </w:tc>
      </w:tr>
      <w:tr w:rsidR="00851A6A" w:rsidRPr="00684D8D" w:rsidTr="001F7871">
        <w:trPr>
          <w:cantSplit/>
          <w:trHeight w:val="276"/>
        </w:trPr>
        <w:tc>
          <w:tcPr>
            <w:tcW w:w="6095" w:type="dxa"/>
            <w:vMerge/>
          </w:tcPr>
          <w:p w:rsidR="00851A6A" w:rsidRPr="00684D8D" w:rsidRDefault="00851A6A" w:rsidP="001F7871">
            <w:pPr>
              <w:jc w:val="center"/>
              <w:rPr>
                <w:sz w:val="24"/>
                <w:szCs w:val="24"/>
              </w:rPr>
            </w:pPr>
          </w:p>
        </w:tc>
        <w:tc>
          <w:tcPr>
            <w:tcW w:w="1492" w:type="dxa"/>
            <w:vMerge/>
          </w:tcPr>
          <w:p w:rsidR="00851A6A" w:rsidRPr="00684D8D" w:rsidRDefault="00851A6A" w:rsidP="001F7871">
            <w:pPr>
              <w:jc w:val="center"/>
              <w:rPr>
                <w:sz w:val="24"/>
                <w:szCs w:val="24"/>
              </w:rPr>
            </w:pPr>
          </w:p>
        </w:tc>
        <w:tc>
          <w:tcPr>
            <w:tcW w:w="2026" w:type="dxa"/>
            <w:vMerge/>
          </w:tcPr>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 xml:space="preserve">Не собран материал для написания реферата, не проведена обработка научной информации </w:t>
            </w:r>
          </w:p>
        </w:tc>
        <w:tc>
          <w:tcPr>
            <w:tcW w:w="1492" w:type="dxa"/>
          </w:tcPr>
          <w:p w:rsidR="00851A6A" w:rsidRPr="00684D8D" w:rsidRDefault="00E23106" w:rsidP="001F7871">
            <w:pPr>
              <w:spacing w:after="200" w:line="276" w:lineRule="auto"/>
              <w:jc w:val="center"/>
              <w:rPr>
                <w:sz w:val="24"/>
                <w:szCs w:val="24"/>
              </w:rPr>
            </w:pPr>
            <w:r>
              <w:rPr>
                <w:sz w:val="24"/>
                <w:szCs w:val="24"/>
              </w:rPr>
              <w:t>Не зачтено</w:t>
            </w:r>
          </w:p>
          <w:p w:rsidR="00851A6A" w:rsidRPr="00684D8D" w:rsidRDefault="00851A6A" w:rsidP="001F7871">
            <w:pPr>
              <w:jc w:val="center"/>
              <w:rPr>
                <w:sz w:val="24"/>
                <w:szCs w:val="24"/>
              </w:rPr>
            </w:pPr>
          </w:p>
        </w:tc>
        <w:tc>
          <w:tcPr>
            <w:tcW w:w="2026" w:type="dxa"/>
            <w:vMerge w:val="restart"/>
          </w:tcPr>
          <w:p w:rsidR="00851A6A" w:rsidRPr="00684D8D" w:rsidRDefault="00851A6A" w:rsidP="001F7871">
            <w:pPr>
              <w:spacing w:after="200" w:line="276" w:lineRule="auto"/>
              <w:jc w:val="center"/>
              <w:rPr>
                <w:sz w:val="24"/>
                <w:szCs w:val="24"/>
              </w:rPr>
            </w:pPr>
            <w:r w:rsidRPr="00684D8D">
              <w:rPr>
                <w:sz w:val="24"/>
                <w:szCs w:val="24"/>
              </w:rPr>
              <w:t>Реферат по истории науки</w:t>
            </w:r>
          </w:p>
          <w:p w:rsidR="00851A6A" w:rsidRPr="00684D8D" w:rsidRDefault="00851A6A" w:rsidP="001F7871">
            <w:pPr>
              <w:spacing w:after="200" w:line="276" w:lineRule="auto"/>
              <w:jc w:val="center"/>
              <w:rPr>
                <w:sz w:val="24"/>
                <w:szCs w:val="24"/>
              </w:rPr>
            </w:pPr>
          </w:p>
          <w:p w:rsidR="00851A6A" w:rsidRPr="00684D8D" w:rsidRDefault="00851A6A" w:rsidP="001F7871">
            <w:pPr>
              <w:spacing w:after="200" w:line="276" w:lineRule="auto"/>
              <w:jc w:val="center"/>
              <w:rPr>
                <w:sz w:val="24"/>
                <w:szCs w:val="24"/>
              </w:rPr>
            </w:pPr>
          </w:p>
          <w:p w:rsidR="00851A6A" w:rsidRPr="00684D8D" w:rsidRDefault="00851A6A" w:rsidP="001F7871">
            <w:pPr>
              <w:spacing w:after="200" w:line="276" w:lineRule="auto"/>
              <w:jc w:val="center"/>
              <w:rPr>
                <w:sz w:val="24"/>
                <w:szCs w:val="24"/>
              </w:rPr>
            </w:pPr>
          </w:p>
          <w:p w:rsidR="00851A6A" w:rsidRPr="00684D8D" w:rsidRDefault="00851A6A" w:rsidP="001F7871">
            <w:pPr>
              <w:spacing w:after="200" w:line="276" w:lineRule="auto"/>
              <w:jc w:val="center"/>
              <w:rPr>
                <w:sz w:val="24"/>
                <w:szCs w:val="24"/>
              </w:rPr>
            </w:pPr>
          </w:p>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Степень выполнения сбора и обработки научной информации по теме реферата 10 %</w:t>
            </w:r>
          </w:p>
        </w:tc>
        <w:tc>
          <w:tcPr>
            <w:tcW w:w="1492" w:type="dxa"/>
          </w:tcPr>
          <w:p w:rsidR="00E23106" w:rsidRPr="00684D8D" w:rsidRDefault="00E23106" w:rsidP="00E23106">
            <w:pPr>
              <w:spacing w:after="200" w:line="276" w:lineRule="auto"/>
              <w:jc w:val="center"/>
              <w:rPr>
                <w:sz w:val="24"/>
                <w:szCs w:val="24"/>
              </w:rPr>
            </w:pPr>
            <w:r>
              <w:rPr>
                <w:sz w:val="24"/>
                <w:szCs w:val="24"/>
              </w:rPr>
              <w:t>Не зачтено</w:t>
            </w:r>
          </w:p>
          <w:p w:rsidR="00851A6A" w:rsidRPr="00684D8D" w:rsidRDefault="00851A6A" w:rsidP="00E23106">
            <w:pPr>
              <w:spacing w:after="200" w:line="276" w:lineRule="auto"/>
              <w:jc w:val="center"/>
              <w:rPr>
                <w:sz w:val="24"/>
                <w:szCs w:val="24"/>
              </w:rPr>
            </w:pPr>
          </w:p>
        </w:tc>
        <w:tc>
          <w:tcPr>
            <w:tcW w:w="2026" w:type="dxa"/>
            <w:vMerge/>
          </w:tcPr>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 xml:space="preserve">Степень выполнения сбора и обработки научной информации по теме реферата 30 % </w:t>
            </w:r>
          </w:p>
        </w:tc>
        <w:tc>
          <w:tcPr>
            <w:tcW w:w="1492" w:type="dxa"/>
          </w:tcPr>
          <w:p w:rsidR="00E23106" w:rsidRPr="00684D8D" w:rsidRDefault="00E23106" w:rsidP="00E23106">
            <w:pPr>
              <w:spacing w:after="200" w:line="276" w:lineRule="auto"/>
              <w:jc w:val="center"/>
              <w:rPr>
                <w:sz w:val="24"/>
                <w:szCs w:val="24"/>
              </w:rPr>
            </w:pPr>
            <w:r>
              <w:rPr>
                <w:sz w:val="24"/>
                <w:szCs w:val="24"/>
              </w:rPr>
              <w:t>Не зачтено</w:t>
            </w:r>
          </w:p>
          <w:p w:rsidR="00851A6A" w:rsidRPr="00684D8D" w:rsidRDefault="00851A6A" w:rsidP="001F7871">
            <w:pPr>
              <w:spacing w:after="200" w:line="276" w:lineRule="auto"/>
              <w:jc w:val="center"/>
              <w:rPr>
                <w:sz w:val="24"/>
                <w:szCs w:val="24"/>
              </w:rPr>
            </w:pPr>
          </w:p>
          <w:p w:rsidR="00851A6A" w:rsidRPr="00684D8D" w:rsidRDefault="00851A6A" w:rsidP="001F7871">
            <w:pPr>
              <w:jc w:val="center"/>
              <w:rPr>
                <w:sz w:val="24"/>
                <w:szCs w:val="24"/>
              </w:rPr>
            </w:pPr>
          </w:p>
        </w:tc>
        <w:tc>
          <w:tcPr>
            <w:tcW w:w="2026" w:type="dxa"/>
            <w:vMerge/>
          </w:tcPr>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 xml:space="preserve">Степень выполнения сбора и обработки научной информации по теме реферата 60 % </w:t>
            </w:r>
          </w:p>
        </w:tc>
        <w:tc>
          <w:tcPr>
            <w:tcW w:w="1492" w:type="dxa"/>
          </w:tcPr>
          <w:p w:rsidR="00E23106" w:rsidRPr="00684D8D" w:rsidRDefault="00E23106" w:rsidP="00E23106">
            <w:pPr>
              <w:spacing w:after="200" w:line="276" w:lineRule="auto"/>
              <w:jc w:val="center"/>
              <w:rPr>
                <w:sz w:val="24"/>
                <w:szCs w:val="24"/>
              </w:rPr>
            </w:pPr>
            <w:r>
              <w:rPr>
                <w:sz w:val="24"/>
                <w:szCs w:val="24"/>
              </w:rPr>
              <w:t>Не зачтено</w:t>
            </w:r>
          </w:p>
          <w:p w:rsidR="00851A6A" w:rsidRPr="00684D8D" w:rsidRDefault="00851A6A" w:rsidP="001F7871">
            <w:pPr>
              <w:spacing w:after="200" w:line="276" w:lineRule="auto"/>
              <w:jc w:val="center"/>
              <w:rPr>
                <w:sz w:val="24"/>
                <w:szCs w:val="24"/>
              </w:rPr>
            </w:pPr>
          </w:p>
          <w:p w:rsidR="00851A6A" w:rsidRPr="00684D8D" w:rsidRDefault="00851A6A" w:rsidP="001F7871">
            <w:pPr>
              <w:jc w:val="center"/>
              <w:rPr>
                <w:sz w:val="24"/>
                <w:szCs w:val="24"/>
              </w:rPr>
            </w:pPr>
          </w:p>
        </w:tc>
        <w:tc>
          <w:tcPr>
            <w:tcW w:w="2026" w:type="dxa"/>
            <w:vMerge/>
          </w:tcPr>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Степень выполнения сбора и обработки научной информации по теме реферата не менее 80 %</w:t>
            </w:r>
          </w:p>
        </w:tc>
        <w:tc>
          <w:tcPr>
            <w:tcW w:w="1492" w:type="dxa"/>
          </w:tcPr>
          <w:p w:rsidR="00851A6A" w:rsidRPr="00684D8D" w:rsidRDefault="00E23106" w:rsidP="001F7871">
            <w:pPr>
              <w:spacing w:after="200" w:line="276" w:lineRule="auto"/>
              <w:jc w:val="center"/>
              <w:rPr>
                <w:sz w:val="24"/>
                <w:szCs w:val="24"/>
              </w:rPr>
            </w:pPr>
            <w:r>
              <w:rPr>
                <w:sz w:val="24"/>
                <w:szCs w:val="24"/>
              </w:rPr>
              <w:t>Зачтено</w:t>
            </w:r>
            <w:bookmarkStart w:id="0" w:name="_GoBack"/>
            <w:bookmarkEnd w:id="0"/>
          </w:p>
          <w:p w:rsidR="00851A6A" w:rsidRPr="00684D8D" w:rsidRDefault="00851A6A" w:rsidP="001F7871">
            <w:pPr>
              <w:jc w:val="center"/>
              <w:rPr>
                <w:sz w:val="24"/>
                <w:szCs w:val="24"/>
              </w:rPr>
            </w:pPr>
          </w:p>
        </w:tc>
        <w:tc>
          <w:tcPr>
            <w:tcW w:w="2026" w:type="dxa"/>
            <w:vMerge/>
          </w:tcPr>
          <w:p w:rsidR="00851A6A" w:rsidRPr="00684D8D" w:rsidRDefault="00851A6A" w:rsidP="001F7871">
            <w:pPr>
              <w:jc w:val="cente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Нет ответов на поставленные вопросы, кандидатский экзамен не сдан</w:t>
            </w:r>
          </w:p>
        </w:tc>
        <w:tc>
          <w:tcPr>
            <w:tcW w:w="1492" w:type="dxa"/>
          </w:tcPr>
          <w:p w:rsidR="00851A6A" w:rsidRPr="00684D8D" w:rsidRDefault="00851A6A" w:rsidP="001F7871">
            <w:pPr>
              <w:jc w:val="center"/>
              <w:rPr>
                <w:sz w:val="24"/>
                <w:szCs w:val="24"/>
              </w:rPr>
            </w:pPr>
            <w:r w:rsidRPr="00684D8D">
              <w:rPr>
                <w:sz w:val="24"/>
                <w:szCs w:val="24"/>
              </w:rPr>
              <w:t>1</w:t>
            </w:r>
          </w:p>
        </w:tc>
        <w:tc>
          <w:tcPr>
            <w:tcW w:w="2026" w:type="dxa"/>
            <w:vMerge w:val="restart"/>
          </w:tcPr>
          <w:p w:rsidR="00851A6A" w:rsidRPr="00684D8D" w:rsidRDefault="00851A6A" w:rsidP="001F7871">
            <w:pPr>
              <w:rPr>
                <w:sz w:val="24"/>
                <w:szCs w:val="24"/>
              </w:rPr>
            </w:pPr>
            <w:r w:rsidRPr="00684D8D">
              <w:rPr>
                <w:sz w:val="24"/>
                <w:szCs w:val="24"/>
              </w:rPr>
              <w:t>Вопросы к кандидатскому экзамену</w:t>
            </w:r>
          </w:p>
        </w:tc>
      </w:tr>
      <w:tr w:rsidR="00851A6A" w:rsidRPr="00684D8D" w:rsidTr="001F7871">
        <w:tc>
          <w:tcPr>
            <w:tcW w:w="6095" w:type="dxa"/>
          </w:tcPr>
          <w:p w:rsidR="00851A6A" w:rsidRPr="00684D8D" w:rsidRDefault="00851A6A" w:rsidP="001F7871">
            <w:pPr>
              <w:rPr>
                <w:sz w:val="24"/>
                <w:szCs w:val="24"/>
              </w:rPr>
            </w:pPr>
            <w:r w:rsidRPr="00684D8D">
              <w:rPr>
                <w:sz w:val="24"/>
                <w:szCs w:val="24"/>
              </w:rPr>
              <w:t>Нет ответов на поставленные вопросы, кандидатский экзамен не сдан</w:t>
            </w:r>
          </w:p>
        </w:tc>
        <w:tc>
          <w:tcPr>
            <w:tcW w:w="1492" w:type="dxa"/>
          </w:tcPr>
          <w:p w:rsidR="00851A6A" w:rsidRPr="00684D8D" w:rsidRDefault="00851A6A" w:rsidP="001F7871">
            <w:pPr>
              <w:jc w:val="center"/>
              <w:rPr>
                <w:sz w:val="24"/>
                <w:szCs w:val="24"/>
              </w:rPr>
            </w:pPr>
            <w:r w:rsidRPr="00684D8D">
              <w:rPr>
                <w:sz w:val="24"/>
                <w:szCs w:val="24"/>
              </w:rPr>
              <w:t>2</w:t>
            </w:r>
          </w:p>
        </w:tc>
        <w:tc>
          <w:tcPr>
            <w:tcW w:w="2026" w:type="dxa"/>
            <w:vMerge/>
          </w:tcPr>
          <w:p w:rsidR="00851A6A" w:rsidRPr="00684D8D" w:rsidRDefault="00851A6A" w:rsidP="001F7871">
            <w:pP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Нет ответов на вопросы, но есть отдельные фрагментарные знания по теме вопросов, кандидатский экзамен сдан</w:t>
            </w:r>
          </w:p>
        </w:tc>
        <w:tc>
          <w:tcPr>
            <w:tcW w:w="1492" w:type="dxa"/>
          </w:tcPr>
          <w:p w:rsidR="00851A6A" w:rsidRPr="00684D8D" w:rsidRDefault="00851A6A" w:rsidP="001F7871">
            <w:pPr>
              <w:jc w:val="center"/>
              <w:rPr>
                <w:sz w:val="24"/>
                <w:szCs w:val="24"/>
              </w:rPr>
            </w:pPr>
            <w:r w:rsidRPr="00684D8D">
              <w:rPr>
                <w:sz w:val="24"/>
                <w:szCs w:val="24"/>
              </w:rPr>
              <w:t>3</w:t>
            </w:r>
          </w:p>
        </w:tc>
        <w:tc>
          <w:tcPr>
            <w:tcW w:w="2026" w:type="dxa"/>
            <w:vMerge/>
          </w:tcPr>
          <w:p w:rsidR="00851A6A" w:rsidRPr="00684D8D" w:rsidRDefault="00851A6A" w:rsidP="001F7871">
            <w:pPr>
              <w:rPr>
                <w:sz w:val="24"/>
                <w:szCs w:val="24"/>
              </w:rPr>
            </w:pPr>
          </w:p>
        </w:tc>
      </w:tr>
      <w:tr w:rsidR="00851A6A" w:rsidRPr="00684D8D" w:rsidTr="001F7871">
        <w:tc>
          <w:tcPr>
            <w:tcW w:w="6095" w:type="dxa"/>
          </w:tcPr>
          <w:p w:rsidR="00851A6A" w:rsidRPr="00684D8D" w:rsidRDefault="00851A6A" w:rsidP="001F7871">
            <w:pPr>
              <w:rPr>
                <w:sz w:val="24"/>
                <w:szCs w:val="24"/>
              </w:rPr>
            </w:pPr>
            <w:r w:rsidRPr="00684D8D">
              <w:rPr>
                <w:sz w:val="24"/>
                <w:szCs w:val="24"/>
              </w:rPr>
              <w:t>Ответы на вопросы не полные, но раскрывающие основную их суть, кандидатский экзамен сдан</w:t>
            </w:r>
          </w:p>
        </w:tc>
        <w:tc>
          <w:tcPr>
            <w:tcW w:w="1492" w:type="dxa"/>
          </w:tcPr>
          <w:p w:rsidR="00851A6A" w:rsidRPr="00684D8D" w:rsidRDefault="00851A6A" w:rsidP="001F7871">
            <w:pPr>
              <w:jc w:val="center"/>
              <w:rPr>
                <w:sz w:val="24"/>
                <w:szCs w:val="24"/>
              </w:rPr>
            </w:pPr>
            <w:r w:rsidRPr="00684D8D">
              <w:rPr>
                <w:sz w:val="24"/>
                <w:szCs w:val="24"/>
              </w:rPr>
              <w:t>4</w:t>
            </w:r>
          </w:p>
        </w:tc>
        <w:tc>
          <w:tcPr>
            <w:tcW w:w="2026" w:type="dxa"/>
            <w:vMerge/>
          </w:tcPr>
          <w:p w:rsidR="00851A6A" w:rsidRPr="00684D8D" w:rsidRDefault="00851A6A" w:rsidP="001F7871">
            <w:pPr>
              <w:rPr>
                <w:sz w:val="24"/>
                <w:szCs w:val="24"/>
              </w:rPr>
            </w:pPr>
          </w:p>
        </w:tc>
      </w:tr>
      <w:tr w:rsidR="00851A6A" w:rsidRPr="00684D8D" w:rsidTr="001F7871">
        <w:tc>
          <w:tcPr>
            <w:tcW w:w="6095" w:type="dxa"/>
          </w:tcPr>
          <w:p w:rsidR="00851A6A" w:rsidRPr="00684D8D" w:rsidRDefault="00851A6A" w:rsidP="001F7871">
            <w:pPr>
              <w:jc w:val="both"/>
              <w:rPr>
                <w:sz w:val="24"/>
                <w:szCs w:val="24"/>
              </w:rPr>
            </w:pPr>
            <w:r w:rsidRPr="00684D8D">
              <w:rPr>
                <w:sz w:val="24"/>
                <w:szCs w:val="24"/>
              </w:rPr>
              <w:t>Даны исчерпывающие ответы на вопросы, кандидатский экзамен сдан</w:t>
            </w:r>
          </w:p>
        </w:tc>
        <w:tc>
          <w:tcPr>
            <w:tcW w:w="1492" w:type="dxa"/>
          </w:tcPr>
          <w:p w:rsidR="00851A6A" w:rsidRPr="00684D8D" w:rsidRDefault="00851A6A" w:rsidP="001F7871">
            <w:pPr>
              <w:jc w:val="center"/>
              <w:rPr>
                <w:sz w:val="24"/>
                <w:szCs w:val="24"/>
              </w:rPr>
            </w:pPr>
            <w:r w:rsidRPr="00684D8D">
              <w:rPr>
                <w:sz w:val="24"/>
                <w:szCs w:val="24"/>
              </w:rPr>
              <w:t>5</w:t>
            </w:r>
          </w:p>
        </w:tc>
        <w:tc>
          <w:tcPr>
            <w:tcW w:w="2026" w:type="dxa"/>
            <w:vMerge/>
          </w:tcPr>
          <w:p w:rsidR="00851A6A" w:rsidRPr="00684D8D" w:rsidRDefault="00851A6A" w:rsidP="001F7871">
            <w:pPr>
              <w:jc w:val="both"/>
              <w:rPr>
                <w:sz w:val="24"/>
                <w:szCs w:val="24"/>
              </w:rPr>
            </w:pPr>
          </w:p>
        </w:tc>
      </w:tr>
      <w:tr w:rsidR="00851A6A" w:rsidRPr="00684D8D" w:rsidTr="001F7871">
        <w:tc>
          <w:tcPr>
            <w:tcW w:w="9613" w:type="dxa"/>
            <w:gridSpan w:val="3"/>
          </w:tcPr>
          <w:p w:rsidR="00851A6A" w:rsidRPr="00684D8D" w:rsidRDefault="00851A6A" w:rsidP="001F7871">
            <w:pPr>
              <w:pStyle w:val="Default"/>
              <w:jc w:val="both"/>
            </w:pPr>
            <w:r w:rsidRPr="00684D8D">
              <w:t>Оценка кандидатского экзамена считается как среднеарифметическая сумма по всем вопросам. Дробное значение округляется до целого по правилам математики.</w:t>
            </w:r>
          </w:p>
        </w:tc>
      </w:tr>
    </w:tbl>
    <w:p w:rsidR="00851A6A" w:rsidRDefault="00851A6A" w:rsidP="00851A6A">
      <w:pPr>
        <w:pStyle w:val="ae"/>
        <w:spacing w:before="1" w:after="0"/>
        <w:ind w:right="107" w:firstLine="993"/>
        <w:jc w:val="both"/>
        <w:rPr>
          <w:noProof/>
          <w:sz w:val="28"/>
          <w:szCs w:val="28"/>
          <w:highlight w:val="cyan"/>
        </w:rPr>
      </w:pPr>
    </w:p>
    <w:p w:rsidR="00851A6A" w:rsidRPr="00684D8D" w:rsidRDefault="00851A6A" w:rsidP="00851A6A">
      <w:pPr>
        <w:pStyle w:val="ae"/>
        <w:spacing w:before="1" w:after="0"/>
        <w:ind w:right="107" w:firstLine="993"/>
        <w:jc w:val="both"/>
        <w:rPr>
          <w:noProof/>
          <w:sz w:val="24"/>
          <w:szCs w:val="24"/>
        </w:rPr>
      </w:pPr>
      <w:r w:rsidRPr="00684D8D">
        <w:rPr>
          <w:noProof/>
          <w:sz w:val="24"/>
          <w:szCs w:val="24"/>
        </w:rPr>
        <w:lastRenderedPageBreak/>
        <w:t>Результаты  сдачи  экзамена  оцениваются  как  «отлично»,  «хорошо», «удовлетворительно», «неудовлетворительно». Дисциплина считается освоенной, если обучающийся</w:t>
      </w:r>
      <w:r w:rsidRPr="00684D8D">
        <w:rPr>
          <w:spacing w:val="-1"/>
          <w:sz w:val="24"/>
          <w:szCs w:val="24"/>
        </w:rPr>
        <w:t xml:space="preserve"> </w:t>
      </w:r>
      <w:r w:rsidRPr="00684D8D">
        <w:rPr>
          <w:noProof/>
          <w:sz w:val="24"/>
          <w:szCs w:val="24"/>
        </w:rPr>
        <w:t>получил оценку «отлично», «хорошо», «удовлетворительно».</w:t>
      </w:r>
    </w:p>
    <w:p w:rsidR="00851A6A" w:rsidRDefault="00851A6A" w:rsidP="00851A6A">
      <w:pPr>
        <w:pStyle w:val="Default"/>
        <w:jc w:val="both"/>
      </w:pPr>
    </w:p>
    <w:p w:rsidR="00851A6A" w:rsidRDefault="00851A6A" w:rsidP="00851A6A">
      <w:pPr>
        <w:pStyle w:val="Default"/>
        <w:jc w:val="both"/>
      </w:pPr>
    </w:p>
    <w:p w:rsidR="00851A6A" w:rsidRPr="002D25B0" w:rsidRDefault="00851A6A" w:rsidP="00851A6A">
      <w:pPr>
        <w:ind w:firstLine="709"/>
        <w:rPr>
          <w:rStyle w:val="FontStyle11"/>
          <w:i/>
          <w:sz w:val="24"/>
          <w:szCs w:val="24"/>
        </w:rPr>
      </w:pPr>
      <w:r w:rsidRPr="002D25B0">
        <w:rPr>
          <w:rStyle w:val="FontStyle11"/>
          <w:i/>
          <w:sz w:val="24"/>
          <w:szCs w:val="24"/>
        </w:rPr>
        <w:t>10. Информационно-методическое обеспечение дисциплины</w:t>
      </w:r>
    </w:p>
    <w:p w:rsidR="00851A6A" w:rsidRPr="002D25B0" w:rsidRDefault="00851A6A" w:rsidP="00851A6A">
      <w:pPr>
        <w:pStyle w:val="Style2"/>
        <w:widowControl/>
        <w:spacing w:before="62" w:line="360" w:lineRule="auto"/>
        <w:ind w:firstLine="709"/>
        <w:rPr>
          <w:rStyle w:val="FontStyle12"/>
          <w:rFonts w:ascii="Times New Roman" w:hAnsi="Times New Roman" w:cs="Times New Roman"/>
          <w:b/>
          <w:i/>
          <w:sz w:val="24"/>
          <w:szCs w:val="24"/>
        </w:rPr>
      </w:pPr>
      <w:r w:rsidRPr="002D25B0">
        <w:rPr>
          <w:rStyle w:val="FontStyle12"/>
          <w:rFonts w:ascii="Times New Roman" w:hAnsi="Times New Roman" w:cs="Times New Roman"/>
          <w:b/>
          <w:i/>
          <w:sz w:val="24"/>
          <w:szCs w:val="24"/>
        </w:rPr>
        <w:t>10.1 Основная литература</w:t>
      </w:r>
    </w:p>
    <w:p w:rsidR="00851A6A" w:rsidRPr="002D25B0" w:rsidRDefault="00851A6A" w:rsidP="00851A6A">
      <w:pPr>
        <w:pStyle w:val="Style3"/>
        <w:widowControl/>
        <w:tabs>
          <w:tab w:val="left" w:leader="dot" w:pos="7070"/>
        </w:tabs>
        <w:spacing w:line="312" w:lineRule="auto"/>
        <w:ind w:firstLine="709"/>
        <w:jc w:val="both"/>
        <w:rPr>
          <w:rStyle w:val="FontStyle14"/>
          <w:rFonts w:ascii="Times New Roman" w:hAnsi="Times New Roman" w:cs="Times New Roman"/>
          <w:sz w:val="24"/>
          <w:szCs w:val="24"/>
        </w:rPr>
      </w:pPr>
      <w:r w:rsidRPr="002D25B0">
        <w:rPr>
          <w:rStyle w:val="FontStyle14"/>
          <w:rFonts w:ascii="Times New Roman" w:hAnsi="Times New Roman" w:cs="Times New Roman"/>
          <w:sz w:val="24"/>
          <w:szCs w:val="24"/>
        </w:rPr>
        <w:t>При изучении дисциплины «История и философия науки» в качестве основных источников информации рекомендуется использовать следующую литературу.</w:t>
      </w:r>
    </w:p>
    <w:tbl>
      <w:tblPr>
        <w:tblW w:w="0" w:type="auto"/>
        <w:tblInd w:w="40" w:type="dxa"/>
        <w:tblLayout w:type="fixed"/>
        <w:tblCellMar>
          <w:left w:w="40" w:type="dxa"/>
          <w:right w:w="40" w:type="dxa"/>
        </w:tblCellMar>
        <w:tblLook w:val="0000" w:firstRow="0" w:lastRow="0" w:firstColumn="0" w:lastColumn="0" w:noHBand="0" w:noVBand="0"/>
      </w:tblPr>
      <w:tblGrid>
        <w:gridCol w:w="6058"/>
        <w:gridCol w:w="3538"/>
      </w:tblGrid>
      <w:tr w:rsidR="00851A6A" w:rsidRPr="001F45F4" w:rsidTr="001F7871">
        <w:tc>
          <w:tcPr>
            <w:tcW w:w="6058" w:type="dxa"/>
            <w:tcBorders>
              <w:top w:val="single" w:sz="4" w:space="0" w:color="auto"/>
              <w:left w:val="single" w:sz="4" w:space="0" w:color="auto"/>
              <w:bottom w:val="single" w:sz="4" w:space="0" w:color="auto"/>
              <w:right w:val="single" w:sz="4" w:space="0" w:color="auto"/>
            </w:tcBorders>
          </w:tcPr>
          <w:p w:rsidR="00851A6A" w:rsidRPr="001F45F4" w:rsidRDefault="00851A6A" w:rsidP="001F7871">
            <w:pPr>
              <w:pStyle w:val="Style5"/>
              <w:widowControl/>
              <w:spacing w:line="360" w:lineRule="auto"/>
              <w:jc w:val="center"/>
              <w:rPr>
                <w:rStyle w:val="FontStyle13"/>
                <w:rFonts w:ascii="Times New Roman" w:hAnsi="Times New Roman" w:cs="Times New Roman"/>
                <w:sz w:val="28"/>
                <w:szCs w:val="28"/>
              </w:rPr>
            </w:pPr>
            <w:r w:rsidRPr="001F45F4">
              <w:rPr>
                <w:rStyle w:val="FontStyle13"/>
                <w:rFonts w:ascii="Times New Roman" w:hAnsi="Times New Roman" w:cs="Times New Roman"/>
                <w:sz w:val="28"/>
                <w:szCs w:val="28"/>
              </w:rPr>
              <w:t>Основные источники информации</w:t>
            </w:r>
          </w:p>
        </w:tc>
        <w:tc>
          <w:tcPr>
            <w:tcW w:w="3538" w:type="dxa"/>
            <w:tcBorders>
              <w:top w:val="single" w:sz="4" w:space="0" w:color="auto"/>
              <w:left w:val="single" w:sz="4" w:space="0" w:color="auto"/>
              <w:bottom w:val="single" w:sz="4" w:space="0" w:color="auto"/>
              <w:right w:val="single" w:sz="4" w:space="0" w:color="auto"/>
            </w:tcBorders>
          </w:tcPr>
          <w:p w:rsidR="00851A6A" w:rsidRPr="001F45F4" w:rsidRDefault="00851A6A" w:rsidP="001F7871">
            <w:pPr>
              <w:pStyle w:val="Style5"/>
              <w:widowControl/>
              <w:spacing w:line="360" w:lineRule="auto"/>
              <w:jc w:val="center"/>
              <w:rPr>
                <w:rStyle w:val="FontStyle13"/>
                <w:rFonts w:ascii="Times New Roman" w:hAnsi="Times New Roman" w:cs="Times New Roman"/>
                <w:sz w:val="28"/>
                <w:szCs w:val="28"/>
              </w:rPr>
            </w:pPr>
            <w:r w:rsidRPr="001F45F4">
              <w:rPr>
                <w:rStyle w:val="FontStyle13"/>
                <w:rFonts w:ascii="Times New Roman" w:hAnsi="Times New Roman" w:cs="Times New Roman"/>
                <w:sz w:val="28"/>
                <w:szCs w:val="28"/>
              </w:rPr>
              <w:t>Количество экземпляров</w:t>
            </w:r>
          </w:p>
        </w:tc>
      </w:tr>
      <w:tr w:rsidR="00851A6A" w:rsidRPr="001F45F4" w:rsidTr="001F7871">
        <w:tc>
          <w:tcPr>
            <w:tcW w:w="6058" w:type="dxa"/>
            <w:tcBorders>
              <w:top w:val="single" w:sz="4" w:space="0" w:color="auto"/>
              <w:left w:val="single" w:sz="6" w:space="0" w:color="auto"/>
              <w:bottom w:val="single" w:sz="6" w:space="0" w:color="auto"/>
              <w:right w:val="single" w:sz="4" w:space="0" w:color="auto"/>
            </w:tcBorders>
          </w:tcPr>
          <w:p w:rsidR="00851A6A" w:rsidRPr="00A37A82" w:rsidRDefault="00851A6A" w:rsidP="00A37A82">
            <w:pPr>
              <w:pStyle w:val="Style6"/>
              <w:widowControl/>
              <w:spacing w:line="240" w:lineRule="auto"/>
              <w:rPr>
                <w:rStyle w:val="FontStyle14"/>
                <w:rFonts w:ascii="Times New Roman" w:hAnsi="Times New Roman" w:cs="Times New Roman"/>
                <w:sz w:val="24"/>
                <w:szCs w:val="24"/>
              </w:rPr>
            </w:pPr>
            <w:r w:rsidRPr="00A37A82">
              <w:rPr>
                <w:rStyle w:val="FontStyle14"/>
                <w:rFonts w:ascii="Times New Roman" w:hAnsi="Times New Roman" w:cs="Times New Roman"/>
                <w:sz w:val="24"/>
                <w:szCs w:val="24"/>
              </w:rPr>
              <w:t>1.</w:t>
            </w:r>
            <w:r w:rsidR="00221EEB" w:rsidRPr="00A37A82">
              <w:rPr>
                <w:rStyle w:val="FontStyle14"/>
                <w:rFonts w:ascii="Times New Roman" w:hAnsi="Times New Roman" w:cs="Times New Roman"/>
                <w:sz w:val="24"/>
                <w:szCs w:val="24"/>
              </w:rPr>
              <w:t xml:space="preserve"> </w:t>
            </w:r>
            <w:r w:rsidR="00221EEB" w:rsidRPr="00A37A82">
              <w:rPr>
                <w:rFonts w:ascii="Times New Roman" w:hAnsi="Times New Roman" w:cs="Times New Roman"/>
                <w:bCs/>
                <w:color w:val="333333"/>
                <w:shd w:val="clear" w:color="auto" w:fill="FFFFFF"/>
              </w:rPr>
              <w:t>Яскевич</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Я</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С</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Философия</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и</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методология</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науки</w:t>
            </w:r>
            <w:r w:rsidR="00221EEB" w:rsidRPr="00A37A82">
              <w:rPr>
                <w:rFonts w:ascii="Times New Roman" w:hAnsi="Times New Roman" w:cs="Times New Roman"/>
                <w:color w:val="333333"/>
                <w:shd w:val="clear" w:color="auto" w:fill="FFFFFF"/>
              </w:rPr>
              <w:t>: учебник для вузов / </w:t>
            </w:r>
            <w:r w:rsidR="00221EEB" w:rsidRPr="00A37A82">
              <w:rPr>
                <w:rFonts w:ascii="Times New Roman" w:hAnsi="Times New Roman" w:cs="Times New Roman"/>
                <w:bCs/>
                <w:color w:val="333333"/>
                <w:shd w:val="clear" w:color="auto" w:fill="FFFFFF"/>
              </w:rPr>
              <w:t>Я</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С</w:t>
            </w:r>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Яскевич</w:t>
            </w:r>
            <w:r w:rsidR="00221EEB" w:rsidRPr="00A37A82">
              <w:rPr>
                <w:rFonts w:ascii="Times New Roman" w:hAnsi="Times New Roman" w:cs="Times New Roman"/>
                <w:color w:val="333333"/>
                <w:shd w:val="clear" w:color="auto" w:fill="FFFFFF"/>
              </w:rPr>
              <w:t xml:space="preserve">. — 2-е изд., </w:t>
            </w:r>
            <w:proofErr w:type="spellStart"/>
            <w:r w:rsidR="00221EEB" w:rsidRPr="00A37A82">
              <w:rPr>
                <w:rFonts w:ascii="Times New Roman" w:hAnsi="Times New Roman" w:cs="Times New Roman"/>
                <w:color w:val="333333"/>
                <w:shd w:val="clear" w:color="auto" w:fill="FFFFFF"/>
              </w:rPr>
              <w:t>испр</w:t>
            </w:r>
            <w:proofErr w:type="spellEnd"/>
            <w:proofErr w:type="gramStart"/>
            <w:r w:rsidR="00221EEB" w:rsidRPr="00A37A82">
              <w:rPr>
                <w:rFonts w:ascii="Times New Roman" w:hAnsi="Times New Roman" w:cs="Times New Roman"/>
                <w:color w:val="333333"/>
                <w:shd w:val="clear" w:color="auto" w:fill="FFFFFF"/>
              </w:rPr>
              <w:t>.</w:t>
            </w:r>
            <w:proofErr w:type="gramEnd"/>
            <w:r w:rsidR="00221EEB" w:rsidRPr="00A37A82">
              <w:rPr>
                <w:rFonts w:ascii="Times New Roman" w:hAnsi="Times New Roman" w:cs="Times New Roman"/>
                <w:color w:val="333333"/>
                <w:shd w:val="clear" w:color="auto" w:fill="FFFFFF"/>
              </w:rPr>
              <w:t xml:space="preserve"> и доп. — М</w:t>
            </w:r>
            <w:r w:rsidR="00221EEB" w:rsidRPr="00A37A82">
              <w:rPr>
                <w:rFonts w:ascii="Times New Roman" w:hAnsi="Times New Roman" w:cs="Times New Roman"/>
                <w:b/>
                <w:color w:val="333333"/>
                <w:shd w:val="clear" w:color="auto" w:fill="FFFFFF"/>
              </w:rPr>
              <w:t xml:space="preserve">.: </w:t>
            </w:r>
            <w:proofErr w:type="spellStart"/>
            <w:r w:rsidR="00221EEB" w:rsidRPr="00A37A82">
              <w:rPr>
                <w:rFonts w:ascii="Times New Roman" w:hAnsi="Times New Roman" w:cs="Times New Roman"/>
                <w:bCs/>
                <w:color w:val="333333"/>
                <w:shd w:val="clear" w:color="auto" w:fill="FFFFFF"/>
              </w:rPr>
              <w:t>Юрайт</w:t>
            </w:r>
            <w:proofErr w:type="spellEnd"/>
            <w:r w:rsidR="00221EEB" w:rsidRPr="00A37A82">
              <w:rPr>
                <w:rFonts w:ascii="Times New Roman" w:hAnsi="Times New Roman" w:cs="Times New Roman"/>
                <w:color w:val="333333"/>
                <w:shd w:val="clear" w:color="auto" w:fill="FFFFFF"/>
              </w:rPr>
              <w:t>, </w:t>
            </w:r>
            <w:r w:rsidR="00221EEB" w:rsidRPr="00A37A82">
              <w:rPr>
                <w:rFonts w:ascii="Times New Roman" w:hAnsi="Times New Roman" w:cs="Times New Roman"/>
                <w:bCs/>
                <w:color w:val="333333"/>
                <w:shd w:val="clear" w:color="auto" w:fill="FFFFFF"/>
              </w:rPr>
              <w:t>2020</w:t>
            </w:r>
            <w:r w:rsidR="00221EEB" w:rsidRPr="00A37A82">
              <w:rPr>
                <w:rFonts w:ascii="Times New Roman" w:hAnsi="Times New Roman" w:cs="Times New Roman"/>
                <w:color w:val="333333"/>
                <w:shd w:val="clear" w:color="auto" w:fill="FFFFFF"/>
              </w:rPr>
              <w:t>. — 536 с. </w:t>
            </w:r>
          </w:p>
        </w:tc>
        <w:tc>
          <w:tcPr>
            <w:tcW w:w="3538" w:type="dxa"/>
            <w:tcBorders>
              <w:top w:val="single" w:sz="4" w:space="0" w:color="auto"/>
              <w:left w:val="single" w:sz="4" w:space="0" w:color="auto"/>
              <w:bottom w:val="single" w:sz="4" w:space="0" w:color="auto"/>
              <w:right w:val="single" w:sz="4" w:space="0" w:color="auto"/>
            </w:tcBorders>
          </w:tcPr>
          <w:p w:rsidR="00851A6A" w:rsidRPr="00935918" w:rsidRDefault="00262518" w:rsidP="00221EEB">
            <w:pPr>
              <w:pStyle w:val="Style6"/>
              <w:widowControl/>
              <w:spacing w:line="240" w:lineRule="auto"/>
              <w:rPr>
                <w:rStyle w:val="FontStyle14"/>
                <w:rFonts w:ascii="Times New Roman" w:hAnsi="Times New Roman" w:cs="Times New Roman"/>
                <w:sz w:val="28"/>
                <w:szCs w:val="28"/>
              </w:rPr>
            </w:pPr>
            <w:hyperlink r:id="rId7" w:history="1">
              <w:r w:rsidR="001B3FFD" w:rsidRPr="00935918">
                <w:rPr>
                  <w:rStyle w:val="af0"/>
                  <w:rFonts w:ascii="Times New Roman" w:hAnsi="Times New Roman" w:cs="Times New Roman"/>
                  <w:sz w:val="28"/>
                  <w:szCs w:val="28"/>
                  <w:lang w:val="en-US"/>
                </w:rPr>
                <w:t>https</w:t>
              </w:r>
              <w:r w:rsidR="001B3FFD" w:rsidRPr="00935918">
                <w:rPr>
                  <w:rStyle w:val="af0"/>
                  <w:rFonts w:ascii="Times New Roman" w:hAnsi="Times New Roman" w:cs="Times New Roman"/>
                  <w:sz w:val="28"/>
                  <w:szCs w:val="28"/>
                </w:rPr>
                <w:t>://</w:t>
              </w:r>
              <w:proofErr w:type="spellStart"/>
              <w:r w:rsidR="001B3FFD" w:rsidRPr="00935918">
                <w:rPr>
                  <w:rStyle w:val="af0"/>
                  <w:rFonts w:ascii="Times New Roman" w:hAnsi="Times New Roman" w:cs="Times New Roman"/>
                  <w:sz w:val="28"/>
                  <w:szCs w:val="28"/>
                  <w:lang w:val="en-US"/>
                </w:rPr>
                <w:t>urait</w:t>
              </w:r>
              <w:proofErr w:type="spellEnd"/>
              <w:r w:rsidR="001B3FFD" w:rsidRPr="00935918">
                <w:rPr>
                  <w:rStyle w:val="af0"/>
                  <w:rFonts w:ascii="Times New Roman" w:hAnsi="Times New Roman" w:cs="Times New Roman"/>
                  <w:sz w:val="28"/>
                  <w:szCs w:val="28"/>
                </w:rPr>
                <w:t>.</w:t>
              </w:r>
              <w:proofErr w:type="spellStart"/>
              <w:r w:rsidR="001B3FFD" w:rsidRPr="00935918">
                <w:rPr>
                  <w:rStyle w:val="af0"/>
                  <w:rFonts w:ascii="Times New Roman" w:hAnsi="Times New Roman" w:cs="Times New Roman"/>
                  <w:sz w:val="28"/>
                  <w:szCs w:val="28"/>
                  <w:lang w:val="en-US"/>
                </w:rPr>
                <w:t>ru</w:t>
              </w:r>
              <w:proofErr w:type="spellEnd"/>
            </w:hyperlink>
            <w:r w:rsidR="00221EEB" w:rsidRPr="00935918">
              <w:rPr>
                <w:rStyle w:val="FontStyle14"/>
                <w:rFonts w:ascii="Times New Roman" w:hAnsi="Times New Roman" w:cs="Times New Roman"/>
                <w:sz w:val="28"/>
                <w:szCs w:val="28"/>
              </w:rPr>
              <w:t>/</w:t>
            </w:r>
            <w:proofErr w:type="spellStart"/>
            <w:r w:rsidR="00221EEB" w:rsidRPr="00935918">
              <w:rPr>
                <w:rStyle w:val="FontStyle14"/>
                <w:rFonts w:ascii="Times New Roman" w:hAnsi="Times New Roman" w:cs="Times New Roman"/>
                <w:sz w:val="28"/>
                <w:szCs w:val="28"/>
                <w:lang w:val="en-US"/>
              </w:rPr>
              <w:t>bcode</w:t>
            </w:r>
            <w:proofErr w:type="spellEnd"/>
            <w:r w:rsidR="00221EEB" w:rsidRPr="00935918">
              <w:rPr>
                <w:rStyle w:val="FontStyle14"/>
                <w:rFonts w:ascii="Times New Roman" w:hAnsi="Times New Roman" w:cs="Times New Roman"/>
                <w:sz w:val="28"/>
                <w:szCs w:val="28"/>
              </w:rPr>
              <w:t>/456524</w:t>
            </w:r>
          </w:p>
        </w:tc>
      </w:tr>
      <w:tr w:rsidR="00851A6A" w:rsidRPr="001F45F4" w:rsidTr="001F7871">
        <w:tc>
          <w:tcPr>
            <w:tcW w:w="6058" w:type="dxa"/>
            <w:tcBorders>
              <w:top w:val="single" w:sz="6" w:space="0" w:color="auto"/>
              <w:left w:val="single" w:sz="6" w:space="0" w:color="auto"/>
              <w:bottom w:val="single" w:sz="6" w:space="0" w:color="auto"/>
              <w:right w:val="single" w:sz="4" w:space="0" w:color="auto"/>
            </w:tcBorders>
          </w:tcPr>
          <w:p w:rsidR="00851A6A" w:rsidRPr="00A37A82" w:rsidRDefault="00851A6A" w:rsidP="00221EEB">
            <w:pPr>
              <w:pStyle w:val="Style6"/>
              <w:widowControl/>
              <w:spacing w:line="240" w:lineRule="auto"/>
              <w:ind w:left="6" w:hanging="6"/>
              <w:rPr>
                <w:rStyle w:val="FontStyle14"/>
                <w:rFonts w:ascii="Times New Roman" w:hAnsi="Times New Roman" w:cs="Times New Roman"/>
                <w:sz w:val="24"/>
                <w:szCs w:val="24"/>
              </w:rPr>
            </w:pPr>
            <w:r w:rsidRPr="00A37A82">
              <w:rPr>
                <w:rStyle w:val="FontStyle14"/>
                <w:rFonts w:ascii="Times New Roman" w:hAnsi="Times New Roman" w:cs="Times New Roman"/>
                <w:sz w:val="24"/>
                <w:szCs w:val="24"/>
              </w:rPr>
              <w:t xml:space="preserve">2. </w:t>
            </w:r>
            <w:proofErr w:type="spellStart"/>
            <w:r w:rsidR="00221EEB" w:rsidRPr="00A37A82">
              <w:rPr>
                <w:rStyle w:val="FontStyle14"/>
                <w:rFonts w:ascii="Times New Roman" w:hAnsi="Times New Roman" w:cs="Times New Roman"/>
                <w:sz w:val="24"/>
                <w:szCs w:val="24"/>
              </w:rPr>
              <w:t>Курашов</w:t>
            </w:r>
            <w:proofErr w:type="spellEnd"/>
            <w:r w:rsidR="00221EEB" w:rsidRPr="00A37A82">
              <w:rPr>
                <w:rStyle w:val="FontStyle14"/>
                <w:rFonts w:ascii="Times New Roman" w:hAnsi="Times New Roman" w:cs="Times New Roman"/>
                <w:sz w:val="24"/>
                <w:szCs w:val="24"/>
              </w:rPr>
              <w:t>, В.И. Начала философии науки</w:t>
            </w:r>
            <w:r w:rsidR="00B71FF8" w:rsidRPr="00A37A82">
              <w:rPr>
                <w:rStyle w:val="FontStyle14"/>
                <w:rFonts w:ascii="Times New Roman" w:hAnsi="Times New Roman" w:cs="Times New Roman"/>
                <w:sz w:val="24"/>
                <w:szCs w:val="24"/>
              </w:rPr>
              <w:t>: учебное пособие</w:t>
            </w:r>
            <w:r w:rsidR="00221EEB" w:rsidRPr="00A37A82">
              <w:rPr>
                <w:rStyle w:val="FontStyle14"/>
                <w:rFonts w:ascii="Times New Roman" w:hAnsi="Times New Roman" w:cs="Times New Roman"/>
                <w:sz w:val="24"/>
                <w:szCs w:val="24"/>
              </w:rPr>
              <w:t xml:space="preserve"> /</w:t>
            </w:r>
            <w:r w:rsidR="00B71FF8" w:rsidRPr="00A37A82">
              <w:rPr>
                <w:rStyle w:val="FontStyle14"/>
                <w:rFonts w:ascii="Times New Roman" w:hAnsi="Times New Roman" w:cs="Times New Roman"/>
                <w:sz w:val="24"/>
                <w:szCs w:val="24"/>
              </w:rPr>
              <w:t xml:space="preserve"> В.И. </w:t>
            </w:r>
            <w:proofErr w:type="spellStart"/>
            <w:r w:rsidR="00B71FF8" w:rsidRPr="00A37A82">
              <w:rPr>
                <w:rStyle w:val="FontStyle14"/>
                <w:rFonts w:ascii="Times New Roman" w:hAnsi="Times New Roman" w:cs="Times New Roman"/>
                <w:sz w:val="24"/>
                <w:szCs w:val="24"/>
              </w:rPr>
              <w:t>Курашов</w:t>
            </w:r>
            <w:proofErr w:type="spellEnd"/>
            <w:r w:rsidR="00B71FF8" w:rsidRPr="00A37A82">
              <w:rPr>
                <w:rStyle w:val="FontStyle14"/>
                <w:rFonts w:ascii="Times New Roman" w:hAnsi="Times New Roman" w:cs="Times New Roman"/>
                <w:sz w:val="24"/>
                <w:szCs w:val="24"/>
              </w:rPr>
              <w:t>. – М.: КДУ. 2007. – 447 с.</w:t>
            </w:r>
          </w:p>
        </w:tc>
        <w:tc>
          <w:tcPr>
            <w:tcW w:w="3538" w:type="dxa"/>
            <w:tcBorders>
              <w:top w:val="single" w:sz="4" w:space="0" w:color="auto"/>
              <w:left w:val="single" w:sz="4" w:space="0" w:color="auto"/>
              <w:bottom w:val="single" w:sz="4" w:space="0" w:color="auto"/>
              <w:right w:val="single" w:sz="4" w:space="0" w:color="auto"/>
            </w:tcBorders>
          </w:tcPr>
          <w:p w:rsidR="00851A6A" w:rsidRPr="00B71FF8" w:rsidRDefault="00B71FF8" w:rsidP="001F7871">
            <w:pPr>
              <w:pStyle w:val="Style6"/>
              <w:widowControl/>
              <w:spacing w:line="240" w:lineRule="auto"/>
              <w:rPr>
                <w:rStyle w:val="FontStyle14"/>
                <w:rFonts w:ascii="Times New Roman" w:hAnsi="Times New Roman" w:cs="Times New Roman"/>
                <w:sz w:val="28"/>
                <w:szCs w:val="28"/>
              </w:rPr>
            </w:pPr>
            <w:r>
              <w:rPr>
                <w:rStyle w:val="FontStyle14"/>
                <w:rFonts w:ascii="Times New Roman" w:hAnsi="Times New Roman" w:cs="Times New Roman"/>
                <w:sz w:val="28"/>
                <w:szCs w:val="28"/>
              </w:rPr>
              <w:t>399 экз.</w:t>
            </w:r>
          </w:p>
        </w:tc>
      </w:tr>
      <w:tr w:rsidR="00851A6A" w:rsidRPr="00F9735B" w:rsidTr="001F7871">
        <w:tc>
          <w:tcPr>
            <w:tcW w:w="6058" w:type="dxa"/>
            <w:tcBorders>
              <w:top w:val="single" w:sz="6" w:space="0" w:color="auto"/>
              <w:left w:val="single" w:sz="6" w:space="0" w:color="auto"/>
              <w:bottom w:val="single" w:sz="6" w:space="0" w:color="auto"/>
              <w:right w:val="single" w:sz="6" w:space="0" w:color="auto"/>
            </w:tcBorders>
          </w:tcPr>
          <w:p w:rsidR="00851A6A" w:rsidRPr="00A37A82" w:rsidRDefault="00B71FF8" w:rsidP="00B71FF8">
            <w:pPr>
              <w:pStyle w:val="Style6"/>
              <w:widowControl/>
              <w:spacing w:line="240" w:lineRule="auto"/>
              <w:rPr>
                <w:rStyle w:val="FontStyle14"/>
                <w:rFonts w:ascii="Times New Roman" w:hAnsi="Times New Roman" w:cs="Times New Roman"/>
                <w:sz w:val="24"/>
                <w:szCs w:val="24"/>
              </w:rPr>
            </w:pPr>
            <w:r w:rsidRPr="00A37A82">
              <w:rPr>
                <w:rStyle w:val="FontStyle14"/>
                <w:rFonts w:ascii="Times New Roman" w:hAnsi="Times New Roman" w:cs="Times New Roman"/>
                <w:sz w:val="24"/>
                <w:szCs w:val="24"/>
              </w:rPr>
              <w:t>3.Чечеткина, И.И. Философия науки и техники: учебное пособие /</w:t>
            </w:r>
            <w:r w:rsidR="00A37A82">
              <w:rPr>
                <w:rStyle w:val="FontStyle14"/>
                <w:rFonts w:ascii="Times New Roman" w:hAnsi="Times New Roman" w:cs="Times New Roman"/>
                <w:sz w:val="24"/>
                <w:szCs w:val="24"/>
              </w:rPr>
              <w:t xml:space="preserve"> </w:t>
            </w:r>
            <w:r w:rsidR="00A37A82" w:rsidRPr="00A37A82">
              <w:rPr>
                <w:rStyle w:val="FontStyle14"/>
                <w:rFonts w:ascii="Times New Roman" w:hAnsi="Times New Roman" w:cs="Times New Roman"/>
                <w:sz w:val="24"/>
                <w:szCs w:val="24"/>
              </w:rPr>
              <w:t>И.И. Чечеткина. Казань: Изд-во КНИТУ. 2018. – 160 с.</w:t>
            </w:r>
          </w:p>
        </w:tc>
        <w:tc>
          <w:tcPr>
            <w:tcW w:w="3538" w:type="dxa"/>
            <w:tcBorders>
              <w:top w:val="single" w:sz="4" w:space="0" w:color="auto"/>
              <w:left w:val="single" w:sz="6" w:space="0" w:color="auto"/>
              <w:bottom w:val="single" w:sz="6" w:space="0" w:color="auto"/>
              <w:right w:val="single" w:sz="6" w:space="0" w:color="auto"/>
            </w:tcBorders>
          </w:tcPr>
          <w:p w:rsidR="00851A6A" w:rsidRPr="00855606" w:rsidRDefault="001B3FFD" w:rsidP="001F7871">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66</w:t>
            </w:r>
            <w:r w:rsidR="00855606">
              <w:rPr>
                <w:rStyle w:val="FontStyle14"/>
                <w:rFonts w:ascii="Times New Roman" w:hAnsi="Times New Roman" w:cs="Times New Roman"/>
                <w:sz w:val="24"/>
                <w:szCs w:val="24"/>
              </w:rPr>
              <w:t xml:space="preserve"> экз.</w:t>
            </w:r>
          </w:p>
        </w:tc>
      </w:tr>
      <w:tr w:rsidR="00851A6A" w:rsidRPr="00262518" w:rsidTr="001F7871">
        <w:tc>
          <w:tcPr>
            <w:tcW w:w="6058" w:type="dxa"/>
            <w:tcBorders>
              <w:top w:val="single" w:sz="6" w:space="0" w:color="auto"/>
              <w:left w:val="single" w:sz="6" w:space="0" w:color="auto"/>
              <w:bottom w:val="single" w:sz="6" w:space="0" w:color="auto"/>
              <w:right w:val="single" w:sz="6" w:space="0" w:color="auto"/>
            </w:tcBorders>
          </w:tcPr>
          <w:p w:rsidR="00851A6A" w:rsidRPr="00F9735B" w:rsidRDefault="00F9735B" w:rsidP="00F9735B">
            <w:pPr>
              <w:pStyle w:val="Style6"/>
              <w:widowControl/>
              <w:spacing w:line="240" w:lineRule="auto"/>
              <w:rPr>
                <w:rStyle w:val="FontStyle14"/>
                <w:rFonts w:ascii="Times New Roman" w:hAnsi="Times New Roman" w:cs="Times New Roman"/>
                <w:sz w:val="24"/>
                <w:szCs w:val="24"/>
              </w:rPr>
            </w:pPr>
            <w:r w:rsidRPr="00F9735B">
              <w:rPr>
                <w:rStyle w:val="FontStyle14"/>
                <w:rFonts w:ascii="Times New Roman" w:hAnsi="Times New Roman" w:cs="Times New Roman"/>
                <w:sz w:val="24"/>
                <w:szCs w:val="24"/>
              </w:rPr>
              <w:t xml:space="preserve">4. </w:t>
            </w:r>
            <w:r w:rsidR="00A37A82" w:rsidRPr="00F9735B">
              <w:rPr>
                <w:rStyle w:val="FontStyle14"/>
                <w:rFonts w:ascii="Times New Roman" w:hAnsi="Times New Roman" w:cs="Times New Roman"/>
                <w:sz w:val="24"/>
                <w:szCs w:val="24"/>
              </w:rPr>
              <w:t>Гусева, Е.А., Леонов, В.Е.  Философия и история науки: учебник / Е.А. Гусева, В.Е. Леонов. – М.: Инфра – М, 2020</w:t>
            </w:r>
            <w:r w:rsidRPr="00F9735B">
              <w:rPr>
                <w:rStyle w:val="FontStyle14"/>
                <w:rFonts w:ascii="Times New Roman" w:hAnsi="Times New Roman" w:cs="Times New Roman"/>
                <w:sz w:val="24"/>
                <w:szCs w:val="24"/>
              </w:rPr>
              <w:t>. – 128 с.</w:t>
            </w:r>
          </w:p>
        </w:tc>
        <w:tc>
          <w:tcPr>
            <w:tcW w:w="3538" w:type="dxa"/>
            <w:tcBorders>
              <w:top w:val="single" w:sz="6" w:space="0" w:color="auto"/>
              <w:left w:val="single" w:sz="6" w:space="0" w:color="auto"/>
              <w:bottom w:val="single" w:sz="6" w:space="0" w:color="auto"/>
              <w:right w:val="single" w:sz="6" w:space="0" w:color="auto"/>
            </w:tcBorders>
          </w:tcPr>
          <w:p w:rsidR="00851A6A" w:rsidRPr="00F9735B" w:rsidRDefault="00F9735B" w:rsidP="001B3FFD">
            <w:pPr>
              <w:pStyle w:val="Style4"/>
              <w:widowControl/>
              <w:rPr>
                <w:rFonts w:ascii="Times New Roman" w:hAnsi="Times New Roman" w:cs="Times New Roman"/>
                <w:sz w:val="28"/>
                <w:szCs w:val="28"/>
                <w:lang w:val="en-US"/>
              </w:rPr>
            </w:pPr>
            <w:r w:rsidRPr="00F9735B">
              <w:rPr>
                <w:rStyle w:val="FontStyle14"/>
                <w:rFonts w:ascii="Times New Roman" w:hAnsi="Times New Roman" w:cs="Times New Roman"/>
                <w:sz w:val="24"/>
                <w:szCs w:val="24"/>
                <w:lang w:val="en-US"/>
              </w:rPr>
              <w:t xml:space="preserve">http:/new. Znanium.com / go </w:t>
            </w:r>
            <w:proofErr w:type="spellStart"/>
            <w:r w:rsidRPr="00F9735B">
              <w:rPr>
                <w:rStyle w:val="FontStyle14"/>
                <w:rFonts w:ascii="Times New Roman" w:hAnsi="Times New Roman" w:cs="Times New Roman"/>
                <w:sz w:val="24"/>
                <w:szCs w:val="24"/>
                <w:lang w:val="en-US"/>
              </w:rPr>
              <w:t>php?id</w:t>
            </w:r>
            <w:proofErr w:type="spellEnd"/>
            <w:r w:rsidRPr="00F9735B">
              <w:rPr>
                <w:rStyle w:val="FontStyle14"/>
                <w:rFonts w:ascii="Times New Roman" w:hAnsi="Times New Roman" w:cs="Times New Roman"/>
                <w:sz w:val="24"/>
                <w:szCs w:val="24"/>
                <w:lang w:val="en-US"/>
              </w:rPr>
              <w:t xml:space="preserve"> = 1039299</w:t>
            </w:r>
          </w:p>
        </w:tc>
      </w:tr>
      <w:tr w:rsidR="00851A6A" w:rsidRPr="00262518" w:rsidTr="001F7871">
        <w:tc>
          <w:tcPr>
            <w:tcW w:w="6058" w:type="dxa"/>
            <w:tcBorders>
              <w:top w:val="single" w:sz="6" w:space="0" w:color="auto"/>
              <w:left w:val="single" w:sz="6" w:space="0" w:color="auto"/>
              <w:bottom w:val="single" w:sz="6" w:space="0" w:color="auto"/>
              <w:right w:val="single" w:sz="6" w:space="0" w:color="auto"/>
            </w:tcBorders>
          </w:tcPr>
          <w:p w:rsidR="00851A6A" w:rsidRPr="00855606" w:rsidRDefault="001B3FFD" w:rsidP="00855606">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5</w:t>
            </w:r>
            <w:r w:rsidR="00855606">
              <w:rPr>
                <w:rStyle w:val="FontStyle14"/>
                <w:rFonts w:ascii="Times New Roman" w:hAnsi="Times New Roman" w:cs="Times New Roman"/>
                <w:sz w:val="24"/>
                <w:szCs w:val="24"/>
              </w:rPr>
              <w:t xml:space="preserve">. </w:t>
            </w:r>
            <w:r w:rsidR="00855606" w:rsidRPr="00855606">
              <w:rPr>
                <w:rStyle w:val="FontStyle14"/>
                <w:rFonts w:ascii="Times New Roman" w:hAnsi="Times New Roman" w:cs="Times New Roman"/>
                <w:sz w:val="24"/>
                <w:szCs w:val="24"/>
              </w:rPr>
              <w:t xml:space="preserve">Никифоров, А.Л. История и философия науки и техники: учеб. </w:t>
            </w:r>
            <w:proofErr w:type="spellStart"/>
            <w:r w:rsidR="00855606" w:rsidRPr="00855606">
              <w:rPr>
                <w:rStyle w:val="FontStyle14"/>
                <w:rFonts w:ascii="Times New Roman" w:hAnsi="Times New Roman" w:cs="Times New Roman"/>
                <w:sz w:val="24"/>
                <w:szCs w:val="24"/>
              </w:rPr>
              <w:t>пособ</w:t>
            </w:r>
            <w:proofErr w:type="spellEnd"/>
            <w:r w:rsidR="00855606" w:rsidRPr="00855606">
              <w:rPr>
                <w:rStyle w:val="FontStyle14"/>
                <w:rFonts w:ascii="Times New Roman" w:hAnsi="Times New Roman" w:cs="Times New Roman"/>
                <w:sz w:val="24"/>
                <w:szCs w:val="24"/>
              </w:rPr>
              <w:t xml:space="preserve">. / А.Л. Никифоров. – </w:t>
            </w:r>
            <w:r w:rsidR="00855606" w:rsidRPr="00F9735B">
              <w:rPr>
                <w:rStyle w:val="FontStyle14"/>
                <w:rFonts w:ascii="Times New Roman" w:hAnsi="Times New Roman" w:cs="Times New Roman"/>
                <w:sz w:val="24"/>
                <w:szCs w:val="24"/>
              </w:rPr>
              <w:t>М.: Инфра – М,</w:t>
            </w:r>
            <w:r w:rsidR="00855606">
              <w:rPr>
                <w:rStyle w:val="FontStyle14"/>
                <w:rFonts w:ascii="Times New Roman" w:hAnsi="Times New Roman" w:cs="Times New Roman"/>
                <w:sz w:val="24"/>
                <w:szCs w:val="24"/>
              </w:rPr>
              <w:t xml:space="preserve"> 2019</w:t>
            </w:r>
            <w:r w:rsidR="00855606" w:rsidRPr="00F9735B">
              <w:rPr>
                <w:rStyle w:val="FontStyle14"/>
                <w:rFonts w:ascii="Times New Roman" w:hAnsi="Times New Roman" w:cs="Times New Roman"/>
                <w:sz w:val="24"/>
                <w:szCs w:val="24"/>
              </w:rPr>
              <w:t>. –</w:t>
            </w:r>
            <w:r w:rsidR="00855606">
              <w:rPr>
                <w:rStyle w:val="FontStyle14"/>
                <w:rFonts w:ascii="Times New Roman" w:hAnsi="Times New Roman" w:cs="Times New Roman"/>
                <w:sz w:val="24"/>
                <w:szCs w:val="24"/>
              </w:rPr>
              <w:t xml:space="preserve"> 176</w:t>
            </w:r>
            <w:r w:rsidR="00855606" w:rsidRPr="00F9735B">
              <w:rPr>
                <w:rStyle w:val="FontStyle14"/>
                <w:rFonts w:ascii="Times New Roman" w:hAnsi="Times New Roman" w:cs="Times New Roman"/>
                <w:sz w:val="24"/>
                <w:szCs w:val="24"/>
              </w:rPr>
              <w:t xml:space="preserve"> с.</w:t>
            </w:r>
          </w:p>
        </w:tc>
        <w:tc>
          <w:tcPr>
            <w:tcW w:w="3538" w:type="dxa"/>
            <w:tcBorders>
              <w:top w:val="single" w:sz="6" w:space="0" w:color="auto"/>
              <w:left w:val="single" w:sz="6" w:space="0" w:color="auto"/>
              <w:bottom w:val="single" w:sz="6" w:space="0" w:color="auto"/>
              <w:right w:val="single" w:sz="6" w:space="0" w:color="auto"/>
            </w:tcBorders>
          </w:tcPr>
          <w:p w:rsidR="00851A6A" w:rsidRPr="00855606" w:rsidRDefault="00855606" w:rsidP="001B3FFD">
            <w:pPr>
              <w:pStyle w:val="Style4"/>
              <w:widowControl/>
              <w:rPr>
                <w:rFonts w:ascii="Times New Roman" w:hAnsi="Times New Roman" w:cs="Times New Roman"/>
                <w:sz w:val="28"/>
                <w:szCs w:val="28"/>
                <w:lang w:val="en-US"/>
              </w:rPr>
            </w:pPr>
            <w:r w:rsidRPr="00F9735B">
              <w:rPr>
                <w:rStyle w:val="FontStyle14"/>
                <w:rFonts w:ascii="Times New Roman" w:hAnsi="Times New Roman" w:cs="Times New Roman"/>
                <w:sz w:val="24"/>
                <w:szCs w:val="24"/>
                <w:lang w:val="en-US"/>
              </w:rPr>
              <w:t xml:space="preserve">http:/new. Znanium.com / go </w:t>
            </w:r>
            <w:proofErr w:type="spellStart"/>
            <w:r w:rsidRPr="00F9735B">
              <w:rPr>
                <w:rStyle w:val="FontStyle14"/>
                <w:rFonts w:ascii="Times New Roman" w:hAnsi="Times New Roman" w:cs="Times New Roman"/>
                <w:sz w:val="24"/>
                <w:szCs w:val="24"/>
                <w:lang w:val="en-US"/>
              </w:rPr>
              <w:t>php?id</w:t>
            </w:r>
            <w:proofErr w:type="spellEnd"/>
            <w:r w:rsidRPr="00F9735B">
              <w:rPr>
                <w:rStyle w:val="FontStyle14"/>
                <w:rFonts w:ascii="Times New Roman" w:hAnsi="Times New Roman" w:cs="Times New Roman"/>
                <w:sz w:val="24"/>
                <w:szCs w:val="24"/>
                <w:lang w:val="en-US"/>
              </w:rPr>
              <w:t xml:space="preserve"> =</w:t>
            </w:r>
            <w:r>
              <w:rPr>
                <w:rStyle w:val="FontStyle14"/>
                <w:rFonts w:ascii="Times New Roman" w:hAnsi="Times New Roman" w:cs="Times New Roman"/>
                <w:sz w:val="24"/>
                <w:szCs w:val="24"/>
                <w:lang w:val="en-US"/>
              </w:rPr>
              <w:t xml:space="preserve"> 100</w:t>
            </w:r>
            <w:r w:rsidRPr="00855606">
              <w:rPr>
                <w:rStyle w:val="FontStyle14"/>
                <w:rFonts w:ascii="Times New Roman" w:hAnsi="Times New Roman" w:cs="Times New Roman"/>
                <w:sz w:val="24"/>
                <w:szCs w:val="24"/>
                <w:lang w:val="en-US"/>
              </w:rPr>
              <w:t>89</w:t>
            </w:r>
            <w:r>
              <w:rPr>
                <w:rStyle w:val="FontStyle14"/>
                <w:rFonts w:ascii="Times New Roman" w:hAnsi="Times New Roman" w:cs="Times New Roman"/>
                <w:sz w:val="24"/>
                <w:szCs w:val="24"/>
                <w:lang w:val="en-US"/>
              </w:rPr>
              <w:t>80</w:t>
            </w:r>
          </w:p>
        </w:tc>
      </w:tr>
      <w:tr w:rsidR="001B3FFD" w:rsidRPr="001B3FFD" w:rsidTr="001F7871">
        <w:tc>
          <w:tcPr>
            <w:tcW w:w="6058" w:type="dxa"/>
            <w:tcBorders>
              <w:top w:val="single" w:sz="6" w:space="0" w:color="auto"/>
              <w:left w:val="single" w:sz="6" w:space="0" w:color="auto"/>
              <w:bottom w:val="single" w:sz="6" w:space="0" w:color="auto"/>
              <w:right w:val="single" w:sz="6" w:space="0" w:color="auto"/>
            </w:tcBorders>
          </w:tcPr>
          <w:p w:rsidR="001B3FFD" w:rsidRDefault="001B3FFD" w:rsidP="00855606">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6. </w:t>
            </w:r>
            <w:proofErr w:type="spellStart"/>
            <w:r>
              <w:rPr>
                <w:rStyle w:val="FontStyle14"/>
                <w:rFonts w:ascii="Times New Roman" w:hAnsi="Times New Roman" w:cs="Times New Roman"/>
                <w:sz w:val="24"/>
                <w:szCs w:val="24"/>
              </w:rPr>
              <w:t>Курашов</w:t>
            </w:r>
            <w:proofErr w:type="spellEnd"/>
            <w:r>
              <w:rPr>
                <w:rStyle w:val="FontStyle14"/>
                <w:rFonts w:ascii="Times New Roman" w:hAnsi="Times New Roman" w:cs="Times New Roman"/>
                <w:sz w:val="24"/>
                <w:szCs w:val="24"/>
              </w:rPr>
              <w:t xml:space="preserve">, В.И. История и философия химии: учеб. </w:t>
            </w:r>
            <w:proofErr w:type="spellStart"/>
            <w:r>
              <w:rPr>
                <w:rStyle w:val="FontStyle14"/>
                <w:rFonts w:ascii="Times New Roman" w:hAnsi="Times New Roman" w:cs="Times New Roman"/>
                <w:sz w:val="24"/>
                <w:szCs w:val="24"/>
              </w:rPr>
              <w:t>пособ</w:t>
            </w:r>
            <w:proofErr w:type="spellEnd"/>
            <w:r>
              <w:rPr>
                <w:rStyle w:val="FontStyle14"/>
                <w:rFonts w:ascii="Times New Roman" w:hAnsi="Times New Roman" w:cs="Times New Roman"/>
                <w:sz w:val="24"/>
                <w:szCs w:val="24"/>
              </w:rPr>
              <w:t xml:space="preserve">. / В.И. </w:t>
            </w:r>
            <w:proofErr w:type="spellStart"/>
            <w:r>
              <w:rPr>
                <w:rStyle w:val="FontStyle14"/>
                <w:rFonts w:ascii="Times New Roman" w:hAnsi="Times New Roman" w:cs="Times New Roman"/>
                <w:sz w:val="24"/>
                <w:szCs w:val="24"/>
              </w:rPr>
              <w:t>Курашов</w:t>
            </w:r>
            <w:proofErr w:type="spellEnd"/>
            <w:r>
              <w:rPr>
                <w:rStyle w:val="FontStyle14"/>
                <w:rFonts w:ascii="Times New Roman" w:hAnsi="Times New Roman" w:cs="Times New Roman"/>
                <w:sz w:val="24"/>
                <w:szCs w:val="24"/>
              </w:rPr>
              <w:t>. – М.: КДУ: Университетская книга, 2019. – 608 с.</w:t>
            </w:r>
          </w:p>
        </w:tc>
        <w:tc>
          <w:tcPr>
            <w:tcW w:w="3538" w:type="dxa"/>
            <w:tcBorders>
              <w:top w:val="single" w:sz="6" w:space="0" w:color="auto"/>
              <w:left w:val="single" w:sz="6" w:space="0" w:color="auto"/>
              <w:bottom w:val="single" w:sz="6" w:space="0" w:color="auto"/>
              <w:right w:val="single" w:sz="6" w:space="0" w:color="auto"/>
            </w:tcBorders>
          </w:tcPr>
          <w:p w:rsidR="001B3FFD" w:rsidRPr="001B3FFD" w:rsidRDefault="001B3FFD" w:rsidP="001B3FFD">
            <w:pPr>
              <w:pStyle w:val="Style4"/>
              <w:widowControl/>
              <w:rPr>
                <w:rStyle w:val="FontStyle14"/>
                <w:rFonts w:ascii="Times New Roman" w:hAnsi="Times New Roman" w:cs="Times New Roman"/>
                <w:sz w:val="24"/>
                <w:szCs w:val="24"/>
              </w:rPr>
            </w:pPr>
            <w:r>
              <w:rPr>
                <w:rStyle w:val="FontStyle14"/>
                <w:rFonts w:ascii="Times New Roman" w:hAnsi="Times New Roman" w:cs="Times New Roman"/>
                <w:sz w:val="24"/>
                <w:szCs w:val="24"/>
              </w:rPr>
              <w:t>200 экз.</w:t>
            </w:r>
          </w:p>
        </w:tc>
      </w:tr>
      <w:tr w:rsidR="001B3FFD" w:rsidRPr="001B3FFD" w:rsidTr="001F7871">
        <w:tc>
          <w:tcPr>
            <w:tcW w:w="6058" w:type="dxa"/>
            <w:tcBorders>
              <w:top w:val="single" w:sz="6" w:space="0" w:color="auto"/>
              <w:left w:val="single" w:sz="6" w:space="0" w:color="auto"/>
              <w:bottom w:val="single" w:sz="6" w:space="0" w:color="auto"/>
              <w:right w:val="single" w:sz="6" w:space="0" w:color="auto"/>
            </w:tcBorders>
          </w:tcPr>
          <w:p w:rsidR="001B3FFD" w:rsidRPr="00AE19EA" w:rsidRDefault="001B3FFD" w:rsidP="00855606">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7. Канке, В.А. Философия математики, физики, химии, биологии: учеб. </w:t>
            </w:r>
            <w:proofErr w:type="spellStart"/>
            <w:r>
              <w:rPr>
                <w:rStyle w:val="FontStyle14"/>
                <w:rFonts w:ascii="Times New Roman" w:hAnsi="Times New Roman" w:cs="Times New Roman"/>
                <w:sz w:val="24"/>
                <w:szCs w:val="24"/>
              </w:rPr>
              <w:t>пособ</w:t>
            </w:r>
            <w:proofErr w:type="spellEnd"/>
            <w:r>
              <w:rPr>
                <w:rStyle w:val="FontStyle14"/>
                <w:rFonts w:ascii="Times New Roman" w:hAnsi="Times New Roman" w:cs="Times New Roman"/>
                <w:sz w:val="24"/>
                <w:szCs w:val="24"/>
              </w:rPr>
              <w:t xml:space="preserve">. </w:t>
            </w:r>
            <w:r w:rsidR="00AE19EA">
              <w:rPr>
                <w:rStyle w:val="FontStyle14"/>
                <w:rFonts w:ascii="Times New Roman" w:hAnsi="Times New Roman" w:cs="Times New Roman"/>
                <w:sz w:val="24"/>
                <w:szCs w:val="24"/>
              </w:rPr>
              <w:t xml:space="preserve">/ В.А. Канке. – М.: </w:t>
            </w:r>
            <w:proofErr w:type="spellStart"/>
            <w:r w:rsidR="00AE19EA">
              <w:rPr>
                <w:rStyle w:val="FontStyle14"/>
                <w:rFonts w:ascii="Times New Roman" w:hAnsi="Times New Roman" w:cs="Times New Roman"/>
                <w:sz w:val="24"/>
                <w:szCs w:val="24"/>
              </w:rPr>
              <w:t>КноРус</w:t>
            </w:r>
            <w:proofErr w:type="spellEnd"/>
            <w:r w:rsidR="00AE19EA">
              <w:rPr>
                <w:rStyle w:val="FontStyle14"/>
                <w:rFonts w:ascii="Times New Roman" w:hAnsi="Times New Roman" w:cs="Times New Roman"/>
                <w:sz w:val="24"/>
                <w:szCs w:val="24"/>
              </w:rPr>
              <w:t>, 2021</w:t>
            </w:r>
            <w:r w:rsidR="002D25B0">
              <w:rPr>
                <w:rStyle w:val="FontStyle14"/>
                <w:rFonts w:ascii="Times New Roman" w:hAnsi="Times New Roman" w:cs="Times New Roman"/>
                <w:sz w:val="24"/>
                <w:szCs w:val="24"/>
              </w:rPr>
              <w:t>.</w:t>
            </w:r>
            <w:r w:rsidR="00AE19EA" w:rsidRPr="00AE19EA">
              <w:rPr>
                <w:rStyle w:val="FontStyle14"/>
                <w:rFonts w:ascii="Times New Roman" w:hAnsi="Times New Roman" w:cs="Times New Roman"/>
                <w:sz w:val="24"/>
                <w:szCs w:val="24"/>
              </w:rPr>
              <w:t xml:space="preserve"> – 368 </w:t>
            </w:r>
            <w:r w:rsidR="00AE19EA">
              <w:rPr>
                <w:rStyle w:val="FontStyle14"/>
                <w:rFonts w:ascii="Times New Roman" w:hAnsi="Times New Roman" w:cs="Times New Roman"/>
                <w:sz w:val="24"/>
                <w:szCs w:val="24"/>
                <w:lang w:val="en-US"/>
              </w:rPr>
              <w:t>c</w:t>
            </w:r>
            <w:r w:rsidR="00AE19EA" w:rsidRPr="00AE19EA">
              <w:rPr>
                <w:rStyle w:val="FontStyle14"/>
                <w:rFonts w:ascii="Times New Roman" w:hAnsi="Times New Roman" w:cs="Times New Roman"/>
                <w:sz w:val="24"/>
                <w:szCs w:val="24"/>
              </w:rPr>
              <w:t>.</w:t>
            </w:r>
          </w:p>
        </w:tc>
        <w:tc>
          <w:tcPr>
            <w:tcW w:w="3538" w:type="dxa"/>
            <w:tcBorders>
              <w:top w:val="single" w:sz="6" w:space="0" w:color="auto"/>
              <w:left w:val="single" w:sz="6" w:space="0" w:color="auto"/>
              <w:bottom w:val="single" w:sz="6" w:space="0" w:color="auto"/>
              <w:right w:val="single" w:sz="6" w:space="0" w:color="auto"/>
            </w:tcBorders>
          </w:tcPr>
          <w:p w:rsidR="001B3FFD" w:rsidRPr="002D25B0" w:rsidRDefault="00AE19EA" w:rsidP="001B3FFD">
            <w:pPr>
              <w:pStyle w:val="Style4"/>
              <w:widowControl/>
              <w:rPr>
                <w:rStyle w:val="FontStyle14"/>
                <w:rFonts w:ascii="Times New Roman" w:hAnsi="Times New Roman" w:cs="Times New Roman"/>
                <w:sz w:val="24"/>
                <w:szCs w:val="24"/>
              </w:rPr>
            </w:pPr>
            <w:r w:rsidRPr="00AE19EA">
              <w:rPr>
                <w:rStyle w:val="FontStyle14"/>
                <w:rFonts w:ascii="Times New Roman" w:hAnsi="Times New Roman" w:cs="Times New Roman"/>
                <w:sz w:val="24"/>
                <w:szCs w:val="24"/>
              </w:rPr>
              <w:t>https</w:t>
            </w:r>
            <w:r>
              <w:rPr>
                <w:rStyle w:val="FontStyle14"/>
                <w:rFonts w:ascii="Times New Roman" w:hAnsi="Times New Roman" w:cs="Times New Roman"/>
                <w:sz w:val="24"/>
                <w:szCs w:val="24"/>
              </w:rPr>
              <w:t xml:space="preserve">: // </w:t>
            </w:r>
            <w:r>
              <w:rPr>
                <w:rStyle w:val="FontStyle14"/>
                <w:rFonts w:ascii="Times New Roman" w:hAnsi="Times New Roman" w:cs="Times New Roman"/>
                <w:sz w:val="24"/>
                <w:szCs w:val="24"/>
                <w:lang w:val="en-US"/>
              </w:rPr>
              <w:t>book</w:t>
            </w:r>
            <w:r w:rsidRPr="002D25B0">
              <w:rPr>
                <w:rStyle w:val="FontStyle14"/>
                <w:rFonts w:ascii="Times New Roman" w:hAnsi="Times New Roman" w:cs="Times New Roman"/>
                <w:sz w:val="24"/>
                <w:szCs w:val="24"/>
              </w:rPr>
              <w:t>.</w:t>
            </w:r>
            <w:proofErr w:type="spellStart"/>
            <w:r>
              <w:rPr>
                <w:rStyle w:val="FontStyle14"/>
                <w:rFonts w:ascii="Times New Roman" w:hAnsi="Times New Roman" w:cs="Times New Roman"/>
                <w:sz w:val="24"/>
                <w:szCs w:val="24"/>
                <w:lang w:val="en-US"/>
              </w:rPr>
              <w:t>ru</w:t>
            </w:r>
            <w:proofErr w:type="spellEnd"/>
            <w:r w:rsidRPr="002D25B0">
              <w:rPr>
                <w:rStyle w:val="FontStyle14"/>
                <w:rFonts w:ascii="Times New Roman" w:hAnsi="Times New Roman" w:cs="Times New Roman"/>
                <w:sz w:val="24"/>
                <w:szCs w:val="24"/>
              </w:rPr>
              <w:t xml:space="preserve"> / </w:t>
            </w:r>
            <w:r>
              <w:rPr>
                <w:rStyle w:val="FontStyle14"/>
                <w:rFonts w:ascii="Times New Roman" w:hAnsi="Times New Roman" w:cs="Times New Roman"/>
                <w:sz w:val="24"/>
                <w:szCs w:val="24"/>
                <w:lang w:val="en-US"/>
              </w:rPr>
              <w:t>book</w:t>
            </w:r>
            <w:r w:rsidRPr="002D25B0">
              <w:rPr>
                <w:rStyle w:val="FontStyle14"/>
                <w:rFonts w:ascii="Times New Roman" w:hAnsi="Times New Roman" w:cs="Times New Roman"/>
                <w:sz w:val="24"/>
                <w:szCs w:val="24"/>
              </w:rPr>
              <w:t>/938829</w:t>
            </w:r>
          </w:p>
        </w:tc>
      </w:tr>
      <w:tr w:rsidR="001B3FFD" w:rsidRPr="001B3FFD" w:rsidTr="001F7871">
        <w:tc>
          <w:tcPr>
            <w:tcW w:w="6058" w:type="dxa"/>
            <w:tcBorders>
              <w:top w:val="single" w:sz="6" w:space="0" w:color="auto"/>
              <w:left w:val="single" w:sz="6" w:space="0" w:color="auto"/>
              <w:bottom w:val="single" w:sz="6" w:space="0" w:color="auto"/>
              <w:right w:val="single" w:sz="6" w:space="0" w:color="auto"/>
            </w:tcBorders>
          </w:tcPr>
          <w:p w:rsidR="001B3FFD" w:rsidRPr="00AE19EA" w:rsidRDefault="00AE19EA" w:rsidP="00855606">
            <w:pPr>
              <w:pStyle w:val="Style6"/>
              <w:widowControl/>
              <w:spacing w:line="240" w:lineRule="auto"/>
              <w:rPr>
                <w:rStyle w:val="FontStyle14"/>
                <w:rFonts w:ascii="Times New Roman" w:hAnsi="Times New Roman" w:cs="Times New Roman"/>
                <w:sz w:val="24"/>
                <w:szCs w:val="24"/>
              </w:rPr>
            </w:pPr>
            <w:r w:rsidRPr="00AE19EA">
              <w:rPr>
                <w:rStyle w:val="FontStyle14"/>
                <w:rFonts w:ascii="Times New Roman" w:hAnsi="Times New Roman" w:cs="Times New Roman"/>
                <w:sz w:val="24"/>
                <w:szCs w:val="24"/>
              </w:rPr>
              <w:t>8.</w:t>
            </w:r>
            <w:r>
              <w:rPr>
                <w:rStyle w:val="FontStyle14"/>
                <w:rFonts w:ascii="Times New Roman" w:hAnsi="Times New Roman" w:cs="Times New Roman"/>
                <w:sz w:val="24"/>
                <w:szCs w:val="24"/>
              </w:rPr>
              <w:t xml:space="preserve"> Горохов, В.Г., Степин В.С., Розов М.А. Философия науки и техники: учеб. </w:t>
            </w:r>
            <w:proofErr w:type="spellStart"/>
            <w:r>
              <w:rPr>
                <w:rStyle w:val="FontStyle14"/>
                <w:rFonts w:ascii="Times New Roman" w:hAnsi="Times New Roman" w:cs="Times New Roman"/>
                <w:sz w:val="24"/>
                <w:szCs w:val="24"/>
              </w:rPr>
              <w:t>пособ</w:t>
            </w:r>
            <w:proofErr w:type="spellEnd"/>
            <w:r>
              <w:rPr>
                <w:rStyle w:val="FontStyle14"/>
                <w:rFonts w:ascii="Times New Roman" w:hAnsi="Times New Roman" w:cs="Times New Roman"/>
                <w:sz w:val="24"/>
                <w:szCs w:val="24"/>
              </w:rPr>
              <w:t>. / В.Г. Горохов, В.С. Степин, М.А. Розов. –</w:t>
            </w:r>
            <w:r w:rsidR="002D25B0">
              <w:rPr>
                <w:rStyle w:val="FontStyle14"/>
                <w:rFonts w:ascii="Times New Roman" w:hAnsi="Times New Roman" w:cs="Times New Roman"/>
                <w:sz w:val="24"/>
                <w:szCs w:val="24"/>
              </w:rPr>
              <w:t xml:space="preserve"> М.: Контакт – Альфа, 1995. – 372 с.</w:t>
            </w:r>
          </w:p>
        </w:tc>
        <w:tc>
          <w:tcPr>
            <w:tcW w:w="3538" w:type="dxa"/>
            <w:tcBorders>
              <w:top w:val="single" w:sz="6" w:space="0" w:color="auto"/>
              <w:left w:val="single" w:sz="6" w:space="0" w:color="auto"/>
              <w:bottom w:val="single" w:sz="6" w:space="0" w:color="auto"/>
              <w:right w:val="single" w:sz="6" w:space="0" w:color="auto"/>
            </w:tcBorders>
          </w:tcPr>
          <w:p w:rsidR="001B3FFD" w:rsidRPr="001B3FFD" w:rsidRDefault="002D25B0" w:rsidP="001B3FFD">
            <w:pPr>
              <w:pStyle w:val="Style4"/>
              <w:widowControl/>
              <w:rPr>
                <w:rStyle w:val="FontStyle14"/>
                <w:rFonts w:ascii="Times New Roman" w:hAnsi="Times New Roman" w:cs="Times New Roman"/>
                <w:sz w:val="24"/>
                <w:szCs w:val="24"/>
              </w:rPr>
            </w:pPr>
            <w:r>
              <w:rPr>
                <w:rStyle w:val="FontStyle14"/>
                <w:rFonts w:ascii="Times New Roman" w:hAnsi="Times New Roman" w:cs="Times New Roman"/>
                <w:sz w:val="24"/>
                <w:szCs w:val="24"/>
              </w:rPr>
              <w:t>66 экз.</w:t>
            </w:r>
          </w:p>
        </w:tc>
      </w:tr>
      <w:tr w:rsidR="00851A6A" w:rsidRPr="002D25B0" w:rsidTr="001F7871">
        <w:tc>
          <w:tcPr>
            <w:tcW w:w="9596" w:type="dxa"/>
            <w:gridSpan w:val="2"/>
            <w:tcBorders>
              <w:top w:val="nil"/>
              <w:left w:val="nil"/>
              <w:bottom w:val="single" w:sz="6" w:space="0" w:color="auto"/>
              <w:right w:val="nil"/>
            </w:tcBorders>
          </w:tcPr>
          <w:p w:rsidR="00851A6A" w:rsidRPr="002D25B0" w:rsidRDefault="00851A6A" w:rsidP="001F7871">
            <w:pPr>
              <w:pStyle w:val="Style6"/>
              <w:widowControl/>
              <w:spacing w:line="360" w:lineRule="auto"/>
              <w:ind w:firstLine="669"/>
              <w:jc w:val="both"/>
              <w:rPr>
                <w:rStyle w:val="FontStyle14"/>
                <w:rFonts w:ascii="Times New Roman" w:hAnsi="Times New Roman" w:cs="Times New Roman"/>
                <w:b/>
                <w:i/>
                <w:sz w:val="24"/>
                <w:szCs w:val="24"/>
              </w:rPr>
            </w:pPr>
          </w:p>
          <w:p w:rsidR="00851A6A" w:rsidRPr="002D25B0" w:rsidRDefault="00851A6A" w:rsidP="001F7871">
            <w:pPr>
              <w:pStyle w:val="Style6"/>
              <w:widowControl/>
              <w:spacing w:line="360" w:lineRule="auto"/>
              <w:ind w:firstLine="669"/>
              <w:jc w:val="both"/>
              <w:rPr>
                <w:rStyle w:val="FontStyle14"/>
                <w:rFonts w:ascii="Times New Roman" w:hAnsi="Times New Roman" w:cs="Times New Roman"/>
                <w:sz w:val="24"/>
                <w:szCs w:val="24"/>
              </w:rPr>
            </w:pPr>
            <w:r w:rsidRPr="002D25B0">
              <w:rPr>
                <w:rStyle w:val="FontStyle14"/>
                <w:rFonts w:ascii="Times New Roman" w:hAnsi="Times New Roman" w:cs="Times New Roman"/>
                <w:b/>
                <w:i/>
                <w:sz w:val="24"/>
                <w:szCs w:val="24"/>
              </w:rPr>
              <w:t>10.2 Дополнительная литература</w:t>
            </w:r>
            <w:r w:rsidRPr="002D25B0">
              <w:rPr>
                <w:rStyle w:val="FontStyle14"/>
                <w:rFonts w:ascii="Times New Roman" w:hAnsi="Times New Roman" w:cs="Times New Roman"/>
                <w:sz w:val="24"/>
                <w:szCs w:val="24"/>
              </w:rPr>
              <w:t xml:space="preserve"> </w:t>
            </w:r>
          </w:p>
          <w:p w:rsidR="00851A6A" w:rsidRPr="002D25B0" w:rsidRDefault="00851A6A" w:rsidP="001F7871">
            <w:pPr>
              <w:pStyle w:val="Style6"/>
              <w:widowControl/>
              <w:spacing w:line="312" w:lineRule="auto"/>
              <w:ind w:firstLine="669"/>
              <w:jc w:val="both"/>
              <w:rPr>
                <w:rStyle w:val="FontStyle14"/>
                <w:rFonts w:ascii="Times New Roman" w:hAnsi="Times New Roman" w:cs="Times New Roman"/>
                <w:sz w:val="24"/>
                <w:szCs w:val="24"/>
              </w:rPr>
            </w:pPr>
            <w:r w:rsidRPr="002D25B0">
              <w:rPr>
                <w:rStyle w:val="FontStyle14"/>
                <w:rFonts w:ascii="Times New Roman" w:hAnsi="Times New Roman" w:cs="Times New Roman"/>
                <w:sz w:val="24"/>
                <w:szCs w:val="24"/>
              </w:rPr>
              <w:t>В качестве дополнительных источников информации рекомендуется использовать следующую литературу:</w:t>
            </w:r>
          </w:p>
        </w:tc>
      </w:tr>
      <w:tr w:rsidR="00851A6A" w:rsidRPr="002D25B0" w:rsidTr="001F7871">
        <w:tc>
          <w:tcPr>
            <w:tcW w:w="6058" w:type="dxa"/>
            <w:tcBorders>
              <w:top w:val="single" w:sz="6" w:space="0" w:color="auto"/>
              <w:left w:val="single" w:sz="6" w:space="0" w:color="auto"/>
              <w:bottom w:val="single" w:sz="6" w:space="0" w:color="auto"/>
              <w:right w:val="single" w:sz="6" w:space="0" w:color="auto"/>
            </w:tcBorders>
          </w:tcPr>
          <w:p w:rsidR="00851A6A" w:rsidRPr="002D25B0" w:rsidRDefault="00851A6A" w:rsidP="001F7871">
            <w:pPr>
              <w:pStyle w:val="Style5"/>
              <w:widowControl/>
              <w:spacing w:line="360" w:lineRule="auto"/>
              <w:jc w:val="center"/>
              <w:rPr>
                <w:rStyle w:val="FontStyle13"/>
                <w:rFonts w:ascii="Times New Roman" w:hAnsi="Times New Roman" w:cs="Times New Roman"/>
                <w:sz w:val="24"/>
                <w:szCs w:val="24"/>
              </w:rPr>
            </w:pPr>
            <w:r w:rsidRPr="002D25B0">
              <w:rPr>
                <w:rStyle w:val="FontStyle13"/>
                <w:rFonts w:ascii="Times New Roman" w:hAnsi="Times New Roman" w:cs="Times New Roman"/>
                <w:sz w:val="24"/>
                <w:szCs w:val="24"/>
              </w:rPr>
              <w:t>Дополнительные источники информации</w:t>
            </w:r>
          </w:p>
        </w:tc>
        <w:tc>
          <w:tcPr>
            <w:tcW w:w="3538" w:type="dxa"/>
            <w:tcBorders>
              <w:top w:val="single" w:sz="6" w:space="0" w:color="auto"/>
              <w:left w:val="single" w:sz="6" w:space="0" w:color="auto"/>
              <w:bottom w:val="single" w:sz="6" w:space="0" w:color="auto"/>
              <w:right w:val="single" w:sz="6" w:space="0" w:color="auto"/>
            </w:tcBorders>
          </w:tcPr>
          <w:p w:rsidR="00851A6A" w:rsidRPr="002D25B0" w:rsidRDefault="00851A6A" w:rsidP="001F7871">
            <w:pPr>
              <w:pStyle w:val="Style5"/>
              <w:widowControl/>
              <w:spacing w:line="360" w:lineRule="auto"/>
              <w:jc w:val="center"/>
              <w:rPr>
                <w:rStyle w:val="FontStyle13"/>
                <w:rFonts w:ascii="Times New Roman" w:hAnsi="Times New Roman" w:cs="Times New Roman"/>
                <w:sz w:val="24"/>
                <w:szCs w:val="24"/>
              </w:rPr>
            </w:pPr>
            <w:r w:rsidRPr="002D25B0">
              <w:rPr>
                <w:rStyle w:val="FontStyle13"/>
                <w:rFonts w:ascii="Times New Roman" w:hAnsi="Times New Roman" w:cs="Times New Roman"/>
                <w:sz w:val="24"/>
                <w:szCs w:val="24"/>
              </w:rPr>
              <w:t>Количество экземпляров</w:t>
            </w:r>
          </w:p>
        </w:tc>
      </w:tr>
      <w:tr w:rsidR="00851A6A" w:rsidRPr="002D25B0" w:rsidTr="001F7871">
        <w:tc>
          <w:tcPr>
            <w:tcW w:w="6058" w:type="dxa"/>
            <w:tcBorders>
              <w:top w:val="single" w:sz="6" w:space="0" w:color="auto"/>
              <w:left w:val="single" w:sz="6" w:space="0" w:color="auto"/>
              <w:bottom w:val="single" w:sz="6" w:space="0" w:color="auto"/>
              <w:right w:val="single" w:sz="6" w:space="0" w:color="auto"/>
            </w:tcBorders>
          </w:tcPr>
          <w:p w:rsidR="00851A6A" w:rsidRPr="002D25B0" w:rsidRDefault="00851A6A" w:rsidP="00935918">
            <w:pPr>
              <w:pStyle w:val="Style6"/>
              <w:widowControl/>
              <w:spacing w:line="240" w:lineRule="auto"/>
              <w:rPr>
                <w:rStyle w:val="FontStyle14"/>
                <w:rFonts w:ascii="Times New Roman" w:hAnsi="Times New Roman" w:cs="Times New Roman"/>
                <w:sz w:val="24"/>
                <w:szCs w:val="24"/>
              </w:rPr>
            </w:pPr>
            <w:r w:rsidRPr="002D25B0">
              <w:rPr>
                <w:rStyle w:val="FontStyle14"/>
                <w:rFonts w:ascii="Times New Roman" w:hAnsi="Times New Roman" w:cs="Times New Roman"/>
                <w:sz w:val="24"/>
                <w:szCs w:val="24"/>
              </w:rPr>
              <w:t xml:space="preserve">1. </w:t>
            </w:r>
            <w:r w:rsidR="002D25B0">
              <w:rPr>
                <w:rStyle w:val="FontStyle14"/>
                <w:rFonts w:ascii="Times New Roman" w:hAnsi="Times New Roman" w:cs="Times New Roman"/>
                <w:sz w:val="24"/>
                <w:szCs w:val="24"/>
              </w:rPr>
              <w:t xml:space="preserve">Воронков, Ю.С., Медведь, А.Н., Уманская, Ж.В. </w:t>
            </w:r>
            <w:r w:rsidR="002D25B0" w:rsidRPr="002D25B0">
              <w:rPr>
                <w:rStyle w:val="FontStyle14"/>
                <w:rFonts w:ascii="Times New Roman" w:hAnsi="Times New Roman" w:cs="Times New Roman"/>
                <w:sz w:val="24"/>
                <w:szCs w:val="24"/>
              </w:rPr>
              <w:t>История и методология науки</w:t>
            </w:r>
            <w:r w:rsidR="002D25B0">
              <w:rPr>
                <w:rStyle w:val="FontStyle14"/>
                <w:rFonts w:ascii="Times New Roman" w:hAnsi="Times New Roman" w:cs="Times New Roman"/>
                <w:sz w:val="24"/>
                <w:szCs w:val="24"/>
              </w:rPr>
              <w:t>:</w:t>
            </w:r>
            <w:r w:rsidR="00935918">
              <w:rPr>
                <w:rStyle w:val="FontStyle14"/>
                <w:rFonts w:ascii="Times New Roman" w:hAnsi="Times New Roman" w:cs="Times New Roman"/>
                <w:sz w:val="24"/>
                <w:szCs w:val="24"/>
              </w:rPr>
              <w:t xml:space="preserve"> учебник</w:t>
            </w:r>
            <w:r w:rsidR="002D25B0">
              <w:rPr>
                <w:rStyle w:val="FontStyle14"/>
                <w:rFonts w:ascii="Times New Roman" w:hAnsi="Times New Roman" w:cs="Times New Roman"/>
                <w:sz w:val="24"/>
                <w:szCs w:val="24"/>
              </w:rPr>
              <w:t xml:space="preserve"> / Ю.С. Воронков, А.Н. Медведь,</w:t>
            </w:r>
            <w:r w:rsidR="00935918">
              <w:rPr>
                <w:rStyle w:val="FontStyle14"/>
                <w:rFonts w:ascii="Times New Roman" w:hAnsi="Times New Roman" w:cs="Times New Roman"/>
                <w:sz w:val="24"/>
                <w:szCs w:val="24"/>
              </w:rPr>
              <w:t xml:space="preserve"> Ж.В.</w:t>
            </w:r>
            <w:r w:rsidR="002D25B0">
              <w:rPr>
                <w:rStyle w:val="FontStyle14"/>
                <w:rFonts w:ascii="Times New Roman" w:hAnsi="Times New Roman" w:cs="Times New Roman"/>
                <w:sz w:val="24"/>
                <w:szCs w:val="24"/>
              </w:rPr>
              <w:t xml:space="preserve"> Уманская</w:t>
            </w:r>
            <w:r w:rsidR="00935918">
              <w:rPr>
                <w:rStyle w:val="FontStyle14"/>
                <w:rFonts w:ascii="Times New Roman" w:hAnsi="Times New Roman" w:cs="Times New Roman"/>
                <w:sz w:val="24"/>
                <w:szCs w:val="24"/>
              </w:rPr>
              <w:t xml:space="preserve">. – М.: </w:t>
            </w:r>
            <w:proofErr w:type="spellStart"/>
            <w:r w:rsidR="00935918">
              <w:rPr>
                <w:rStyle w:val="FontStyle14"/>
                <w:rFonts w:ascii="Times New Roman" w:hAnsi="Times New Roman" w:cs="Times New Roman"/>
                <w:sz w:val="24"/>
                <w:szCs w:val="24"/>
              </w:rPr>
              <w:t>Юрайт</w:t>
            </w:r>
            <w:proofErr w:type="spellEnd"/>
            <w:r w:rsidR="00935918">
              <w:rPr>
                <w:rStyle w:val="FontStyle14"/>
                <w:rFonts w:ascii="Times New Roman" w:hAnsi="Times New Roman" w:cs="Times New Roman"/>
                <w:sz w:val="24"/>
                <w:szCs w:val="24"/>
              </w:rPr>
              <w:t>, 2020. – 489 с.</w:t>
            </w:r>
          </w:p>
        </w:tc>
        <w:tc>
          <w:tcPr>
            <w:tcW w:w="3538" w:type="dxa"/>
            <w:tcBorders>
              <w:top w:val="single" w:sz="6" w:space="0" w:color="auto"/>
              <w:left w:val="single" w:sz="6" w:space="0" w:color="auto"/>
              <w:bottom w:val="single" w:sz="6" w:space="0" w:color="auto"/>
              <w:right w:val="single" w:sz="6" w:space="0" w:color="auto"/>
            </w:tcBorders>
          </w:tcPr>
          <w:p w:rsidR="00851A6A" w:rsidRPr="00935918" w:rsidRDefault="00262518" w:rsidP="001F7871">
            <w:pPr>
              <w:pStyle w:val="Style6"/>
              <w:widowControl/>
              <w:spacing w:line="240" w:lineRule="auto"/>
              <w:rPr>
                <w:rStyle w:val="FontStyle14"/>
                <w:rFonts w:ascii="Times New Roman" w:hAnsi="Times New Roman" w:cs="Times New Roman"/>
                <w:sz w:val="24"/>
                <w:szCs w:val="24"/>
              </w:rPr>
            </w:pPr>
            <w:hyperlink r:id="rId8" w:history="1">
              <w:r w:rsidR="00935918" w:rsidRPr="00935918">
                <w:rPr>
                  <w:rStyle w:val="af0"/>
                  <w:rFonts w:ascii="Times New Roman" w:hAnsi="Times New Roman" w:cs="Times New Roman"/>
                  <w:lang w:val="en-US"/>
                </w:rPr>
                <w:t>https</w:t>
              </w:r>
              <w:r w:rsidR="00935918" w:rsidRPr="00935918">
                <w:rPr>
                  <w:rStyle w:val="af0"/>
                  <w:rFonts w:ascii="Times New Roman" w:hAnsi="Times New Roman" w:cs="Times New Roman"/>
                </w:rPr>
                <w:t>://</w:t>
              </w:r>
              <w:proofErr w:type="spellStart"/>
              <w:r w:rsidR="00935918" w:rsidRPr="00935918">
                <w:rPr>
                  <w:rStyle w:val="af0"/>
                  <w:rFonts w:ascii="Times New Roman" w:hAnsi="Times New Roman" w:cs="Times New Roman"/>
                  <w:lang w:val="en-US"/>
                </w:rPr>
                <w:t>urait</w:t>
              </w:r>
              <w:proofErr w:type="spellEnd"/>
              <w:r w:rsidR="00935918" w:rsidRPr="00935918">
                <w:rPr>
                  <w:rStyle w:val="af0"/>
                  <w:rFonts w:ascii="Times New Roman" w:hAnsi="Times New Roman" w:cs="Times New Roman"/>
                </w:rPr>
                <w:t>.</w:t>
              </w:r>
              <w:proofErr w:type="spellStart"/>
              <w:r w:rsidR="00935918" w:rsidRPr="00935918">
                <w:rPr>
                  <w:rStyle w:val="af0"/>
                  <w:rFonts w:ascii="Times New Roman" w:hAnsi="Times New Roman" w:cs="Times New Roman"/>
                  <w:lang w:val="en-US"/>
                </w:rPr>
                <w:t>ru</w:t>
              </w:r>
              <w:proofErr w:type="spellEnd"/>
            </w:hyperlink>
            <w:r w:rsidR="00935918" w:rsidRPr="00935918">
              <w:rPr>
                <w:rStyle w:val="FontStyle14"/>
                <w:rFonts w:ascii="Times New Roman" w:hAnsi="Times New Roman" w:cs="Times New Roman"/>
                <w:sz w:val="24"/>
                <w:szCs w:val="24"/>
              </w:rPr>
              <w:t>/</w:t>
            </w:r>
            <w:proofErr w:type="spellStart"/>
            <w:r w:rsidR="00935918" w:rsidRPr="00935918">
              <w:rPr>
                <w:rStyle w:val="FontStyle14"/>
                <w:rFonts w:ascii="Times New Roman" w:hAnsi="Times New Roman" w:cs="Times New Roman"/>
                <w:sz w:val="24"/>
                <w:szCs w:val="24"/>
                <w:lang w:val="en-US"/>
              </w:rPr>
              <w:t>bcode</w:t>
            </w:r>
            <w:proofErr w:type="spellEnd"/>
            <w:r w:rsidR="00935918" w:rsidRPr="00935918">
              <w:rPr>
                <w:rStyle w:val="FontStyle14"/>
                <w:rFonts w:ascii="Times New Roman" w:hAnsi="Times New Roman" w:cs="Times New Roman"/>
                <w:sz w:val="24"/>
                <w:szCs w:val="24"/>
              </w:rPr>
              <w:t>/450193</w:t>
            </w:r>
          </w:p>
        </w:tc>
      </w:tr>
      <w:tr w:rsidR="00851A6A" w:rsidRPr="002D25B0" w:rsidTr="001F7871">
        <w:tc>
          <w:tcPr>
            <w:tcW w:w="6058" w:type="dxa"/>
            <w:tcBorders>
              <w:top w:val="single" w:sz="6" w:space="0" w:color="auto"/>
              <w:left w:val="single" w:sz="6" w:space="0" w:color="auto"/>
              <w:bottom w:val="single" w:sz="6" w:space="0" w:color="auto"/>
              <w:right w:val="single" w:sz="6" w:space="0" w:color="auto"/>
            </w:tcBorders>
          </w:tcPr>
          <w:p w:rsidR="00851A6A" w:rsidRPr="002D25B0" w:rsidRDefault="002A410F" w:rsidP="00935918">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2. </w:t>
            </w:r>
            <w:proofErr w:type="spellStart"/>
            <w:r w:rsidR="00935918">
              <w:rPr>
                <w:rStyle w:val="FontStyle14"/>
                <w:rFonts w:ascii="Times New Roman" w:hAnsi="Times New Roman" w:cs="Times New Roman"/>
                <w:sz w:val="24"/>
                <w:szCs w:val="24"/>
              </w:rPr>
              <w:t>Матяш</w:t>
            </w:r>
            <w:proofErr w:type="spellEnd"/>
            <w:r w:rsidR="00935918">
              <w:rPr>
                <w:rStyle w:val="FontStyle14"/>
                <w:rFonts w:ascii="Times New Roman" w:hAnsi="Times New Roman" w:cs="Times New Roman"/>
                <w:sz w:val="24"/>
                <w:szCs w:val="24"/>
              </w:rPr>
              <w:t xml:space="preserve">, Т.П., </w:t>
            </w:r>
            <w:proofErr w:type="spellStart"/>
            <w:r w:rsidR="00935918">
              <w:rPr>
                <w:rStyle w:val="FontStyle14"/>
                <w:rFonts w:ascii="Times New Roman" w:hAnsi="Times New Roman" w:cs="Times New Roman"/>
                <w:sz w:val="24"/>
                <w:szCs w:val="24"/>
              </w:rPr>
              <w:t>Положенкова</w:t>
            </w:r>
            <w:proofErr w:type="spellEnd"/>
            <w:r w:rsidR="00935918">
              <w:rPr>
                <w:rStyle w:val="FontStyle14"/>
                <w:rFonts w:ascii="Times New Roman" w:hAnsi="Times New Roman" w:cs="Times New Roman"/>
                <w:sz w:val="24"/>
                <w:szCs w:val="24"/>
              </w:rPr>
              <w:t xml:space="preserve">, Е.Ю., </w:t>
            </w:r>
            <w:proofErr w:type="spellStart"/>
            <w:r w:rsidR="00935918">
              <w:rPr>
                <w:rStyle w:val="FontStyle14"/>
                <w:rFonts w:ascii="Times New Roman" w:hAnsi="Times New Roman" w:cs="Times New Roman"/>
                <w:sz w:val="24"/>
                <w:szCs w:val="24"/>
              </w:rPr>
              <w:t>Воденко</w:t>
            </w:r>
            <w:proofErr w:type="spellEnd"/>
            <w:r w:rsidR="00935918">
              <w:rPr>
                <w:rStyle w:val="FontStyle14"/>
                <w:rFonts w:ascii="Times New Roman" w:hAnsi="Times New Roman" w:cs="Times New Roman"/>
                <w:sz w:val="24"/>
                <w:szCs w:val="24"/>
              </w:rPr>
              <w:t>, К.В., Могилевская, Г.И. История и философия науки: учебник</w:t>
            </w:r>
            <w:r>
              <w:rPr>
                <w:rStyle w:val="FontStyle14"/>
                <w:rFonts w:ascii="Times New Roman" w:hAnsi="Times New Roman" w:cs="Times New Roman"/>
                <w:sz w:val="24"/>
                <w:szCs w:val="24"/>
              </w:rPr>
              <w:t xml:space="preserve"> /Т.П. </w:t>
            </w:r>
            <w:proofErr w:type="spellStart"/>
            <w:r>
              <w:rPr>
                <w:rStyle w:val="FontStyle14"/>
                <w:rFonts w:ascii="Times New Roman" w:hAnsi="Times New Roman" w:cs="Times New Roman"/>
                <w:sz w:val="24"/>
                <w:szCs w:val="24"/>
              </w:rPr>
              <w:t>Матяш</w:t>
            </w:r>
            <w:proofErr w:type="spellEnd"/>
            <w:r>
              <w:rPr>
                <w:rStyle w:val="FontStyle14"/>
                <w:rFonts w:ascii="Times New Roman" w:hAnsi="Times New Roman" w:cs="Times New Roman"/>
                <w:sz w:val="24"/>
                <w:szCs w:val="24"/>
              </w:rPr>
              <w:t xml:space="preserve">, Е.Ю. </w:t>
            </w:r>
            <w:proofErr w:type="spellStart"/>
            <w:r>
              <w:rPr>
                <w:rStyle w:val="FontStyle14"/>
                <w:rFonts w:ascii="Times New Roman" w:hAnsi="Times New Roman" w:cs="Times New Roman"/>
                <w:sz w:val="24"/>
                <w:szCs w:val="24"/>
              </w:rPr>
              <w:t>Положенкова</w:t>
            </w:r>
            <w:proofErr w:type="spellEnd"/>
            <w:r>
              <w:rPr>
                <w:rStyle w:val="FontStyle14"/>
                <w:rFonts w:ascii="Times New Roman" w:hAnsi="Times New Roman" w:cs="Times New Roman"/>
                <w:sz w:val="24"/>
                <w:szCs w:val="24"/>
              </w:rPr>
              <w:t xml:space="preserve">, К.В. </w:t>
            </w:r>
            <w:proofErr w:type="spellStart"/>
            <w:r>
              <w:rPr>
                <w:rStyle w:val="FontStyle14"/>
                <w:rFonts w:ascii="Times New Roman" w:hAnsi="Times New Roman" w:cs="Times New Roman"/>
                <w:sz w:val="24"/>
                <w:szCs w:val="24"/>
              </w:rPr>
              <w:t>Воденко</w:t>
            </w:r>
            <w:proofErr w:type="spellEnd"/>
            <w:r>
              <w:rPr>
                <w:rStyle w:val="FontStyle14"/>
                <w:rFonts w:ascii="Times New Roman" w:hAnsi="Times New Roman" w:cs="Times New Roman"/>
                <w:sz w:val="24"/>
                <w:szCs w:val="24"/>
              </w:rPr>
              <w:t xml:space="preserve">, Г.И. Могилевская. – М.: </w:t>
            </w:r>
            <w:proofErr w:type="spellStart"/>
            <w:r>
              <w:rPr>
                <w:rStyle w:val="FontStyle14"/>
                <w:rFonts w:ascii="Times New Roman" w:hAnsi="Times New Roman" w:cs="Times New Roman"/>
                <w:sz w:val="24"/>
                <w:szCs w:val="24"/>
              </w:rPr>
              <w:t>КноРус</w:t>
            </w:r>
            <w:proofErr w:type="spellEnd"/>
            <w:r>
              <w:rPr>
                <w:rStyle w:val="FontStyle14"/>
                <w:rFonts w:ascii="Times New Roman" w:hAnsi="Times New Roman" w:cs="Times New Roman"/>
                <w:sz w:val="24"/>
                <w:szCs w:val="24"/>
              </w:rPr>
              <w:t>, 2020. – 272 с.</w:t>
            </w:r>
            <w:r w:rsidR="00935918">
              <w:rPr>
                <w:rStyle w:val="FontStyle14"/>
                <w:rFonts w:ascii="Times New Roman" w:hAnsi="Times New Roman" w:cs="Times New Roman"/>
                <w:sz w:val="24"/>
                <w:szCs w:val="24"/>
              </w:rPr>
              <w:t xml:space="preserve"> </w:t>
            </w:r>
          </w:p>
        </w:tc>
        <w:tc>
          <w:tcPr>
            <w:tcW w:w="3538" w:type="dxa"/>
            <w:tcBorders>
              <w:top w:val="single" w:sz="6" w:space="0" w:color="auto"/>
              <w:left w:val="single" w:sz="6" w:space="0" w:color="auto"/>
              <w:bottom w:val="single" w:sz="6" w:space="0" w:color="auto"/>
              <w:right w:val="single" w:sz="6" w:space="0" w:color="auto"/>
            </w:tcBorders>
          </w:tcPr>
          <w:p w:rsidR="00851A6A" w:rsidRPr="002D25B0" w:rsidRDefault="002A410F" w:rsidP="001F7871">
            <w:pPr>
              <w:pStyle w:val="Style4"/>
              <w:widowControl/>
              <w:spacing w:line="360" w:lineRule="auto"/>
              <w:rPr>
                <w:rFonts w:ascii="Times New Roman" w:hAnsi="Times New Roman" w:cs="Times New Roman"/>
              </w:rPr>
            </w:pPr>
            <w:r w:rsidRPr="00AE19EA">
              <w:rPr>
                <w:rStyle w:val="FontStyle14"/>
                <w:rFonts w:ascii="Times New Roman" w:hAnsi="Times New Roman" w:cs="Times New Roman"/>
                <w:sz w:val="24"/>
                <w:szCs w:val="24"/>
              </w:rPr>
              <w:t>https</w:t>
            </w:r>
            <w:r>
              <w:rPr>
                <w:rStyle w:val="FontStyle14"/>
                <w:rFonts w:ascii="Times New Roman" w:hAnsi="Times New Roman" w:cs="Times New Roman"/>
                <w:sz w:val="24"/>
                <w:szCs w:val="24"/>
              </w:rPr>
              <w:t xml:space="preserve">: // </w:t>
            </w:r>
            <w:r>
              <w:rPr>
                <w:rStyle w:val="FontStyle14"/>
                <w:rFonts w:ascii="Times New Roman" w:hAnsi="Times New Roman" w:cs="Times New Roman"/>
                <w:sz w:val="24"/>
                <w:szCs w:val="24"/>
                <w:lang w:val="en-US"/>
              </w:rPr>
              <w:t>book</w:t>
            </w:r>
            <w:r w:rsidRPr="002D25B0">
              <w:rPr>
                <w:rStyle w:val="FontStyle14"/>
                <w:rFonts w:ascii="Times New Roman" w:hAnsi="Times New Roman" w:cs="Times New Roman"/>
                <w:sz w:val="24"/>
                <w:szCs w:val="24"/>
              </w:rPr>
              <w:t>.</w:t>
            </w:r>
            <w:proofErr w:type="spellStart"/>
            <w:r>
              <w:rPr>
                <w:rStyle w:val="FontStyle14"/>
                <w:rFonts w:ascii="Times New Roman" w:hAnsi="Times New Roman" w:cs="Times New Roman"/>
                <w:sz w:val="24"/>
                <w:szCs w:val="24"/>
                <w:lang w:val="en-US"/>
              </w:rPr>
              <w:t>ru</w:t>
            </w:r>
            <w:proofErr w:type="spellEnd"/>
            <w:r w:rsidRPr="002D25B0">
              <w:rPr>
                <w:rStyle w:val="FontStyle14"/>
                <w:rFonts w:ascii="Times New Roman" w:hAnsi="Times New Roman" w:cs="Times New Roman"/>
                <w:sz w:val="24"/>
                <w:szCs w:val="24"/>
              </w:rPr>
              <w:t xml:space="preserve"> / </w:t>
            </w:r>
            <w:r>
              <w:rPr>
                <w:rStyle w:val="FontStyle14"/>
                <w:rFonts w:ascii="Times New Roman" w:hAnsi="Times New Roman" w:cs="Times New Roman"/>
                <w:sz w:val="24"/>
                <w:szCs w:val="24"/>
                <w:lang w:val="en-US"/>
              </w:rPr>
              <w:t>book</w:t>
            </w:r>
            <w:r>
              <w:rPr>
                <w:rStyle w:val="FontStyle14"/>
                <w:rFonts w:ascii="Times New Roman" w:hAnsi="Times New Roman" w:cs="Times New Roman"/>
                <w:sz w:val="24"/>
                <w:szCs w:val="24"/>
              </w:rPr>
              <w:t>/933964</w:t>
            </w:r>
          </w:p>
        </w:tc>
      </w:tr>
      <w:tr w:rsidR="00851A6A" w:rsidRPr="002D25B0" w:rsidTr="001F7871">
        <w:tc>
          <w:tcPr>
            <w:tcW w:w="6058" w:type="dxa"/>
            <w:tcBorders>
              <w:top w:val="single" w:sz="6" w:space="0" w:color="auto"/>
              <w:left w:val="single" w:sz="6" w:space="0" w:color="auto"/>
              <w:bottom w:val="single" w:sz="6" w:space="0" w:color="auto"/>
              <w:right w:val="single" w:sz="6" w:space="0" w:color="auto"/>
            </w:tcBorders>
          </w:tcPr>
          <w:p w:rsidR="00851A6A" w:rsidRPr="002D25B0" w:rsidRDefault="00212C9F" w:rsidP="00212C9F">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lastRenderedPageBreak/>
              <w:t xml:space="preserve">4. Зайчик, Ц.Р. </w:t>
            </w:r>
            <w:r w:rsidR="002A410F">
              <w:rPr>
                <w:rStyle w:val="FontStyle14"/>
                <w:rFonts w:ascii="Times New Roman" w:hAnsi="Times New Roman" w:cs="Times New Roman"/>
                <w:sz w:val="24"/>
                <w:szCs w:val="24"/>
              </w:rPr>
              <w:t xml:space="preserve">История и философия науки и техники: </w:t>
            </w:r>
            <w:r>
              <w:rPr>
                <w:rStyle w:val="FontStyle14"/>
                <w:rFonts w:ascii="Times New Roman" w:hAnsi="Times New Roman" w:cs="Times New Roman"/>
                <w:sz w:val="24"/>
                <w:szCs w:val="24"/>
              </w:rPr>
              <w:t xml:space="preserve">учеб. </w:t>
            </w:r>
            <w:proofErr w:type="spellStart"/>
            <w:proofErr w:type="gramStart"/>
            <w:r>
              <w:rPr>
                <w:rStyle w:val="FontStyle14"/>
                <w:rFonts w:ascii="Times New Roman" w:hAnsi="Times New Roman" w:cs="Times New Roman"/>
                <w:sz w:val="24"/>
                <w:szCs w:val="24"/>
              </w:rPr>
              <w:t>пособ</w:t>
            </w:r>
            <w:proofErr w:type="spellEnd"/>
            <w:r>
              <w:rPr>
                <w:rStyle w:val="FontStyle14"/>
                <w:rFonts w:ascii="Times New Roman" w:hAnsi="Times New Roman" w:cs="Times New Roman"/>
                <w:sz w:val="24"/>
                <w:szCs w:val="24"/>
              </w:rPr>
              <w:t>.,</w:t>
            </w:r>
            <w:proofErr w:type="gramEnd"/>
            <w:r>
              <w:rPr>
                <w:rStyle w:val="FontStyle14"/>
                <w:rFonts w:ascii="Times New Roman" w:hAnsi="Times New Roman" w:cs="Times New Roman"/>
                <w:sz w:val="24"/>
                <w:szCs w:val="24"/>
              </w:rPr>
              <w:t xml:space="preserve"> </w:t>
            </w:r>
            <w:r w:rsidR="002A410F">
              <w:rPr>
                <w:rStyle w:val="FontStyle14"/>
                <w:rFonts w:ascii="Times New Roman" w:hAnsi="Times New Roman" w:cs="Times New Roman"/>
                <w:sz w:val="24"/>
                <w:szCs w:val="24"/>
              </w:rPr>
              <w:t>Кн.1.</w:t>
            </w:r>
            <w:r>
              <w:rPr>
                <w:rStyle w:val="FontStyle14"/>
                <w:rFonts w:ascii="Times New Roman" w:hAnsi="Times New Roman" w:cs="Times New Roman"/>
                <w:sz w:val="24"/>
                <w:szCs w:val="24"/>
              </w:rPr>
              <w:t xml:space="preserve"> / Ц.Р. Зайчик</w:t>
            </w:r>
            <w:r w:rsidR="002A410F">
              <w:rPr>
                <w:rStyle w:val="FontStyle14"/>
                <w:rFonts w:ascii="Times New Roman" w:hAnsi="Times New Roman" w:cs="Times New Roman"/>
                <w:sz w:val="24"/>
                <w:szCs w:val="24"/>
              </w:rPr>
              <w:t xml:space="preserve"> – М.: </w:t>
            </w:r>
            <w:proofErr w:type="spellStart"/>
            <w:r w:rsidR="002A410F">
              <w:rPr>
                <w:rStyle w:val="FontStyle14"/>
                <w:rFonts w:ascii="Times New Roman" w:hAnsi="Times New Roman" w:cs="Times New Roman"/>
                <w:sz w:val="24"/>
                <w:szCs w:val="24"/>
              </w:rPr>
              <w:t>Де</w:t>
            </w:r>
            <w:r>
              <w:rPr>
                <w:rStyle w:val="FontStyle14"/>
                <w:rFonts w:ascii="Times New Roman" w:hAnsi="Times New Roman" w:cs="Times New Roman"/>
                <w:sz w:val="24"/>
                <w:szCs w:val="24"/>
              </w:rPr>
              <w:t>Л</w:t>
            </w:r>
            <w:r w:rsidR="002A410F">
              <w:rPr>
                <w:rStyle w:val="FontStyle14"/>
                <w:rFonts w:ascii="Times New Roman" w:hAnsi="Times New Roman" w:cs="Times New Roman"/>
                <w:sz w:val="24"/>
                <w:szCs w:val="24"/>
              </w:rPr>
              <w:t>и</w:t>
            </w:r>
            <w:proofErr w:type="spellEnd"/>
            <w:r w:rsidR="002A410F">
              <w:rPr>
                <w:rStyle w:val="FontStyle14"/>
                <w:rFonts w:ascii="Times New Roman" w:hAnsi="Times New Roman" w:cs="Times New Roman"/>
                <w:sz w:val="24"/>
                <w:szCs w:val="24"/>
              </w:rPr>
              <w:t xml:space="preserve"> </w:t>
            </w:r>
            <w:proofErr w:type="spellStart"/>
            <w:r>
              <w:rPr>
                <w:rStyle w:val="FontStyle14"/>
                <w:rFonts w:ascii="Times New Roman" w:hAnsi="Times New Roman" w:cs="Times New Roman"/>
                <w:sz w:val="24"/>
                <w:szCs w:val="24"/>
              </w:rPr>
              <w:t>п</w:t>
            </w:r>
            <w:r w:rsidR="002A410F">
              <w:rPr>
                <w:rStyle w:val="FontStyle14"/>
                <w:rFonts w:ascii="Times New Roman" w:hAnsi="Times New Roman" w:cs="Times New Roman"/>
                <w:sz w:val="24"/>
                <w:szCs w:val="24"/>
              </w:rPr>
              <w:t>ринт</w:t>
            </w:r>
            <w:proofErr w:type="spellEnd"/>
            <w:r w:rsidR="002A410F">
              <w:rPr>
                <w:rStyle w:val="FontStyle14"/>
                <w:rFonts w:ascii="Times New Roman" w:hAnsi="Times New Roman" w:cs="Times New Roman"/>
                <w:sz w:val="24"/>
                <w:szCs w:val="24"/>
              </w:rPr>
              <w:t>, 2010</w:t>
            </w:r>
            <w:r>
              <w:rPr>
                <w:rStyle w:val="FontStyle14"/>
                <w:rFonts w:ascii="Times New Roman" w:hAnsi="Times New Roman" w:cs="Times New Roman"/>
                <w:sz w:val="24"/>
                <w:szCs w:val="24"/>
              </w:rPr>
              <w:t>. – 479 с.</w:t>
            </w:r>
          </w:p>
        </w:tc>
        <w:tc>
          <w:tcPr>
            <w:tcW w:w="3538" w:type="dxa"/>
            <w:tcBorders>
              <w:top w:val="single" w:sz="6" w:space="0" w:color="auto"/>
              <w:left w:val="single" w:sz="6" w:space="0" w:color="auto"/>
              <w:bottom w:val="single" w:sz="6" w:space="0" w:color="auto"/>
              <w:right w:val="single" w:sz="6" w:space="0" w:color="auto"/>
            </w:tcBorders>
          </w:tcPr>
          <w:p w:rsidR="00851A6A" w:rsidRPr="002D25B0" w:rsidRDefault="00212C9F" w:rsidP="001F7871">
            <w:pPr>
              <w:pStyle w:val="Style4"/>
              <w:widowControl/>
              <w:spacing w:line="360" w:lineRule="auto"/>
              <w:rPr>
                <w:rFonts w:ascii="Times New Roman" w:hAnsi="Times New Roman" w:cs="Times New Roman"/>
              </w:rPr>
            </w:pPr>
            <w:r>
              <w:rPr>
                <w:rFonts w:ascii="Times New Roman" w:hAnsi="Times New Roman" w:cs="Times New Roman"/>
              </w:rPr>
              <w:t>11 экз.</w:t>
            </w:r>
          </w:p>
        </w:tc>
      </w:tr>
      <w:tr w:rsidR="00851A6A" w:rsidRPr="002D25B0" w:rsidTr="001F7871">
        <w:tc>
          <w:tcPr>
            <w:tcW w:w="6058" w:type="dxa"/>
            <w:tcBorders>
              <w:top w:val="single" w:sz="6" w:space="0" w:color="auto"/>
              <w:left w:val="single" w:sz="6" w:space="0" w:color="auto"/>
              <w:bottom w:val="single" w:sz="6" w:space="0" w:color="auto"/>
              <w:right w:val="single" w:sz="6" w:space="0" w:color="auto"/>
            </w:tcBorders>
          </w:tcPr>
          <w:p w:rsidR="00851A6A" w:rsidRPr="002D25B0" w:rsidRDefault="00212C9F" w:rsidP="00212C9F">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5. Зайчик, Ц.Р. История и философия науки и техники: учеб. </w:t>
            </w:r>
            <w:proofErr w:type="spellStart"/>
            <w:proofErr w:type="gramStart"/>
            <w:r>
              <w:rPr>
                <w:rStyle w:val="FontStyle14"/>
                <w:rFonts w:ascii="Times New Roman" w:hAnsi="Times New Roman" w:cs="Times New Roman"/>
                <w:sz w:val="24"/>
                <w:szCs w:val="24"/>
              </w:rPr>
              <w:t>пособ</w:t>
            </w:r>
            <w:proofErr w:type="spellEnd"/>
            <w:r>
              <w:rPr>
                <w:rStyle w:val="FontStyle14"/>
                <w:rFonts w:ascii="Times New Roman" w:hAnsi="Times New Roman" w:cs="Times New Roman"/>
                <w:sz w:val="24"/>
                <w:szCs w:val="24"/>
              </w:rPr>
              <w:t>.,</w:t>
            </w:r>
            <w:proofErr w:type="gramEnd"/>
            <w:r>
              <w:rPr>
                <w:rStyle w:val="FontStyle14"/>
                <w:rFonts w:ascii="Times New Roman" w:hAnsi="Times New Roman" w:cs="Times New Roman"/>
                <w:sz w:val="24"/>
                <w:szCs w:val="24"/>
              </w:rPr>
              <w:t xml:space="preserve"> Кн.2. / Ц.Р. Зайчик – М.: </w:t>
            </w:r>
            <w:proofErr w:type="spellStart"/>
            <w:r>
              <w:rPr>
                <w:rStyle w:val="FontStyle14"/>
                <w:rFonts w:ascii="Times New Roman" w:hAnsi="Times New Roman" w:cs="Times New Roman"/>
                <w:sz w:val="24"/>
                <w:szCs w:val="24"/>
              </w:rPr>
              <w:t>ДеЛи</w:t>
            </w:r>
            <w:proofErr w:type="spellEnd"/>
            <w:r>
              <w:rPr>
                <w:rStyle w:val="FontStyle14"/>
                <w:rFonts w:ascii="Times New Roman" w:hAnsi="Times New Roman" w:cs="Times New Roman"/>
                <w:sz w:val="24"/>
                <w:szCs w:val="24"/>
              </w:rPr>
              <w:t xml:space="preserve"> </w:t>
            </w:r>
            <w:proofErr w:type="spellStart"/>
            <w:r>
              <w:rPr>
                <w:rStyle w:val="FontStyle14"/>
                <w:rFonts w:ascii="Times New Roman" w:hAnsi="Times New Roman" w:cs="Times New Roman"/>
                <w:sz w:val="24"/>
                <w:szCs w:val="24"/>
              </w:rPr>
              <w:t>принт</w:t>
            </w:r>
            <w:proofErr w:type="spellEnd"/>
            <w:r>
              <w:rPr>
                <w:rStyle w:val="FontStyle14"/>
                <w:rFonts w:ascii="Times New Roman" w:hAnsi="Times New Roman" w:cs="Times New Roman"/>
                <w:sz w:val="24"/>
                <w:szCs w:val="24"/>
              </w:rPr>
              <w:t>, 2011. –  318 с.</w:t>
            </w:r>
          </w:p>
        </w:tc>
        <w:tc>
          <w:tcPr>
            <w:tcW w:w="3538" w:type="dxa"/>
            <w:tcBorders>
              <w:top w:val="single" w:sz="6" w:space="0" w:color="auto"/>
              <w:left w:val="single" w:sz="6" w:space="0" w:color="auto"/>
              <w:bottom w:val="single" w:sz="6" w:space="0" w:color="auto"/>
              <w:right w:val="single" w:sz="6" w:space="0" w:color="auto"/>
            </w:tcBorders>
          </w:tcPr>
          <w:p w:rsidR="00851A6A" w:rsidRPr="002D25B0" w:rsidRDefault="00212C9F" w:rsidP="00212C9F">
            <w:pPr>
              <w:pStyle w:val="Style4"/>
              <w:widowControl/>
              <w:rPr>
                <w:rFonts w:ascii="Times New Roman" w:hAnsi="Times New Roman" w:cs="Times New Roman"/>
              </w:rPr>
            </w:pPr>
            <w:r>
              <w:rPr>
                <w:rFonts w:ascii="Times New Roman" w:hAnsi="Times New Roman" w:cs="Times New Roman"/>
              </w:rPr>
              <w:t>11 экз.</w:t>
            </w:r>
          </w:p>
        </w:tc>
      </w:tr>
      <w:tr w:rsidR="00242703" w:rsidRPr="002D25B0" w:rsidTr="001F7871">
        <w:tc>
          <w:tcPr>
            <w:tcW w:w="6058" w:type="dxa"/>
            <w:tcBorders>
              <w:top w:val="single" w:sz="6" w:space="0" w:color="auto"/>
              <w:left w:val="single" w:sz="6" w:space="0" w:color="auto"/>
              <w:bottom w:val="single" w:sz="6" w:space="0" w:color="auto"/>
              <w:right w:val="single" w:sz="6" w:space="0" w:color="auto"/>
            </w:tcBorders>
          </w:tcPr>
          <w:p w:rsidR="00242703" w:rsidRDefault="00A35B16" w:rsidP="00212C9F">
            <w:pPr>
              <w:pStyle w:val="Style6"/>
              <w:widowControl/>
              <w:spacing w:line="240" w:lineRule="auto"/>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6. </w:t>
            </w:r>
            <w:proofErr w:type="spellStart"/>
            <w:r w:rsidR="00242703">
              <w:rPr>
                <w:rStyle w:val="FontStyle14"/>
                <w:rFonts w:ascii="Times New Roman" w:hAnsi="Times New Roman" w:cs="Times New Roman"/>
                <w:sz w:val="24"/>
                <w:szCs w:val="24"/>
              </w:rPr>
              <w:t>Багдасарьян</w:t>
            </w:r>
            <w:proofErr w:type="spellEnd"/>
            <w:r w:rsidR="00242703">
              <w:rPr>
                <w:rStyle w:val="FontStyle14"/>
                <w:rFonts w:ascii="Times New Roman" w:hAnsi="Times New Roman" w:cs="Times New Roman"/>
                <w:sz w:val="24"/>
                <w:szCs w:val="24"/>
              </w:rPr>
              <w:t xml:space="preserve">, Н.Г., Горохов В.Г., </w:t>
            </w:r>
            <w:proofErr w:type="spellStart"/>
            <w:r w:rsidR="00242703">
              <w:rPr>
                <w:rStyle w:val="FontStyle14"/>
                <w:rFonts w:ascii="Times New Roman" w:hAnsi="Times New Roman" w:cs="Times New Roman"/>
                <w:sz w:val="24"/>
                <w:szCs w:val="24"/>
              </w:rPr>
              <w:t>Назаретян</w:t>
            </w:r>
            <w:proofErr w:type="spellEnd"/>
            <w:r w:rsidR="00242703">
              <w:rPr>
                <w:rStyle w:val="FontStyle14"/>
                <w:rFonts w:ascii="Times New Roman" w:hAnsi="Times New Roman" w:cs="Times New Roman"/>
                <w:sz w:val="24"/>
                <w:szCs w:val="24"/>
              </w:rPr>
              <w:t>, А.П. История, философия и методология науки и техники:</w:t>
            </w:r>
            <w:r>
              <w:rPr>
                <w:rStyle w:val="FontStyle14"/>
                <w:rFonts w:ascii="Times New Roman" w:hAnsi="Times New Roman" w:cs="Times New Roman"/>
                <w:sz w:val="24"/>
                <w:szCs w:val="24"/>
              </w:rPr>
              <w:t xml:space="preserve"> учебник</w:t>
            </w:r>
            <w:r w:rsidR="00242703">
              <w:rPr>
                <w:rStyle w:val="FontStyle14"/>
                <w:rFonts w:ascii="Times New Roman" w:hAnsi="Times New Roman" w:cs="Times New Roman"/>
                <w:sz w:val="24"/>
                <w:szCs w:val="24"/>
              </w:rPr>
              <w:t xml:space="preserve"> / Н.Г. </w:t>
            </w:r>
            <w:proofErr w:type="spellStart"/>
            <w:r w:rsidR="00242703">
              <w:rPr>
                <w:rStyle w:val="FontStyle14"/>
                <w:rFonts w:ascii="Times New Roman" w:hAnsi="Times New Roman" w:cs="Times New Roman"/>
                <w:sz w:val="24"/>
                <w:szCs w:val="24"/>
              </w:rPr>
              <w:t>Багдасарьян</w:t>
            </w:r>
            <w:proofErr w:type="spellEnd"/>
            <w:r w:rsidR="00242703">
              <w:rPr>
                <w:rStyle w:val="FontStyle14"/>
                <w:rFonts w:ascii="Times New Roman" w:hAnsi="Times New Roman" w:cs="Times New Roman"/>
                <w:sz w:val="24"/>
                <w:szCs w:val="24"/>
              </w:rPr>
              <w:t xml:space="preserve">, В.Г. Горохов, А.П. </w:t>
            </w:r>
            <w:proofErr w:type="spellStart"/>
            <w:r w:rsidR="00242703">
              <w:rPr>
                <w:rStyle w:val="FontStyle14"/>
                <w:rFonts w:ascii="Times New Roman" w:hAnsi="Times New Roman" w:cs="Times New Roman"/>
                <w:sz w:val="24"/>
                <w:szCs w:val="24"/>
              </w:rPr>
              <w:t>Назаретян</w:t>
            </w:r>
            <w:proofErr w:type="spellEnd"/>
            <w:r w:rsidR="00242703">
              <w:rPr>
                <w:rStyle w:val="FontStyle14"/>
                <w:rFonts w:ascii="Times New Roman" w:hAnsi="Times New Roman" w:cs="Times New Roman"/>
                <w:sz w:val="24"/>
                <w:szCs w:val="24"/>
              </w:rPr>
              <w:t xml:space="preserve">. – М.: </w:t>
            </w:r>
            <w:proofErr w:type="spellStart"/>
            <w:r w:rsidR="00242703">
              <w:rPr>
                <w:rStyle w:val="FontStyle14"/>
                <w:rFonts w:ascii="Times New Roman" w:hAnsi="Times New Roman" w:cs="Times New Roman"/>
                <w:sz w:val="24"/>
                <w:szCs w:val="24"/>
              </w:rPr>
              <w:t>Юрайт</w:t>
            </w:r>
            <w:proofErr w:type="spellEnd"/>
            <w:r w:rsidR="00242703">
              <w:rPr>
                <w:rStyle w:val="FontStyle14"/>
                <w:rFonts w:ascii="Times New Roman" w:hAnsi="Times New Roman" w:cs="Times New Roman"/>
                <w:sz w:val="24"/>
                <w:szCs w:val="24"/>
              </w:rPr>
              <w:t xml:space="preserve">, 2020. – </w:t>
            </w:r>
            <w:r>
              <w:rPr>
                <w:rStyle w:val="FontStyle14"/>
                <w:rFonts w:ascii="Times New Roman" w:hAnsi="Times New Roman" w:cs="Times New Roman"/>
                <w:sz w:val="24"/>
                <w:szCs w:val="24"/>
              </w:rPr>
              <w:t xml:space="preserve">383 </w:t>
            </w:r>
            <w:r w:rsidR="00242703">
              <w:rPr>
                <w:rStyle w:val="FontStyle14"/>
                <w:rFonts w:ascii="Times New Roman" w:hAnsi="Times New Roman" w:cs="Times New Roman"/>
                <w:sz w:val="24"/>
                <w:szCs w:val="24"/>
              </w:rPr>
              <w:t>с.</w:t>
            </w:r>
          </w:p>
        </w:tc>
        <w:tc>
          <w:tcPr>
            <w:tcW w:w="3538" w:type="dxa"/>
            <w:tcBorders>
              <w:top w:val="single" w:sz="6" w:space="0" w:color="auto"/>
              <w:left w:val="single" w:sz="6" w:space="0" w:color="auto"/>
              <w:bottom w:val="single" w:sz="6" w:space="0" w:color="auto"/>
              <w:right w:val="single" w:sz="6" w:space="0" w:color="auto"/>
            </w:tcBorders>
          </w:tcPr>
          <w:p w:rsidR="00242703" w:rsidRDefault="00262518" w:rsidP="00212C9F">
            <w:pPr>
              <w:pStyle w:val="Style4"/>
              <w:widowControl/>
              <w:rPr>
                <w:rFonts w:ascii="Times New Roman" w:hAnsi="Times New Roman" w:cs="Times New Roman"/>
              </w:rPr>
            </w:pPr>
            <w:hyperlink r:id="rId9" w:history="1">
              <w:r w:rsidR="00242703" w:rsidRPr="00935918">
                <w:rPr>
                  <w:rStyle w:val="af0"/>
                  <w:rFonts w:ascii="Times New Roman" w:hAnsi="Times New Roman" w:cs="Times New Roman"/>
                  <w:lang w:val="en-US"/>
                </w:rPr>
                <w:t>https</w:t>
              </w:r>
              <w:r w:rsidR="00242703" w:rsidRPr="00935918">
                <w:rPr>
                  <w:rStyle w:val="af0"/>
                  <w:rFonts w:ascii="Times New Roman" w:hAnsi="Times New Roman" w:cs="Times New Roman"/>
                </w:rPr>
                <w:t>://</w:t>
              </w:r>
              <w:proofErr w:type="spellStart"/>
              <w:r w:rsidR="00242703" w:rsidRPr="00935918">
                <w:rPr>
                  <w:rStyle w:val="af0"/>
                  <w:rFonts w:ascii="Times New Roman" w:hAnsi="Times New Roman" w:cs="Times New Roman"/>
                  <w:lang w:val="en-US"/>
                </w:rPr>
                <w:t>urait</w:t>
              </w:r>
              <w:proofErr w:type="spellEnd"/>
              <w:r w:rsidR="00242703" w:rsidRPr="00935918">
                <w:rPr>
                  <w:rStyle w:val="af0"/>
                  <w:rFonts w:ascii="Times New Roman" w:hAnsi="Times New Roman" w:cs="Times New Roman"/>
                </w:rPr>
                <w:t>.</w:t>
              </w:r>
              <w:proofErr w:type="spellStart"/>
              <w:r w:rsidR="00242703" w:rsidRPr="00935918">
                <w:rPr>
                  <w:rStyle w:val="af0"/>
                  <w:rFonts w:ascii="Times New Roman" w:hAnsi="Times New Roman" w:cs="Times New Roman"/>
                  <w:lang w:val="en-US"/>
                </w:rPr>
                <w:t>ru</w:t>
              </w:r>
              <w:proofErr w:type="spellEnd"/>
            </w:hyperlink>
            <w:r w:rsidR="00242703" w:rsidRPr="00935918">
              <w:rPr>
                <w:rStyle w:val="FontStyle14"/>
                <w:rFonts w:ascii="Times New Roman" w:hAnsi="Times New Roman" w:cs="Times New Roman"/>
                <w:sz w:val="24"/>
                <w:szCs w:val="24"/>
              </w:rPr>
              <w:t>/</w:t>
            </w:r>
            <w:proofErr w:type="spellStart"/>
            <w:r w:rsidR="00242703" w:rsidRPr="00935918">
              <w:rPr>
                <w:rStyle w:val="FontStyle14"/>
                <w:rFonts w:ascii="Times New Roman" w:hAnsi="Times New Roman" w:cs="Times New Roman"/>
                <w:sz w:val="24"/>
                <w:szCs w:val="24"/>
                <w:lang w:val="en-US"/>
              </w:rPr>
              <w:t>bcode</w:t>
            </w:r>
            <w:proofErr w:type="spellEnd"/>
            <w:r w:rsidR="00242703">
              <w:rPr>
                <w:rStyle w:val="FontStyle14"/>
                <w:rFonts w:ascii="Times New Roman" w:hAnsi="Times New Roman" w:cs="Times New Roman"/>
                <w:sz w:val="24"/>
                <w:szCs w:val="24"/>
              </w:rPr>
              <w:t>/449671</w:t>
            </w:r>
          </w:p>
        </w:tc>
      </w:tr>
    </w:tbl>
    <w:p w:rsidR="00851A6A" w:rsidRPr="00A35B16" w:rsidRDefault="00851A6A" w:rsidP="00851A6A">
      <w:pPr>
        <w:pStyle w:val="Style3"/>
        <w:widowControl/>
        <w:spacing w:before="211" w:line="360" w:lineRule="auto"/>
        <w:ind w:firstLine="709"/>
        <w:rPr>
          <w:rStyle w:val="FontStyle14"/>
          <w:rFonts w:ascii="Times New Roman" w:hAnsi="Times New Roman" w:cs="Times New Roman"/>
          <w:b/>
          <w:i/>
          <w:sz w:val="24"/>
          <w:szCs w:val="24"/>
        </w:rPr>
      </w:pPr>
      <w:r w:rsidRPr="00A35B16">
        <w:rPr>
          <w:rStyle w:val="FontStyle14"/>
          <w:rFonts w:ascii="Times New Roman" w:hAnsi="Times New Roman" w:cs="Times New Roman"/>
          <w:b/>
          <w:i/>
          <w:sz w:val="24"/>
          <w:szCs w:val="24"/>
        </w:rPr>
        <w:t>10.3 Электронные источники информации</w:t>
      </w:r>
    </w:p>
    <w:p w:rsidR="00851A6A" w:rsidRPr="00A35B16" w:rsidRDefault="00851A6A" w:rsidP="00851A6A">
      <w:pPr>
        <w:pStyle w:val="Style3"/>
        <w:widowControl/>
        <w:tabs>
          <w:tab w:val="left" w:leader="dot" w:pos="6398"/>
        </w:tabs>
        <w:spacing w:before="10"/>
        <w:ind w:firstLine="709"/>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При изучении дисциплины «История и философия науки» предусматривается использование электронных источников информации:</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 xml:space="preserve">1. Электронный каталог УНИЦ КНИТУ: Режим доступа: http://ruslan.kstu.ru/ </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2. ЭБС «</w:t>
      </w:r>
      <w:proofErr w:type="spellStart"/>
      <w:r w:rsidRPr="00A35B16">
        <w:rPr>
          <w:rStyle w:val="FontStyle14"/>
          <w:rFonts w:ascii="Times New Roman" w:hAnsi="Times New Roman" w:cs="Times New Roman"/>
          <w:sz w:val="24"/>
          <w:szCs w:val="24"/>
        </w:rPr>
        <w:t>Лань</w:t>
      </w:r>
      <w:proofErr w:type="gramStart"/>
      <w:r w:rsidRPr="00A35B16">
        <w:rPr>
          <w:rStyle w:val="FontStyle14"/>
          <w:rFonts w:ascii="Times New Roman" w:hAnsi="Times New Roman" w:cs="Times New Roman"/>
          <w:sz w:val="24"/>
          <w:szCs w:val="24"/>
        </w:rPr>
        <w:t>»:Режим</w:t>
      </w:r>
      <w:proofErr w:type="spellEnd"/>
      <w:proofErr w:type="gramEnd"/>
      <w:r w:rsidRPr="00A35B16">
        <w:rPr>
          <w:rStyle w:val="FontStyle14"/>
          <w:rFonts w:ascii="Times New Roman" w:hAnsi="Times New Roman" w:cs="Times New Roman"/>
          <w:sz w:val="24"/>
          <w:szCs w:val="24"/>
        </w:rPr>
        <w:t xml:space="preserve"> доступа: </w:t>
      </w:r>
      <w:hyperlink r:id="rId10" w:history="1">
        <w:r w:rsidRPr="00A35B16">
          <w:rPr>
            <w:rStyle w:val="FontStyle14"/>
            <w:rFonts w:ascii="Times New Roman" w:hAnsi="Times New Roman" w:cs="Times New Roman"/>
            <w:sz w:val="24"/>
            <w:szCs w:val="24"/>
          </w:rPr>
          <w:t>https://e.lanbook.com</w:t>
        </w:r>
      </w:hyperlink>
      <w:r w:rsidRPr="00A35B16">
        <w:rPr>
          <w:rStyle w:val="FontStyle14"/>
          <w:rFonts w:ascii="Times New Roman" w:hAnsi="Times New Roman" w:cs="Times New Roman"/>
          <w:sz w:val="24"/>
          <w:szCs w:val="24"/>
        </w:rPr>
        <w:t xml:space="preserve"> </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3. Образовательная платформа «</w:t>
      </w:r>
      <w:proofErr w:type="spellStart"/>
      <w:r w:rsidRPr="00A35B16">
        <w:rPr>
          <w:rStyle w:val="FontStyle14"/>
          <w:rFonts w:ascii="Times New Roman" w:hAnsi="Times New Roman" w:cs="Times New Roman"/>
          <w:sz w:val="24"/>
          <w:szCs w:val="24"/>
        </w:rPr>
        <w:t>Юрайт</w:t>
      </w:r>
      <w:proofErr w:type="spellEnd"/>
      <w:r w:rsidRPr="00A35B16">
        <w:rPr>
          <w:rStyle w:val="FontStyle14"/>
          <w:rFonts w:ascii="Times New Roman" w:hAnsi="Times New Roman" w:cs="Times New Roman"/>
          <w:sz w:val="24"/>
          <w:szCs w:val="24"/>
        </w:rPr>
        <w:t xml:space="preserve">»: Режим доступа: </w:t>
      </w:r>
      <w:hyperlink r:id="rId11" w:history="1">
        <w:r w:rsidRPr="00A35B16">
          <w:rPr>
            <w:rStyle w:val="FontStyle14"/>
            <w:rFonts w:ascii="Times New Roman" w:hAnsi="Times New Roman" w:cs="Times New Roman"/>
            <w:sz w:val="24"/>
            <w:szCs w:val="24"/>
          </w:rPr>
          <w:t>https://urait.ru/</w:t>
        </w:r>
      </w:hyperlink>
      <w:r w:rsidRPr="00A35B16">
        <w:rPr>
          <w:rStyle w:val="FontStyle14"/>
          <w:rFonts w:ascii="Times New Roman" w:hAnsi="Times New Roman" w:cs="Times New Roman"/>
          <w:sz w:val="24"/>
          <w:szCs w:val="24"/>
        </w:rPr>
        <w:t xml:space="preserve"> </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 xml:space="preserve">4. ЭБС «Znanium.com»: Режим доступа: </w:t>
      </w:r>
      <w:hyperlink r:id="rId12" w:history="1">
        <w:r w:rsidRPr="00A35B16">
          <w:rPr>
            <w:rStyle w:val="FontStyle14"/>
            <w:rFonts w:ascii="Times New Roman" w:hAnsi="Times New Roman" w:cs="Times New Roman"/>
            <w:sz w:val="24"/>
            <w:szCs w:val="24"/>
          </w:rPr>
          <w:t>http://znanium.com/</w:t>
        </w:r>
      </w:hyperlink>
      <w:r w:rsidRPr="00A35B16">
        <w:rPr>
          <w:rStyle w:val="FontStyle14"/>
          <w:rFonts w:ascii="Times New Roman" w:hAnsi="Times New Roman" w:cs="Times New Roman"/>
          <w:sz w:val="24"/>
          <w:szCs w:val="24"/>
        </w:rPr>
        <w:t xml:space="preserve"> </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 xml:space="preserve">5. ЭБС Университетская библиотека онлайн: Режим доступа: http://biblioclub.ru/ 6. ЭБС </w:t>
      </w:r>
      <w:proofErr w:type="spellStart"/>
      <w:r w:rsidRPr="00A35B16">
        <w:rPr>
          <w:rStyle w:val="FontStyle14"/>
          <w:rFonts w:ascii="Times New Roman" w:hAnsi="Times New Roman" w:cs="Times New Roman"/>
          <w:sz w:val="24"/>
          <w:szCs w:val="24"/>
        </w:rPr>
        <w:t>IPRbooks</w:t>
      </w:r>
      <w:proofErr w:type="spellEnd"/>
      <w:r w:rsidRPr="00A35B16">
        <w:rPr>
          <w:rStyle w:val="FontStyle14"/>
          <w:rFonts w:ascii="Times New Roman" w:hAnsi="Times New Roman" w:cs="Times New Roman"/>
          <w:sz w:val="24"/>
          <w:szCs w:val="24"/>
        </w:rPr>
        <w:t xml:space="preserve">: Режим доступа: </w:t>
      </w:r>
      <w:hyperlink r:id="rId13" w:history="1">
        <w:r w:rsidRPr="00A35B16">
          <w:rPr>
            <w:rStyle w:val="FontStyle14"/>
            <w:rFonts w:ascii="Times New Roman" w:hAnsi="Times New Roman" w:cs="Times New Roman"/>
            <w:sz w:val="24"/>
            <w:szCs w:val="24"/>
          </w:rPr>
          <w:t>http://www.iprbookshop.ru/</w:t>
        </w:r>
      </w:hyperlink>
      <w:r w:rsidRPr="00A35B16">
        <w:rPr>
          <w:rStyle w:val="FontStyle14"/>
          <w:rFonts w:ascii="Times New Roman" w:hAnsi="Times New Roman" w:cs="Times New Roman"/>
          <w:sz w:val="24"/>
          <w:szCs w:val="24"/>
        </w:rPr>
        <w:t xml:space="preserve"> </w:t>
      </w:r>
    </w:p>
    <w:p w:rsidR="00851A6A" w:rsidRPr="00A35B16" w:rsidRDefault="00A35B16" w:rsidP="00851A6A">
      <w:pPr>
        <w:pStyle w:val="Style3"/>
        <w:widowControl/>
        <w:tabs>
          <w:tab w:val="left" w:leader="dot" w:pos="6398"/>
        </w:tabs>
        <w:spacing w:before="10"/>
        <w:jc w:val="both"/>
        <w:rPr>
          <w:rStyle w:val="FontStyle14"/>
          <w:rFonts w:ascii="Times New Roman" w:hAnsi="Times New Roman" w:cs="Times New Roman"/>
          <w:sz w:val="24"/>
          <w:szCs w:val="24"/>
        </w:rPr>
      </w:pPr>
      <w:r>
        <w:rPr>
          <w:rStyle w:val="FontStyle14"/>
          <w:rFonts w:ascii="Times New Roman" w:hAnsi="Times New Roman" w:cs="Times New Roman"/>
          <w:sz w:val="24"/>
          <w:szCs w:val="24"/>
        </w:rPr>
        <w:t>7. ЭБС BOOK.ru</w:t>
      </w:r>
      <w:r w:rsidR="00851A6A" w:rsidRPr="00A35B16">
        <w:rPr>
          <w:rStyle w:val="FontStyle14"/>
          <w:rFonts w:ascii="Times New Roman" w:hAnsi="Times New Roman" w:cs="Times New Roman"/>
          <w:sz w:val="24"/>
          <w:szCs w:val="24"/>
        </w:rPr>
        <w:t xml:space="preserve">: Режим доступа: </w:t>
      </w:r>
      <w:hyperlink r:id="rId14" w:history="1">
        <w:r w:rsidR="00851A6A" w:rsidRPr="00A35B16">
          <w:rPr>
            <w:rStyle w:val="FontStyle14"/>
            <w:rFonts w:ascii="Times New Roman" w:hAnsi="Times New Roman" w:cs="Times New Roman"/>
            <w:sz w:val="24"/>
            <w:szCs w:val="24"/>
          </w:rPr>
          <w:t>https://www.book.ru/</w:t>
        </w:r>
      </w:hyperlink>
      <w:r w:rsidR="00851A6A" w:rsidRPr="00A35B16">
        <w:rPr>
          <w:rStyle w:val="FontStyle14"/>
          <w:rFonts w:ascii="Times New Roman" w:hAnsi="Times New Roman" w:cs="Times New Roman"/>
          <w:sz w:val="24"/>
          <w:szCs w:val="24"/>
        </w:rPr>
        <w:t xml:space="preserve"> </w:t>
      </w:r>
    </w:p>
    <w:p w:rsidR="00851A6A" w:rsidRPr="00A35B16" w:rsidRDefault="00851A6A" w:rsidP="00851A6A">
      <w:pPr>
        <w:pStyle w:val="Style3"/>
        <w:widowControl/>
        <w:tabs>
          <w:tab w:val="left" w:leader="dot" w:pos="6398"/>
        </w:tabs>
        <w:spacing w:before="10"/>
        <w:jc w:val="both"/>
        <w:rPr>
          <w:rStyle w:val="FontStyle14"/>
          <w:rFonts w:ascii="Times New Roman" w:hAnsi="Times New Roman" w:cs="Times New Roman"/>
          <w:sz w:val="24"/>
          <w:szCs w:val="24"/>
        </w:rPr>
      </w:pPr>
      <w:r w:rsidRPr="00A35B16">
        <w:rPr>
          <w:rStyle w:val="FontStyle14"/>
          <w:rFonts w:ascii="Times New Roman" w:hAnsi="Times New Roman" w:cs="Times New Roman"/>
          <w:sz w:val="24"/>
          <w:szCs w:val="24"/>
        </w:rPr>
        <w:t>8. Научная электронная библиотека https://elibrary.ru/</w:t>
      </w:r>
    </w:p>
    <w:p w:rsidR="00A35B16" w:rsidRDefault="00A35B16" w:rsidP="00851A6A">
      <w:pPr>
        <w:ind w:firstLine="709"/>
        <w:jc w:val="both"/>
        <w:rPr>
          <w:rStyle w:val="FontStyle14"/>
          <w:b/>
          <w:i/>
          <w:sz w:val="28"/>
          <w:szCs w:val="28"/>
        </w:rPr>
      </w:pPr>
    </w:p>
    <w:p w:rsidR="00A35B16" w:rsidRDefault="00851A6A" w:rsidP="00A35B16">
      <w:pPr>
        <w:ind w:firstLine="709"/>
        <w:jc w:val="both"/>
        <w:rPr>
          <w:rStyle w:val="FontStyle14"/>
          <w:b/>
          <w:i/>
          <w:sz w:val="24"/>
          <w:szCs w:val="24"/>
        </w:rPr>
      </w:pPr>
      <w:r w:rsidRPr="00A35B16">
        <w:rPr>
          <w:rStyle w:val="FontStyle14"/>
          <w:b/>
          <w:i/>
          <w:sz w:val="24"/>
          <w:szCs w:val="24"/>
        </w:rPr>
        <w:t>10.4 Профессиональные базы данных и информационные справочные системы</w:t>
      </w:r>
    </w:p>
    <w:p w:rsidR="00A35B16" w:rsidRDefault="00A35B16" w:rsidP="00A35B16">
      <w:pPr>
        <w:ind w:firstLine="709"/>
        <w:jc w:val="both"/>
        <w:rPr>
          <w:rStyle w:val="FontStyle14"/>
          <w:b/>
          <w:i/>
          <w:sz w:val="24"/>
          <w:szCs w:val="24"/>
        </w:rPr>
      </w:pPr>
    </w:p>
    <w:p w:rsidR="00BE2B79" w:rsidRPr="00A35B16" w:rsidRDefault="00851A6A" w:rsidP="00A35B16">
      <w:pPr>
        <w:ind w:firstLine="709"/>
        <w:jc w:val="both"/>
        <w:rPr>
          <w:rStyle w:val="af0"/>
          <w:sz w:val="24"/>
          <w:szCs w:val="24"/>
        </w:rPr>
      </w:pPr>
      <w:r w:rsidRPr="00A35B16">
        <w:rPr>
          <w:b/>
          <w:bCs/>
          <w:color w:val="2C2D2E"/>
          <w:sz w:val="24"/>
          <w:szCs w:val="24"/>
        </w:rPr>
        <w:t>Базы данных:</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1. Электронный каталог УНИЦ КНИТУ: Режим доступа: http://ruslan.kstu.ru/</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2. ЭБС «</w:t>
      </w:r>
      <w:proofErr w:type="spellStart"/>
      <w:r w:rsidRPr="00A35B16">
        <w:rPr>
          <w:color w:val="2C2D2E"/>
        </w:rPr>
        <w:t>Лань</w:t>
      </w:r>
      <w:proofErr w:type="gramStart"/>
      <w:r w:rsidRPr="00A35B16">
        <w:rPr>
          <w:color w:val="2C2D2E"/>
        </w:rPr>
        <w:t>»:Режим</w:t>
      </w:r>
      <w:proofErr w:type="spellEnd"/>
      <w:proofErr w:type="gramEnd"/>
      <w:r w:rsidRPr="00A35B16">
        <w:rPr>
          <w:color w:val="2C2D2E"/>
        </w:rPr>
        <w:t xml:space="preserve"> доступа: https://e.lanbook.com</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3. Образовательная платформа «</w:t>
      </w:r>
      <w:proofErr w:type="spellStart"/>
      <w:r w:rsidRPr="00A35B16">
        <w:rPr>
          <w:color w:val="2C2D2E"/>
        </w:rPr>
        <w:t>Юрайт</w:t>
      </w:r>
      <w:proofErr w:type="spellEnd"/>
      <w:r w:rsidRPr="00A35B16">
        <w:rPr>
          <w:color w:val="2C2D2E"/>
        </w:rPr>
        <w:t>»: Режим доступа: https://urait.ru/</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4. ЭБС «Znanium.com»: Режим доступа: http://znanium.com/</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5. ЭБС Университетская библиотека онлайн: Режим доступа: http://biblioclub.ru/</w:t>
      </w:r>
    </w:p>
    <w:p w:rsidR="00BE2B79" w:rsidRPr="00A35B16" w:rsidRDefault="00BE2B79" w:rsidP="00A35B16">
      <w:pPr>
        <w:pStyle w:val="msonormalmrcssattr"/>
        <w:shd w:val="clear" w:color="auto" w:fill="FFFFFF"/>
        <w:spacing w:before="0" w:beforeAutospacing="0" w:after="0" w:afterAutospacing="0"/>
        <w:rPr>
          <w:color w:val="2C2D2E"/>
        </w:rPr>
      </w:pPr>
      <w:r w:rsidRPr="00A35B16">
        <w:rPr>
          <w:color w:val="2C2D2E"/>
        </w:rPr>
        <w:t xml:space="preserve">6. ЭБС </w:t>
      </w:r>
      <w:proofErr w:type="spellStart"/>
      <w:r w:rsidRPr="00A35B16">
        <w:rPr>
          <w:color w:val="2C2D2E"/>
        </w:rPr>
        <w:t>IPRbooks</w:t>
      </w:r>
      <w:proofErr w:type="spellEnd"/>
      <w:r w:rsidRPr="00A35B16">
        <w:rPr>
          <w:color w:val="2C2D2E"/>
        </w:rPr>
        <w:t>: Режим доступа: http://www.iprbookshop.ru/</w:t>
      </w:r>
    </w:p>
    <w:p w:rsidR="00BE2B79" w:rsidRPr="00A35B16" w:rsidRDefault="00A35B16" w:rsidP="00A35B16">
      <w:pPr>
        <w:pStyle w:val="msonormalmrcssattr"/>
        <w:shd w:val="clear" w:color="auto" w:fill="FFFFFF"/>
        <w:spacing w:before="0" w:beforeAutospacing="0" w:after="0" w:afterAutospacing="0"/>
        <w:rPr>
          <w:color w:val="2C2D2E"/>
        </w:rPr>
      </w:pPr>
      <w:r>
        <w:rPr>
          <w:color w:val="2C2D2E"/>
        </w:rPr>
        <w:t>7. ЭБС BOOK.ru</w:t>
      </w:r>
      <w:r w:rsidR="00BE2B79" w:rsidRPr="00A35B16">
        <w:rPr>
          <w:color w:val="2C2D2E"/>
        </w:rPr>
        <w:t>: Режим доступа: https://www.book.ru/</w:t>
      </w:r>
    </w:p>
    <w:p w:rsidR="00A35B16" w:rsidRDefault="00BE2B79" w:rsidP="00A35B16">
      <w:pPr>
        <w:pStyle w:val="msonormalmrcssattr"/>
        <w:shd w:val="clear" w:color="auto" w:fill="FFFFFF"/>
        <w:spacing w:before="0" w:beforeAutospacing="0" w:after="0" w:afterAutospacing="0"/>
        <w:rPr>
          <w:color w:val="2C2D2E"/>
        </w:rPr>
      </w:pPr>
      <w:r w:rsidRPr="00A35B16">
        <w:rPr>
          <w:color w:val="2C2D2E"/>
        </w:rPr>
        <w:t xml:space="preserve">8. Научная электронная библиотека </w:t>
      </w:r>
      <w:hyperlink r:id="rId15" w:history="1">
        <w:r w:rsidR="00A35B16" w:rsidRPr="00797D4B">
          <w:rPr>
            <w:rStyle w:val="af0"/>
          </w:rPr>
          <w:t>https://elibrary.ru/</w:t>
        </w:r>
      </w:hyperlink>
    </w:p>
    <w:p w:rsidR="00BD5AEF" w:rsidRDefault="00851A6A" w:rsidP="00A35B16">
      <w:pPr>
        <w:pStyle w:val="msonormalmrcssattr"/>
        <w:shd w:val="clear" w:color="auto" w:fill="FFFFFF"/>
        <w:spacing w:before="0" w:beforeAutospacing="0" w:after="0" w:afterAutospacing="0"/>
        <w:rPr>
          <w:b/>
          <w:bCs/>
          <w:color w:val="2C2D2E"/>
        </w:rPr>
      </w:pPr>
      <w:r>
        <w:rPr>
          <w:color w:val="2C2D2E"/>
          <w:sz w:val="28"/>
          <w:szCs w:val="28"/>
        </w:rPr>
        <w:br/>
      </w:r>
      <w:r w:rsidRPr="00A35B16">
        <w:rPr>
          <w:b/>
          <w:bCs/>
          <w:color w:val="2C2D2E"/>
        </w:rPr>
        <w:t>Информационные справочные системы</w:t>
      </w:r>
    </w:p>
    <w:p w:rsidR="00A35B16" w:rsidRPr="00A35B16" w:rsidRDefault="00A35B16" w:rsidP="00A35B16">
      <w:pPr>
        <w:pStyle w:val="msonormalmrcssattr"/>
        <w:shd w:val="clear" w:color="auto" w:fill="FFFFFF"/>
        <w:spacing w:before="0" w:beforeAutospacing="0" w:after="0" w:afterAutospacing="0"/>
        <w:rPr>
          <w:rFonts w:ascii="Arial" w:hAnsi="Arial" w:cs="Arial"/>
          <w:color w:val="2C2D2E"/>
        </w:rPr>
      </w:pPr>
    </w:p>
    <w:p w:rsidR="00BD5AEF" w:rsidRPr="00A35B16" w:rsidRDefault="00BD5AEF" w:rsidP="00A35B16">
      <w:pPr>
        <w:pStyle w:val="msonormalmrcssattr"/>
        <w:shd w:val="clear" w:color="auto" w:fill="FFFFFF"/>
        <w:spacing w:before="0" w:beforeAutospacing="0" w:after="0" w:afterAutospacing="0"/>
        <w:rPr>
          <w:color w:val="2C2D2E"/>
        </w:rPr>
      </w:pPr>
      <w:r w:rsidRPr="00A35B16">
        <w:rPr>
          <w:color w:val="2C2D2E"/>
        </w:rPr>
        <w:t>1.</w:t>
      </w:r>
      <w:r w:rsidRPr="00A35B16">
        <w:rPr>
          <w:color w:val="2C2D2E"/>
        </w:rPr>
        <w:tab/>
        <w:t>eLIBRARY.RU.  Сайт портала www.elibrary.ru</w:t>
      </w:r>
    </w:p>
    <w:p w:rsidR="00BD5AEF" w:rsidRPr="00A35B16" w:rsidRDefault="00BD5AEF" w:rsidP="00A35B16">
      <w:pPr>
        <w:pStyle w:val="msonormalmrcssattr"/>
        <w:shd w:val="clear" w:color="auto" w:fill="FFFFFF"/>
        <w:spacing w:before="0" w:beforeAutospacing="0" w:after="0" w:afterAutospacing="0"/>
        <w:rPr>
          <w:color w:val="2C2D2E"/>
        </w:rPr>
      </w:pPr>
      <w:r w:rsidRPr="00A35B16">
        <w:rPr>
          <w:color w:val="2C2D2E"/>
        </w:rPr>
        <w:t>2.</w:t>
      </w:r>
      <w:r w:rsidRPr="00A35B16">
        <w:rPr>
          <w:color w:val="2C2D2E"/>
        </w:rPr>
        <w:tab/>
        <w:t xml:space="preserve">Журнал «Философия науки». Сайт журнала www.sibran.ru -  </w:t>
      </w:r>
      <w:proofErr w:type="spellStart"/>
      <w:r w:rsidRPr="00A35B16">
        <w:rPr>
          <w:color w:val="2C2D2E"/>
        </w:rPr>
        <w:t>Web</w:t>
      </w:r>
      <w:proofErr w:type="spellEnd"/>
      <w:r w:rsidRPr="00A35B16">
        <w:rPr>
          <w:color w:val="2C2D2E"/>
        </w:rPr>
        <w:t xml:space="preserve">-сайт журнала. - Доступ свободный http://philosophy.nsc.ru/journals.html. </w:t>
      </w:r>
    </w:p>
    <w:p w:rsidR="00851A6A" w:rsidRDefault="00BD5AEF" w:rsidP="00A35B16">
      <w:pPr>
        <w:pStyle w:val="msonormalmrcssattr"/>
        <w:shd w:val="clear" w:color="auto" w:fill="FFFFFF"/>
        <w:spacing w:before="0" w:beforeAutospacing="0" w:after="0" w:afterAutospacing="0"/>
        <w:rPr>
          <w:rFonts w:ascii="Arial" w:hAnsi="Arial" w:cs="Arial"/>
          <w:color w:val="2C2D2E"/>
          <w:sz w:val="23"/>
          <w:szCs w:val="23"/>
        </w:rPr>
      </w:pPr>
      <w:r w:rsidRPr="00A35B16">
        <w:rPr>
          <w:color w:val="2C2D2E"/>
        </w:rPr>
        <w:t>3.</w:t>
      </w:r>
      <w:r w:rsidRPr="00A35B16">
        <w:rPr>
          <w:color w:val="2C2D2E"/>
        </w:rPr>
        <w:tab/>
        <w:t xml:space="preserve">Журнал «Эпистемология и философия науки». Сайт </w:t>
      </w:r>
      <w:proofErr w:type="gramStart"/>
      <w:r w:rsidRPr="00A35B16">
        <w:rPr>
          <w:color w:val="2C2D2E"/>
        </w:rPr>
        <w:t>журнала.-</w:t>
      </w:r>
      <w:proofErr w:type="gramEnd"/>
      <w:r w:rsidRPr="00A35B16">
        <w:rPr>
          <w:color w:val="2C2D2E"/>
        </w:rPr>
        <w:t xml:space="preserve"> Доступ свободный https://  journal.iph.ras.ru.</w:t>
      </w:r>
    </w:p>
    <w:p w:rsidR="00851A6A" w:rsidRPr="002B128C" w:rsidRDefault="00851A6A" w:rsidP="00851A6A">
      <w:pPr>
        <w:ind w:firstLine="709"/>
        <w:jc w:val="both"/>
        <w:rPr>
          <w:sz w:val="28"/>
          <w:szCs w:val="28"/>
          <w:highlight w:val="cyan"/>
        </w:rPr>
      </w:pPr>
    </w:p>
    <w:p w:rsidR="00851A6A" w:rsidRPr="00A35B16" w:rsidRDefault="00851A6A" w:rsidP="00851A6A">
      <w:pPr>
        <w:pStyle w:val="Default"/>
        <w:ind w:left="567"/>
        <w:jc w:val="both"/>
        <w:rPr>
          <w:b/>
          <w:i/>
          <w:iCs/>
          <w:color w:val="auto"/>
        </w:rPr>
      </w:pPr>
      <w:r w:rsidRPr="00A35B16">
        <w:rPr>
          <w:b/>
          <w:i/>
          <w:iCs/>
          <w:color w:val="auto"/>
        </w:rPr>
        <w:t>11. Материально-техническое обеспечение дисциплины</w:t>
      </w:r>
    </w:p>
    <w:p w:rsidR="00851A6A" w:rsidRPr="001F45F4" w:rsidRDefault="00851A6A" w:rsidP="00851A6A">
      <w:pPr>
        <w:pStyle w:val="Default"/>
        <w:ind w:left="567"/>
        <w:jc w:val="both"/>
        <w:rPr>
          <w:b/>
          <w:color w:val="auto"/>
          <w:sz w:val="28"/>
          <w:szCs w:val="28"/>
        </w:rPr>
      </w:pPr>
    </w:p>
    <w:p w:rsidR="00BD5AEF" w:rsidRPr="00A35B16" w:rsidRDefault="00851A6A" w:rsidP="00BD5AEF">
      <w:pPr>
        <w:ind w:firstLine="567"/>
        <w:jc w:val="both"/>
        <w:rPr>
          <w:rFonts w:eastAsiaTheme="minorHAnsi"/>
          <w:sz w:val="24"/>
          <w:szCs w:val="24"/>
          <w:lang w:eastAsia="en-US"/>
        </w:rPr>
      </w:pPr>
      <w:r w:rsidRPr="00A35B16">
        <w:rPr>
          <w:rFonts w:eastAsiaTheme="minorHAnsi"/>
          <w:sz w:val="24"/>
          <w:szCs w:val="24"/>
          <w:lang w:eastAsia="en-US"/>
        </w:rPr>
        <w:t xml:space="preserve">В соответствии с учебным планом занятия по дисциплине «История и философия науки» проводится в форме лекций, практических занятий и самостоятельной работы. На лекционных занятиях используется обычная доска, столы, стулья, для тестирования и собеседования – компьютерный класс, оснащенный прямым выходом в Интернет. </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lastRenderedPageBreak/>
        <w:t xml:space="preserve">Учебные аудитории для проведения учебных занятий оснащены </w:t>
      </w:r>
      <w:proofErr w:type="gramStart"/>
      <w:r w:rsidRPr="00A35B16">
        <w:rPr>
          <w:rFonts w:eastAsiaTheme="minorHAnsi"/>
          <w:sz w:val="24"/>
          <w:szCs w:val="24"/>
          <w:lang w:eastAsia="en-US"/>
        </w:rPr>
        <w:t xml:space="preserve">оборудованием:  </w:t>
      </w:r>
      <w:proofErr w:type="spellStart"/>
      <w:r w:rsidRPr="00A35B16">
        <w:rPr>
          <w:rFonts w:eastAsiaTheme="minorHAnsi"/>
          <w:sz w:val="24"/>
          <w:szCs w:val="24"/>
          <w:lang w:eastAsia="en-US"/>
        </w:rPr>
        <w:t>мультипроекторы</w:t>
      </w:r>
      <w:proofErr w:type="spellEnd"/>
      <w:proofErr w:type="gramEnd"/>
      <w:r w:rsidRPr="00A35B16">
        <w:rPr>
          <w:rFonts w:eastAsiaTheme="minorHAnsi"/>
          <w:sz w:val="24"/>
          <w:szCs w:val="24"/>
          <w:lang w:eastAsia="en-US"/>
        </w:rPr>
        <w:t xml:space="preserve"> (в лекционных аудиториях общего доступа). </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 xml:space="preserve">ПО для коллективной работы </w:t>
      </w:r>
      <w:proofErr w:type="spellStart"/>
      <w:r w:rsidRPr="00A35B16">
        <w:rPr>
          <w:rFonts w:eastAsiaTheme="minorHAnsi"/>
          <w:sz w:val="24"/>
          <w:szCs w:val="24"/>
          <w:lang w:eastAsia="en-US"/>
        </w:rPr>
        <w:t>Microsoft</w:t>
      </w:r>
      <w:proofErr w:type="spellEnd"/>
      <w:r w:rsidRPr="00A35B16">
        <w:rPr>
          <w:rFonts w:eastAsiaTheme="minorHAnsi"/>
          <w:sz w:val="24"/>
          <w:szCs w:val="24"/>
          <w:lang w:eastAsia="en-US"/>
        </w:rPr>
        <w:t xml:space="preserve"> </w:t>
      </w:r>
      <w:proofErr w:type="spellStart"/>
      <w:r w:rsidRPr="00A35B16">
        <w:rPr>
          <w:rFonts w:eastAsiaTheme="minorHAnsi"/>
          <w:sz w:val="24"/>
          <w:szCs w:val="24"/>
          <w:lang w:eastAsia="en-US"/>
        </w:rPr>
        <w:t>Teams</w:t>
      </w:r>
      <w:proofErr w:type="spellEnd"/>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 xml:space="preserve">ПО для коллективной работы </w:t>
      </w:r>
      <w:r w:rsidRPr="00A35B16">
        <w:rPr>
          <w:rFonts w:eastAsiaTheme="minorHAnsi"/>
          <w:sz w:val="24"/>
          <w:szCs w:val="24"/>
          <w:lang w:val="en-US" w:eastAsia="en-US"/>
        </w:rPr>
        <w:t>Moodle</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 xml:space="preserve">Помещения для самостоятельной работы оснащены компьютерной техникой: </w:t>
      </w:r>
    </w:p>
    <w:p w:rsidR="00BD5AEF" w:rsidRPr="00A35B16" w:rsidRDefault="00BD5AEF" w:rsidP="00BD5AEF">
      <w:pPr>
        <w:ind w:firstLine="567"/>
        <w:jc w:val="both"/>
        <w:rPr>
          <w:rFonts w:eastAsiaTheme="minorHAnsi"/>
          <w:sz w:val="24"/>
          <w:szCs w:val="24"/>
          <w:lang w:val="en-US" w:eastAsia="en-US"/>
        </w:rPr>
      </w:pPr>
      <w:r w:rsidRPr="00A35B16">
        <w:rPr>
          <w:rFonts w:eastAsiaTheme="minorHAnsi"/>
          <w:sz w:val="24"/>
          <w:szCs w:val="24"/>
          <w:lang w:val="en-US" w:eastAsia="en-US"/>
        </w:rPr>
        <w:t xml:space="preserve">1. </w:t>
      </w:r>
      <w:proofErr w:type="gramStart"/>
      <w:r w:rsidRPr="00A35B16">
        <w:rPr>
          <w:rFonts w:eastAsiaTheme="minorHAnsi"/>
          <w:sz w:val="24"/>
          <w:szCs w:val="24"/>
          <w:lang w:eastAsia="en-US"/>
        </w:rPr>
        <w:t>компьютер</w:t>
      </w:r>
      <w:proofErr w:type="gramEnd"/>
      <w:r w:rsidRPr="00A35B16">
        <w:rPr>
          <w:rFonts w:eastAsiaTheme="minorHAnsi"/>
          <w:sz w:val="24"/>
          <w:szCs w:val="24"/>
          <w:lang w:val="en-US" w:eastAsia="en-US"/>
        </w:rPr>
        <w:t xml:space="preserve"> IT Personal 1 A68HM-K/A4-6320; </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 xml:space="preserve">2. ноутбук </w:t>
      </w:r>
      <w:r w:rsidRPr="00A35B16">
        <w:rPr>
          <w:rFonts w:eastAsiaTheme="minorHAnsi"/>
          <w:sz w:val="24"/>
          <w:szCs w:val="24"/>
          <w:lang w:val="en-US" w:eastAsia="en-US"/>
        </w:rPr>
        <w:t>Acer</w:t>
      </w:r>
      <w:r w:rsidRPr="00A35B16">
        <w:rPr>
          <w:rFonts w:eastAsiaTheme="minorHAnsi"/>
          <w:sz w:val="24"/>
          <w:szCs w:val="24"/>
          <w:lang w:eastAsia="en-US"/>
        </w:rPr>
        <w:t xml:space="preserve"> </w:t>
      </w:r>
      <w:r w:rsidRPr="00A35B16">
        <w:rPr>
          <w:rFonts w:eastAsiaTheme="minorHAnsi"/>
          <w:sz w:val="24"/>
          <w:szCs w:val="24"/>
          <w:lang w:val="en-US" w:eastAsia="en-US"/>
        </w:rPr>
        <w:t>Aspire</w:t>
      </w:r>
      <w:r w:rsidRPr="00A35B16">
        <w:rPr>
          <w:rFonts w:eastAsiaTheme="minorHAnsi"/>
          <w:sz w:val="24"/>
          <w:szCs w:val="24"/>
          <w:lang w:eastAsia="en-US"/>
        </w:rPr>
        <w:t xml:space="preserve"> </w:t>
      </w:r>
      <w:r w:rsidRPr="00A35B16">
        <w:rPr>
          <w:rFonts w:eastAsiaTheme="minorHAnsi"/>
          <w:sz w:val="24"/>
          <w:szCs w:val="24"/>
          <w:lang w:val="en-US" w:eastAsia="en-US"/>
        </w:rPr>
        <w:t>A</w:t>
      </w:r>
      <w:r w:rsidRPr="00A35B16">
        <w:rPr>
          <w:rFonts w:eastAsiaTheme="minorHAnsi"/>
          <w:sz w:val="24"/>
          <w:szCs w:val="24"/>
          <w:lang w:eastAsia="en-US"/>
        </w:rPr>
        <w:t>315-21</w:t>
      </w:r>
      <w:r w:rsidRPr="00A35B16">
        <w:rPr>
          <w:rFonts w:eastAsiaTheme="minorHAnsi"/>
          <w:sz w:val="24"/>
          <w:szCs w:val="24"/>
          <w:lang w:val="en-US" w:eastAsia="en-US"/>
        </w:rPr>
        <w:t>G</w:t>
      </w:r>
      <w:r w:rsidRPr="00A35B16">
        <w:rPr>
          <w:rFonts w:eastAsiaTheme="minorHAnsi"/>
          <w:sz w:val="24"/>
          <w:szCs w:val="24"/>
          <w:lang w:eastAsia="en-US"/>
        </w:rPr>
        <w:t>-61</w:t>
      </w:r>
      <w:r w:rsidRPr="00A35B16">
        <w:rPr>
          <w:rFonts w:eastAsiaTheme="minorHAnsi"/>
          <w:sz w:val="24"/>
          <w:szCs w:val="24"/>
          <w:lang w:val="en-US" w:eastAsia="en-US"/>
        </w:rPr>
        <w:t>UW</w:t>
      </w:r>
      <w:r w:rsidRPr="00A35B16">
        <w:rPr>
          <w:rFonts w:eastAsiaTheme="minorHAnsi"/>
          <w:sz w:val="24"/>
          <w:szCs w:val="24"/>
          <w:lang w:eastAsia="en-US"/>
        </w:rPr>
        <w:t xml:space="preserve"> </w:t>
      </w:r>
      <w:r w:rsidRPr="00A35B16">
        <w:rPr>
          <w:rFonts w:eastAsiaTheme="minorHAnsi"/>
          <w:sz w:val="24"/>
          <w:szCs w:val="24"/>
          <w:lang w:val="en-US" w:eastAsia="en-US"/>
        </w:rPr>
        <w:t>AMD</w:t>
      </w:r>
      <w:r w:rsidRPr="00A35B16">
        <w:rPr>
          <w:rFonts w:eastAsiaTheme="minorHAnsi"/>
          <w:sz w:val="24"/>
          <w:szCs w:val="24"/>
          <w:lang w:eastAsia="en-US"/>
        </w:rPr>
        <w:t xml:space="preserve"> </w:t>
      </w:r>
      <w:r w:rsidRPr="00A35B16">
        <w:rPr>
          <w:rFonts w:eastAsiaTheme="minorHAnsi"/>
          <w:sz w:val="24"/>
          <w:szCs w:val="24"/>
          <w:lang w:val="en-US" w:eastAsia="en-US"/>
        </w:rPr>
        <w:t>A</w:t>
      </w:r>
      <w:r w:rsidRPr="00A35B16">
        <w:rPr>
          <w:rFonts w:eastAsiaTheme="minorHAnsi"/>
          <w:sz w:val="24"/>
          <w:szCs w:val="24"/>
          <w:lang w:eastAsia="en-US"/>
        </w:rPr>
        <w:t xml:space="preserve">6 </w:t>
      </w:r>
      <w:proofErr w:type="gramStart"/>
      <w:r w:rsidRPr="00A35B16">
        <w:rPr>
          <w:rFonts w:eastAsiaTheme="minorHAnsi"/>
          <w:sz w:val="24"/>
          <w:szCs w:val="24"/>
          <w:lang w:eastAsia="en-US"/>
        </w:rPr>
        <w:t xml:space="preserve">9220 </w:t>
      </w:r>
      <w:r w:rsidR="00A35B16">
        <w:rPr>
          <w:rFonts w:eastAsiaTheme="minorHAnsi"/>
          <w:sz w:val="24"/>
          <w:szCs w:val="24"/>
          <w:lang w:eastAsia="en-US"/>
        </w:rPr>
        <w:t xml:space="preserve"> </w:t>
      </w:r>
      <w:r w:rsidRPr="00A35B16">
        <w:rPr>
          <w:rFonts w:eastAsiaTheme="minorHAnsi"/>
          <w:sz w:val="24"/>
          <w:szCs w:val="24"/>
          <w:lang w:eastAsia="en-US"/>
        </w:rPr>
        <w:t>с</w:t>
      </w:r>
      <w:proofErr w:type="gramEnd"/>
      <w:r w:rsidRPr="00A35B16">
        <w:rPr>
          <w:rFonts w:eastAsiaTheme="minorHAnsi"/>
          <w:sz w:val="24"/>
          <w:szCs w:val="24"/>
          <w:lang w:eastAsia="en-US"/>
        </w:rPr>
        <w:t xml:space="preserve"> возможностью подключения к сети «Интернет» и обеспечены доступом в электронную информационную среду КНИТУ. Допускается замена оборудования его виртуальными аналогами.</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Лицензированное программное обеспечение и свободно распространяемое программное обеспечение, в том числе отечественного производства, используемое в учебном процессе при освоении дисциплины «Философия».</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1.</w:t>
      </w:r>
      <w:r w:rsidRPr="00A35B16">
        <w:rPr>
          <w:rFonts w:eastAsiaTheme="minorHAnsi"/>
          <w:sz w:val="24"/>
          <w:szCs w:val="24"/>
          <w:lang w:eastAsia="en-US"/>
        </w:rPr>
        <w:tab/>
        <w:t xml:space="preserve">Офисные и деловые программы: </w:t>
      </w:r>
    </w:p>
    <w:p w:rsidR="00BD5AEF" w:rsidRPr="00262518" w:rsidRDefault="00BD5AEF" w:rsidP="00BD5AEF">
      <w:pPr>
        <w:ind w:firstLine="567"/>
        <w:jc w:val="both"/>
        <w:rPr>
          <w:rFonts w:eastAsiaTheme="minorHAnsi"/>
          <w:sz w:val="24"/>
          <w:szCs w:val="24"/>
          <w:lang w:eastAsia="en-US"/>
        </w:rPr>
      </w:pPr>
      <w:r w:rsidRPr="00A35B16">
        <w:rPr>
          <w:rFonts w:eastAsiaTheme="minorHAnsi"/>
          <w:sz w:val="24"/>
          <w:szCs w:val="24"/>
          <w:lang w:val="en-US" w:eastAsia="en-US"/>
        </w:rPr>
        <w:t>MS</w:t>
      </w:r>
      <w:r w:rsidRPr="00262518">
        <w:rPr>
          <w:rFonts w:eastAsiaTheme="minorHAnsi"/>
          <w:sz w:val="24"/>
          <w:szCs w:val="24"/>
          <w:lang w:eastAsia="en-US"/>
        </w:rPr>
        <w:t xml:space="preserve"> </w:t>
      </w:r>
      <w:r w:rsidRPr="00A35B16">
        <w:rPr>
          <w:rFonts w:eastAsiaTheme="minorHAnsi"/>
          <w:sz w:val="24"/>
          <w:szCs w:val="24"/>
          <w:lang w:val="en-US" w:eastAsia="en-US"/>
        </w:rPr>
        <w:t>Office</w:t>
      </w:r>
      <w:r w:rsidRPr="00262518">
        <w:rPr>
          <w:rFonts w:eastAsiaTheme="minorHAnsi"/>
          <w:sz w:val="24"/>
          <w:szCs w:val="24"/>
          <w:lang w:eastAsia="en-US"/>
        </w:rPr>
        <w:t xml:space="preserve"> 2007 </w:t>
      </w:r>
      <w:r w:rsidRPr="00A35B16">
        <w:rPr>
          <w:rFonts w:eastAsiaTheme="minorHAnsi"/>
          <w:sz w:val="24"/>
          <w:szCs w:val="24"/>
          <w:lang w:val="en-US" w:eastAsia="en-US"/>
        </w:rPr>
        <w:t>Russian</w:t>
      </w:r>
      <w:r w:rsidRPr="00262518">
        <w:rPr>
          <w:rFonts w:eastAsiaTheme="minorHAnsi"/>
          <w:sz w:val="24"/>
          <w:szCs w:val="24"/>
          <w:lang w:eastAsia="en-US"/>
        </w:rPr>
        <w:t xml:space="preserve"> </w:t>
      </w:r>
      <w:r w:rsidRPr="00262518">
        <w:rPr>
          <w:rFonts w:eastAsiaTheme="minorHAnsi"/>
          <w:sz w:val="24"/>
          <w:szCs w:val="24"/>
          <w:lang w:eastAsia="en-US"/>
        </w:rPr>
        <w:tab/>
      </w:r>
      <w:r w:rsidRPr="00262518">
        <w:rPr>
          <w:rFonts w:eastAsiaTheme="minorHAnsi"/>
          <w:sz w:val="24"/>
          <w:szCs w:val="24"/>
          <w:lang w:eastAsia="en-US"/>
        </w:rPr>
        <w:tab/>
        <w:t>/</w:t>
      </w:r>
      <w:r w:rsidRPr="00A35B16">
        <w:rPr>
          <w:rFonts w:eastAsiaTheme="minorHAnsi"/>
          <w:sz w:val="24"/>
          <w:szCs w:val="24"/>
          <w:lang w:eastAsia="en-US"/>
        </w:rPr>
        <w:t>от</w:t>
      </w:r>
      <w:r w:rsidRPr="00262518">
        <w:rPr>
          <w:rFonts w:eastAsiaTheme="minorHAnsi"/>
          <w:sz w:val="24"/>
          <w:szCs w:val="24"/>
          <w:lang w:eastAsia="en-US"/>
        </w:rPr>
        <w:t xml:space="preserve"> 16.10.2008 </w:t>
      </w:r>
      <w:r w:rsidRPr="00A35B16">
        <w:rPr>
          <w:rFonts w:eastAsiaTheme="minorHAnsi"/>
          <w:sz w:val="24"/>
          <w:szCs w:val="24"/>
          <w:lang w:eastAsia="en-US"/>
        </w:rPr>
        <w:t>лицензия</w:t>
      </w:r>
      <w:r w:rsidRPr="00262518">
        <w:rPr>
          <w:rFonts w:eastAsiaTheme="minorHAnsi"/>
          <w:sz w:val="24"/>
          <w:szCs w:val="24"/>
          <w:lang w:eastAsia="en-US"/>
        </w:rPr>
        <w:t xml:space="preserve"> № 44684779</w:t>
      </w:r>
    </w:p>
    <w:p w:rsidR="00BD5AEF" w:rsidRPr="00A35B16" w:rsidRDefault="00BD5AEF" w:rsidP="00BD5AEF">
      <w:pPr>
        <w:ind w:firstLine="567"/>
        <w:jc w:val="both"/>
        <w:rPr>
          <w:rFonts w:eastAsiaTheme="minorHAnsi"/>
          <w:sz w:val="24"/>
          <w:szCs w:val="24"/>
          <w:lang w:eastAsia="en-US"/>
        </w:rPr>
      </w:pPr>
      <w:r w:rsidRPr="00A35B16">
        <w:rPr>
          <w:rFonts w:eastAsiaTheme="minorHAnsi"/>
          <w:sz w:val="24"/>
          <w:szCs w:val="24"/>
          <w:lang w:eastAsia="en-US"/>
        </w:rPr>
        <w:t xml:space="preserve">MS </w:t>
      </w:r>
      <w:proofErr w:type="spellStart"/>
      <w:r w:rsidRPr="00A35B16">
        <w:rPr>
          <w:rFonts w:eastAsiaTheme="minorHAnsi"/>
          <w:sz w:val="24"/>
          <w:szCs w:val="24"/>
          <w:lang w:eastAsia="en-US"/>
        </w:rPr>
        <w:t>Office</w:t>
      </w:r>
      <w:proofErr w:type="spellEnd"/>
      <w:r w:rsidRPr="00A35B16">
        <w:rPr>
          <w:rFonts w:eastAsiaTheme="minorHAnsi"/>
          <w:sz w:val="24"/>
          <w:szCs w:val="24"/>
          <w:lang w:eastAsia="en-US"/>
        </w:rPr>
        <w:t xml:space="preserve"> 2010-2016 </w:t>
      </w:r>
      <w:proofErr w:type="spellStart"/>
      <w:r w:rsidRPr="00A35B16">
        <w:rPr>
          <w:rFonts w:eastAsiaTheme="minorHAnsi"/>
          <w:sz w:val="24"/>
          <w:szCs w:val="24"/>
          <w:lang w:eastAsia="en-US"/>
        </w:rPr>
        <w:t>Standard</w:t>
      </w:r>
      <w:proofErr w:type="spellEnd"/>
      <w:r w:rsidRPr="00A35B16">
        <w:rPr>
          <w:rFonts w:eastAsiaTheme="minorHAnsi"/>
          <w:sz w:val="24"/>
          <w:szCs w:val="24"/>
          <w:lang w:eastAsia="en-US"/>
        </w:rPr>
        <w:t xml:space="preserve"> /от 08.11.2016 № 16/2189/Б</w:t>
      </w:r>
    </w:p>
    <w:p w:rsidR="00851A6A" w:rsidRDefault="00BD5AEF" w:rsidP="00BD5AEF">
      <w:pPr>
        <w:ind w:firstLine="567"/>
        <w:jc w:val="both"/>
        <w:rPr>
          <w:rFonts w:eastAsiaTheme="minorHAnsi"/>
          <w:sz w:val="24"/>
          <w:szCs w:val="24"/>
          <w:lang w:eastAsia="en-US"/>
        </w:rPr>
      </w:pPr>
      <w:r w:rsidRPr="00A35B16">
        <w:rPr>
          <w:rFonts w:eastAsiaTheme="minorHAnsi"/>
          <w:sz w:val="24"/>
          <w:szCs w:val="24"/>
          <w:lang w:eastAsia="en-US"/>
        </w:rPr>
        <w:t>2.</w:t>
      </w:r>
      <w:r w:rsidRPr="00A35B16">
        <w:rPr>
          <w:rFonts w:eastAsiaTheme="minorHAnsi"/>
          <w:sz w:val="24"/>
          <w:szCs w:val="24"/>
          <w:lang w:eastAsia="en-US"/>
        </w:rPr>
        <w:tab/>
      </w:r>
      <w:proofErr w:type="spellStart"/>
      <w:r w:rsidRPr="00A35B16">
        <w:rPr>
          <w:rFonts w:eastAsiaTheme="minorHAnsi"/>
          <w:sz w:val="24"/>
          <w:szCs w:val="24"/>
          <w:lang w:eastAsia="en-US"/>
        </w:rPr>
        <w:t>Open</w:t>
      </w:r>
      <w:proofErr w:type="spellEnd"/>
      <w:r w:rsidRPr="00A35B16">
        <w:rPr>
          <w:rFonts w:eastAsiaTheme="minorHAnsi"/>
          <w:sz w:val="24"/>
          <w:szCs w:val="24"/>
          <w:lang w:eastAsia="en-US"/>
        </w:rPr>
        <w:t xml:space="preserve"> </w:t>
      </w:r>
      <w:proofErr w:type="spellStart"/>
      <w:r w:rsidRPr="00A35B16">
        <w:rPr>
          <w:rFonts w:eastAsiaTheme="minorHAnsi"/>
          <w:sz w:val="24"/>
          <w:szCs w:val="24"/>
          <w:lang w:eastAsia="en-US"/>
        </w:rPr>
        <w:t>Broadcaster</w:t>
      </w:r>
      <w:proofErr w:type="spellEnd"/>
      <w:r w:rsidRPr="00A35B16">
        <w:rPr>
          <w:rFonts w:eastAsiaTheme="minorHAnsi"/>
          <w:sz w:val="24"/>
          <w:szCs w:val="24"/>
          <w:lang w:eastAsia="en-US"/>
        </w:rPr>
        <w:t xml:space="preserve"> </w:t>
      </w:r>
      <w:proofErr w:type="spellStart"/>
      <w:r w:rsidRPr="00A35B16">
        <w:rPr>
          <w:rFonts w:eastAsiaTheme="minorHAnsi"/>
          <w:sz w:val="24"/>
          <w:szCs w:val="24"/>
          <w:lang w:eastAsia="en-US"/>
        </w:rPr>
        <w:t>Software</w:t>
      </w:r>
      <w:proofErr w:type="spellEnd"/>
      <w:r w:rsidRPr="00A35B16">
        <w:rPr>
          <w:rFonts w:eastAsiaTheme="minorHAnsi"/>
          <w:sz w:val="24"/>
          <w:szCs w:val="24"/>
          <w:lang w:eastAsia="en-US"/>
        </w:rPr>
        <w:t xml:space="preserve"> - OBS </w:t>
      </w:r>
      <w:proofErr w:type="spellStart"/>
      <w:r w:rsidRPr="00A35B16">
        <w:rPr>
          <w:rFonts w:eastAsiaTheme="minorHAnsi"/>
          <w:sz w:val="24"/>
          <w:szCs w:val="24"/>
          <w:lang w:eastAsia="en-US"/>
        </w:rPr>
        <w:t>Studio</w:t>
      </w:r>
      <w:proofErr w:type="spellEnd"/>
      <w:r w:rsidRPr="00A35B16">
        <w:rPr>
          <w:rFonts w:eastAsiaTheme="minorHAnsi"/>
          <w:sz w:val="24"/>
          <w:szCs w:val="24"/>
          <w:lang w:eastAsia="en-US"/>
        </w:rPr>
        <w:t xml:space="preserve"> [Электронный ресурс]. – Режим доступа: https://obsproject.com/ru, свободный.</w:t>
      </w:r>
    </w:p>
    <w:p w:rsidR="00A35B16" w:rsidRPr="00A35B16" w:rsidRDefault="00A35B16" w:rsidP="00BD5AEF">
      <w:pPr>
        <w:ind w:firstLine="567"/>
        <w:jc w:val="both"/>
        <w:rPr>
          <w:rFonts w:eastAsiaTheme="minorHAnsi"/>
          <w:sz w:val="24"/>
          <w:szCs w:val="24"/>
          <w:lang w:eastAsia="en-US"/>
        </w:rPr>
      </w:pPr>
    </w:p>
    <w:p w:rsidR="00851A6A" w:rsidRDefault="00851A6A" w:rsidP="00A35B16">
      <w:pPr>
        <w:pStyle w:val="Default"/>
        <w:jc w:val="center"/>
        <w:rPr>
          <w:b/>
          <w:i/>
          <w:iCs/>
          <w:color w:val="auto"/>
        </w:rPr>
      </w:pPr>
      <w:r>
        <w:rPr>
          <w:b/>
          <w:color w:val="auto"/>
          <w:sz w:val="28"/>
          <w:szCs w:val="28"/>
        </w:rPr>
        <w:tab/>
      </w:r>
      <w:r w:rsidRPr="00A35B16">
        <w:rPr>
          <w:b/>
          <w:i/>
          <w:iCs/>
          <w:color w:val="auto"/>
        </w:rPr>
        <w:t>12.  Образовательные технологии</w:t>
      </w:r>
    </w:p>
    <w:p w:rsidR="00A35B16" w:rsidRPr="00A35B16" w:rsidRDefault="00A35B16" w:rsidP="00A35B16">
      <w:pPr>
        <w:pStyle w:val="Default"/>
        <w:jc w:val="center"/>
        <w:rPr>
          <w:b/>
          <w:i/>
          <w:iCs/>
          <w:color w:val="auto"/>
        </w:rPr>
      </w:pPr>
    </w:p>
    <w:p w:rsidR="00BD5AEF" w:rsidRPr="00A35B16" w:rsidRDefault="00BD5AEF" w:rsidP="00851A6A">
      <w:pPr>
        <w:pStyle w:val="Default"/>
        <w:jc w:val="both"/>
        <w:rPr>
          <w:iCs/>
          <w:color w:val="auto"/>
        </w:rPr>
      </w:pPr>
      <w:r w:rsidRPr="00A35B16">
        <w:rPr>
          <w:iCs/>
          <w:color w:val="auto"/>
        </w:rPr>
        <w:t>1. методы проблемного обучения</w:t>
      </w:r>
    </w:p>
    <w:p w:rsidR="00BD5AEF" w:rsidRPr="00A35B16" w:rsidRDefault="00BD5AEF" w:rsidP="00851A6A">
      <w:pPr>
        <w:pStyle w:val="Default"/>
        <w:jc w:val="both"/>
        <w:rPr>
          <w:iCs/>
          <w:color w:val="auto"/>
        </w:rPr>
      </w:pPr>
      <w:r w:rsidRPr="00A35B16">
        <w:rPr>
          <w:iCs/>
          <w:color w:val="auto"/>
        </w:rPr>
        <w:t>2. эвристическая беседа</w:t>
      </w:r>
    </w:p>
    <w:p w:rsidR="00BD5AEF" w:rsidRPr="00A35B16" w:rsidRDefault="00BD5AEF" w:rsidP="00851A6A">
      <w:pPr>
        <w:pStyle w:val="Default"/>
        <w:jc w:val="both"/>
        <w:rPr>
          <w:iCs/>
          <w:color w:val="auto"/>
        </w:rPr>
      </w:pPr>
      <w:r w:rsidRPr="00A35B16">
        <w:rPr>
          <w:iCs/>
          <w:color w:val="auto"/>
        </w:rPr>
        <w:t>3. работа в команде</w:t>
      </w:r>
    </w:p>
    <w:p w:rsidR="00BD5AEF" w:rsidRPr="00A35B16" w:rsidRDefault="00BD5AEF" w:rsidP="00851A6A">
      <w:pPr>
        <w:pStyle w:val="Default"/>
        <w:jc w:val="both"/>
        <w:rPr>
          <w:iCs/>
          <w:color w:val="auto"/>
        </w:rPr>
      </w:pPr>
      <w:r w:rsidRPr="00A35B16">
        <w:rPr>
          <w:iCs/>
          <w:color w:val="auto"/>
        </w:rPr>
        <w:t>4. сократический диалог</w:t>
      </w:r>
    </w:p>
    <w:p w:rsidR="00851A6A" w:rsidRPr="00A35B16" w:rsidRDefault="00BD5AEF" w:rsidP="005746BA">
      <w:pPr>
        <w:pStyle w:val="Default"/>
        <w:jc w:val="both"/>
      </w:pPr>
      <w:r w:rsidRPr="00A35B16">
        <w:rPr>
          <w:iCs/>
          <w:color w:val="auto"/>
        </w:rPr>
        <w:t xml:space="preserve">5. </w:t>
      </w:r>
      <w:r w:rsidR="00C11C67" w:rsidRPr="00A35B16">
        <w:rPr>
          <w:iCs/>
          <w:color w:val="auto"/>
        </w:rPr>
        <w:t xml:space="preserve">компьютерные технологии в </w:t>
      </w:r>
      <w:proofErr w:type="gramStart"/>
      <w:r w:rsidR="00C11C67" w:rsidRPr="00A35B16">
        <w:rPr>
          <w:iCs/>
          <w:color w:val="auto"/>
        </w:rPr>
        <w:t xml:space="preserve">системах  </w:t>
      </w:r>
      <w:r w:rsidR="00C11C67" w:rsidRPr="00A35B16">
        <w:rPr>
          <w:iCs/>
          <w:color w:val="auto"/>
          <w:lang w:val="en-US"/>
        </w:rPr>
        <w:t>zoom</w:t>
      </w:r>
      <w:proofErr w:type="gramEnd"/>
      <w:r w:rsidR="00C11C67" w:rsidRPr="00A35B16">
        <w:rPr>
          <w:iCs/>
          <w:color w:val="auto"/>
        </w:rPr>
        <w:t xml:space="preserve">, </w:t>
      </w:r>
      <w:r w:rsidR="00C11C67" w:rsidRPr="00A35B16">
        <w:rPr>
          <w:iCs/>
          <w:color w:val="auto"/>
          <w:lang w:val="en-US"/>
        </w:rPr>
        <w:t>teams</w:t>
      </w:r>
      <w:r w:rsidR="00C11C67" w:rsidRPr="00A35B16">
        <w:rPr>
          <w:iCs/>
          <w:color w:val="auto"/>
        </w:rPr>
        <w:t xml:space="preserve"> и </w:t>
      </w:r>
      <w:proofErr w:type="spellStart"/>
      <w:r w:rsidR="00C11C67" w:rsidRPr="00A35B16">
        <w:rPr>
          <w:iCs/>
          <w:color w:val="auto"/>
          <w:lang w:val="en-US"/>
        </w:rPr>
        <w:t>moodle</w:t>
      </w:r>
      <w:proofErr w:type="spellEnd"/>
      <w:r w:rsidR="00C11C67" w:rsidRPr="00A35B16">
        <w:rPr>
          <w:iCs/>
          <w:color w:val="auto"/>
        </w:rPr>
        <w:t>.</w:t>
      </w:r>
    </w:p>
    <w:p w:rsidR="00851A6A" w:rsidRDefault="00851A6A" w:rsidP="00851A6A">
      <w:pPr>
        <w:pStyle w:val="aa"/>
        <w:ind w:left="0" w:firstLine="0"/>
        <w:jc w:val="right"/>
      </w:pPr>
    </w:p>
    <w:p w:rsidR="00851A6A" w:rsidRPr="00A35B16" w:rsidRDefault="00851A6A" w:rsidP="00851A6A">
      <w:pPr>
        <w:pStyle w:val="aa"/>
        <w:ind w:left="0" w:firstLine="0"/>
        <w:jc w:val="right"/>
        <w:rPr>
          <w:sz w:val="24"/>
        </w:rPr>
      </w:pPr>
      <w:r w:rsidRPr="00A35B16">
        <w:rPr>
          <w:sz w:val="24"/>
        </w:rPr>
        <w:t>Приложение 1</w:t>
      </w:r>
    </w:p>
    <w:p w:rsidR="00851A6A" w:rsidRPr="00A35B16" w:rsidRDefault="00851A6A" w:rsidP="00851A6A">
      <w:pPr>
        <w:pStyle w:val="aa"/>
        <w:spacing w:after="0" w:line="240" w:lineRule="auto"/>
        <w:ind w:left="0" w:firstLine="0"/>
        <w:jc w:val="center"/>
        <w:rPr>
          <w:b/>
          <w:sz w:val="24"/>
        </w:rPr>
      </w:pPr>
      <w:r w:rsidRPr="00A35B16">
        <w:rPr>
          <w:b/>
          <w:sz w:val="24"/>
        </w:rPr>
        <w:t>Методические указания по выполнению</w:t>
      </w:r>
    </w:p>
    <w:p w:rsidR="00851A6A" w:rsidRPr="00A35B16" w:rsidRDefault="00851A6A" w:rsidP="00851A6A">
      <w:pPr>
        <w:pStyle w:val="aa"/>
        <w:spacing w:after="0" w:line="240" w:lineRule="auto"/>
        <w:ind w:left="0" w:firstLine="0"/>
        <w:jc w:val="center"/>
        <w:rPr>
          <w:b/>
          <w:sz w:val="24"/>
        </w:rPr>
      </w:pPr>
      <w:r w:rsidRPr="00A35B16">
        <w:rPr>
          <w:b/>
          <w:sz w:val="24"/>
        </w:rPr>
        <w:t xml:space="preserve"> реферата и темы реферата</w:t>
      </w:r>
    </w:p>
    <w:p w:rsidR="00851A6A" w:rsidRPr="00A35B16" w:rsidRDefault="00851A6A" w:rsidP="00851A6A">
      <w:pPr>
        <w:pStyle w:val="aa"/>
        <w:spacing w:after="0" w:line="240" w:lineRule="auto"/>
        <w:ind w:left="0" w:firstLine="0"/>
        <w:jc w:val="center"/>
        <w:rPr>
          <w:sz w:val="24"/>
        </w:rPr>
      </w:pPr>
    </w:p>
    <w:p w:rsidR="00851A6A" w:rsidRPr="00A35B16" w:rsidRDefault="00851A6A" w:rsidP="00851A6A">
      <w:pPr>
        <w:pStyle w:val="aa"/>
        <w:spacing w:after="0" w:line="240" w:lineRule="auto"/>
        <w:ind w:left="0" w:firstLine="708"/>
        <w:rPr>
          <w:sz w:val="24"/>
        </w:rPr>
      </w:pPr>
      <w:r w:rsidRPr="00A35B16">
        <w:rPr>
          <w:sz w:val="24"/>
        </w:rPr>
        <w:t xml:space="preserve">Тема реферата аспиранту определяется с учетом тематики его диссертации и отрасли защиты. </w:t>
      </w:r>
    </w:p>
    <w:p w:rsidR="00851A6A" w:rsidRPr="00A35B16" w:rsidRDefault="00851A6A" w:rsidP="00851A6A">
      <w:pPr>
        <w:pStyle w:val="aa"/>
        <w:spacing w:after="0" w:line="240" w:lineRule="auto"/>
        <w:ind w:left="0" w:firstLine="708"/>
        <w:rPr>
          <w:sz w:val="24"/>
        </w:rPr>
      </w:pPr>
      <w:r w:rsidRPr="00A35B16">
        <w:rPr>
          <w:sz w:val="24"/>
        </w:rPr>
        <w:t xml:space="preserve">Реферат в оформленном виде должен включать титульный лист, содержание, введение, основную часть с разбивкой на разделы (и, если необходимо, на подразделы), заключение, а также список использованных источников. Список должен включать, как правило, не менее пяти названий научной, научно-популярной литературы. </w:t>
      </w:r>
    </w:p>
    <w:p w:rsidR="00851A6A" w:rsidRPr="00A35B16" w:rsidRDefault="00851A6A" w:rsidP="00851A6A">
      <w:pPr>
        <w:pStyle w:val="aa"/>
        <w:spacing w:after="0" w:line="240" w:lineRule="auto"/>
        <w:ind w:left="0" w:firstLine="708"/>
        <w:rPr>
          <w:sz w:val="24"/>
        </w:rPr>
      </w:pPr>
      <w:r w:rsidRPr="00A35B16">
        <w:rPr>
          <w:sz w:val="24"/>
        </w:rPr>
        <w:t>Объем реферативной работы должен составлять от 15 до 25 страниц компьютерного набора на листах А4 с одной стороны шрифтом 14 через полтора интервала.</w:t>
      </w:r>
    </w:p>
    <w:p w:rsidR="00851A6A" w:rsidRPr="00A35B16" w:rsidRDefault="00851A6A" w:rsidP="00851A6A">
      <w:pPr>
        <w:pStyle w:val="aa"/>
        <w:spacing w:after="0" w:line="240" w:lineRule="auto"/>
        <w:ind w:left="0" w:firstLine="708"/>
        <w:rPr>
          <w:sz w:val="24"/>
        </w:rPr>
      </w:pPr>
      <w:r w:rsidRPr="00A35B16">
        <w:rPr>
          <w:sz w:val="24"/>
        </w:rPr>
        <w:t xml:space="preserve"> Основными структурными элементами реферата являются следующие: введение; основная часть; заключение; список литературы; приложения (если необходимо). </w:t>
      </w:r>
    </w:p>
    <w:p w:rsidR="00851A6A" w:rsidRPr="00A35B16" w:rsidRDefault="00851A6A" w:rsidP="00851A6A">
      <w:pPr>
        <w:pStyle w:val="aa"/>
        <w:spacing w:after="0" w:line="240" w:lineRule="auto"/>
        <w:ind w:left="0" w:firstLine="708"/>
        <w:rPr>
          <w:sz w:val="24"/>
        </w:rPr>
      </w:pPr>
      <w:r w:rsidRPr="00A35B16">
        <w:rPr>
          <w:sz w:val="24"/>
        </w:rPr>
        <w:t xml:space="preserve">Во введении обосновывается выбор темы, ее актуальность и значимость для науки и практики; приводится краткий обзор литературы по данной теме; определяются пределы исследования (его объект и предмет); формулируются основная цель работы и подчиненные ей частные задачи; указываются еще не решенные современной наукой проблемы. </w:t>
      </w:r>
    </w:p>
    <w:p w:rsidR="00851A6A" w:rsidRPr="00A35B16" w:rsidRDefault="00851A6A" w:rsidP="00851A6A">
      <w:pPr>
        <w:pStyle w:val="aa"/>
        <w:spacing w:after="0" w:line="240" w:lineRule="auto"/>
        <w:ind w:left="0" w:firstLine="708"/>
        <w:rPr>
          <w:sz w:val="24"/>
        </w:rPr>
      </w:pPr>
      <w:r w:rsidRPr="00A35B16">
        <w:rPr>
          <w:sz w:val="24"/>
        </w:rPr>
        <w:t>В основной части раскрывается содержание изучаемой проблемы. При изложении материала следует придерживаться принятого плана, рассматривать все основные вопросы полно, раскрывать все пункты плана, сохраняя логическую связь между ними, последовательно переходя от одного пункта к другому. В тексте реферата должно соблюдаться внутреннее единство, строгая логика изложения, смысловая завершенность раскрываемой темы.</w:t>
      </w:r>
    </w:p>
    <w:p w:rsidR="00851A6A" w:rsidRPr="00A35B16" w:rsidRDefault="00851A6A" w:rsidP="00851A6A">
      <w:pPr>
        <w:pStyle w:val="aa"/>
        <w:spacing w:after="0" w:line="240" w:lineRule="auto"/>
        <w:ind w:left="0" w:firstLine="708"/>
        <w:rPr>
          <w:sz w:val="24"/>
        </w:rPr>
      </w:pPr>
      <w:r w:rsidRPr="00A35B16">
        <w:rPr>
          <w:sz w:val="24"/>
        </w:rPr>
        <w:lastRenderedPageBreak/>
        <w:t>В тексте реферата обязательны ссылки на первоисточники, то есть на тех авторов, у которых позаимствован данный материал (мысли, идеи, научные факты, выводы и т.д.). Необходимым условием работы является цитирование. Каждая цитата обязательно должна иметь библиографическую ссылку на ее автора.</w:t>
      </w:r>
    </w:p>
    <w:p w:rsidR="00851A6A" w:rsidRPr="00A35B16" w:rsidRDefault="00851A6A" w:rsidP="00851A6A">
      <w:pPr>
        <w:pStyle w:val="aa"/>
        <w:spacing w:after="0" w:line="240" w:lineRule="auto"/>
        <w:ind w:left="0" w:firstLine="708"/>
        <w:rPr>
          <w:sz w:val="24"/>
        </w:rPr>
      </w:pPr>
      <w:r w:rsidRPr="00A35B16">
        <w:rPr>
          <w:sz w:val="24"/>
        </w:rPr>
        <w:t xml:space="preserve">В заключении обобщается изложенный в основной части материал, формулируются общие выводы по теме. Заключение (объемом не менее трех страниц) должно резюмировать содержание, отражать наиболее существенные историко-научные положения реферата, сопровождаемые аналитическими оценками автора; оно пишется лично автором от руки. </w:t>
      </w:r>
    </w:p>
    <w:p w:rsidR="00851A6A" w:rsidRDefault="00851A6A" w:rsidP="003B7B65">
      <w:pPr>
        <w:pStyle w:val="aa"/>
        <w:spacing w:after="0" w:line="240" w:lineRule="auto"/>
        <w:ind w:left="0" w:firstLine="708"/>
      </w:pPr>
      <w:r w:rsidRPr="00A35B16">
        <w:rPr>
          <w:sz w:val="24"/>
        </w:rPr>
        <w:t>В списке литературы указывается реально использованная для написания реферата литература (учебники, монографии, периодические издания и электронные источники информации).</w:t>
      </w:r>
    </w:p>
    <w:p w:rsidR="003B7B65" w:rsidRPr="003B7B65" w:rsidRDefault="00851A6A" w:rsidP="00851A6A">
      <w:pPr>
        <w:pStyle w:val="aa"/>
        <w:ind w:left="0" w:firstLine="0"/>
        <w:jc w:val="right"/>
        <w:rPr>
          <w:b/>
          <w:sz w:val="24"/>
        </w:rPr>
      </w:pPr>
      <w:r w:rsidRPr="003B7B65">
        <w:rPr>
          <w:b/>
          <w:sz w:val="24"/>
        </w:rPr>
        <w:t>Приложение 2</w:t>
      </w:r>
    </w:p>
    <w:p w:rsidR="003B7B65" w:rsidRDefault="003B7B65" w:rsidP="00851A6A">
      <w:pPr>
        <w:pStyle w:val="aa"/>
        <w:ind w:left="0" w:firstLine="0"/>
        <w:jc w:val="center"/>
        <w:rPr>
          <w:b/>
          <w:sz w:val="24"/>
        </w:rPr>
      </w:pPr>
      <w:r>
        <w:rPr>
          <w:b/>
          <w:sz w:val="24"/>
        </w:rPr>
        <w:t>Темы докладов</w:t>
      </w:r>
    </w:p>
    <w:p w:rsidR="003B7B65" w:rsidRPr="004872A3" w:rsidRDefault="003B7B65" w:rsidP="003B7B65">
      <w:pPr>
        <w:rPr>
          <w:sz w:val="24"/>
        </w:rPr>
      </w:pPr>
      <w:r w:rsidRPr="004872A3">
        <w:rPr>
          <w:sz w:val="24"/>
        </w:rPr>
        <w:t>1. Специфика научного знания.</w:t>
      </w:r>
    </w:p>
    <w:p w:rsidR="003B7B65" w:rsidRPr="004872A3" w:rsidRDefault="003B7B65" w:rsidP="003B7B65">
      <w:pPr>
        <w:rPr>
          <w:sz w:val="24"/>
        </w:rPr>
      </w:pPr>
      <w:r w:rsidRPr="004872A3">
        <w:rPr>
          <w:sz w:val="24"/>
        </w:rPr>
        <w:t>2. Соотношение философии и науки.</w:t>
      </w:r>
    </w:p>
    <w:p w:rsidR="003B7B65" w:rsidRPr="004872A3" w:rsidRDefault="003B7B65" w:rsidP="003B7B65">
      <w:pPr>
        <w:rPr>
          <w:sz w:val="24"/>
        </w:rPr>
      </w:pPr>
      <w:r w:rsidRPr="004872A3">
        <w:rPr>
          <w:sz w:val="24"/>
        </w:rPr>
        <w:t xml:space="preserve">3. Соотношение философских, общенаучных и </w:t>
      </w:r>
      <w:proofErr w:type="spellStart"/>
      <w:r w:rsidRPr="004872A3">
        <w:rPr>
          <w:sz w:val="24"/>
        </w:rPr>
        <w:t>частнонаучных</w:t>
      </w:r>
      <w:proofErr w:type="spellEnd"/>
      <w:r w:rsidRPr="004872A3">
        <w:rPr>
          <w:sz w:val="24"/>
        </w:rPr>
        <w:t xml:space="preserve"> методов познания.</w:t>
      </w:r>
    </w:p>
    <w:p w:rsidR="003B7B65" w:rsidRPr="004872A3" w:rsidRDefault="003B7B65" w:rsidP="003B7B65">
      <w:pPr>
        <w:rPr>
          <w:sz w:val="24"/>
        </w:rPr>
      </w:pPr>
      <w:r w:rsidRPr="004872A3">
        <w:rPr>
          <w:sz w:val="24"/>
        </w:rPr>
        <w:t>4. Философские проблемы науки в позитивизме и неопозитивизме.</w:t>
      </w:r>
    </w:p>
    <w:p w:rsidR="003B7B65" w:rsidRPr="004872A3" w:rsidRDefault="003B7B65" w:rsidP="003B7B65">
      <w:pPr>
        <w:rPr>
          <w:sz w:val="24"/>
        </w:rPr>
      </w:pPr>
      <w:r w:rsidRPr="004872A3">
        <w:rPr>
          <w:sz w:val="24"/>
        </w:rPr>
        <w:t xml:space="preserve">5. </w:t>
      </w:r>
      <w:proofErr w:type="spellStart"/>
      <w:r w:rsidRPr="004872A3">
        <w:rPr>
          <w:sz w:val="24"/>
        </w:rPr>
        <w:t>Интернализм</w:t>
      </w:r>
      <w:proofErr w:type="spellEnd"/>
      <w:r w:rsidRPr="004872A3">
        <w:rPr>
          <w:sz w:val="24"/>
        </w:rPr>
        <w:t xml:space="preserve"> и </w:t>
      </w:r>
      <w:proofErr w:type="spellStart"/>
      <w:r w:rsidRPr="004872A3">
        <w:rPr>
          <w:sz w:val="24"/>
        </w:rPr>
        <w:t>экстернализм</w:t>
      </w:r>
      <w:proofErr w:type="spellEnd"/>
      <w:r w:rsidRPr="004872A3">
        <w:rPr>
          <w:sz w:val="24"/>
        </w:rPr>
        <w:t xml:space="preserve"> в понимании развития науки.</w:t>
      </w:r>
    </w:p>
    <w:p w:rsidR="003B7B65" w:rsidRPr="004872A3" w:rsidRDefault="003B7B65" w:rsidP="003B7B65">
      <w:pPr>
        <w:rPr>
          <w:sz w:val="24"/>
        </w:rPr>
      </w:pPr>
      <w:r w:rsidRPr="004872A3">
        <w:rPr>
          <w:sz w:val="24"/>
        </w:rPr>
        <w:t>6. Традиционный и техногенный типы цивилизации.</w:t>
      </w:r>
    </w:p>
    <w:p w:rsidR="003B7B65" w:rsidRPr="004872A3" w:rsidRDefault="003B7B65" w:rsidP="003B7B65">
      <w:pPr>
        <w:rPr>
          <w:sz w:val="24"/>
        </w:rPr>
      </w:pPr>
      <w:r w:rsidRPr="004872A3">
        <w:rPr>
          <w:sz w:val="24"/>
        </w:rPr>
        <w:t xml:space="preserve">7. Классический, неклассический и </w:t>
      </w:r>
      <w:proofErr w:type="spellStart"/>
      <w:r w:rsidRPr="004872A3">
        <w:rPr>
          <w:sz w:val="24"/>
        </w:rPr>
        <w:t>постнеклассический</w:t>
      </w:r>
      <w:proofErr w:type="spellEnd"/>
      <w:r w:rsidRPr="004872A3">
        <w:rPr>
          <w:sz w:val="24"/>
        </w:rPr>
        <w:t xml:space="preserve"> типы рациональности.</w:t>
      </w:r>
    </w:p>
    <w:p w:rsidR="003B7B65" w:rsidRPr="004872A3" w:rsidRDefault="003B7B65" w:rsidP="003B7B65">
      <w:pPr>
        <w:rPr>
          <w:sz w:val="24"/>
        </w:rPr>
      </w:pPr>
      <w:r w:rsidRPr="004872A3">
        <w:rPr>
          <w:sz w:val="24"/>
        </w:rPr>
        <w:t>8. Структура научного знания.</w:t>
      </w:r>
    </w:p>
    <w:p w:rsidR="003B7B65" w:rsidRPr="004872A3" w:rsidRDefault="003B7B65" w:rsidP="003B7B65">
      <w:pPr>
        <w:rPr>
          <w:sz w:val="24"/>
        </w:rPr>
      </w:pPr>
      <w:r w:rsidRPr="004872A3">
        <w:rPr>
          <w:sz w:val="24"/>
        </w:rPr>
        <w:t>9. Использование математических методов в теоретическом исследовании.</w:t>
      </w:r>
    </w:p>
    <w:p w:rsidR="003B7B65" w:rsidRPr="004872A3" w:rsidRDefault="003B7B65" w:rsidP="003B7B65">
      <w:pPr>
        <w:rPr>
          <w:sz w:val="24"/>
        </w:rPr>
      </w:pPr>
      <w:r w:rsidRPr="004872A3">
        <w:rPr>
          <w:sz w:val="24"/>
        </w:rPr>
        <w:t xml:space="preserve">10. Сциентизм и </w:t>
      </w:r>
      <w:proofErr w:type="spellStart"/>
      <w:r w:rsidRPr="004872A3">
        <w:rPr>
          <w:sz w:val="24"/>
        </w:rPr>
        <w:t>антисциентизм</w:t>
      </w:r>
      <w:proofErr w:type="spellEnd"/>
      <w:r w:rsidRPr="004872A3">
        <w:rPr>
          <w:sz w:val="24"/>
        </w:rPr>
        <w:t>.</w:t>
      </w:r>
    </w:p>
    <w:p w:rsidR="003B7B65" w:rsidRPr="004872A3" w:rsidRDefault="003B7B65" w:rsidP="003B7B65">
      <w:pPr>
        <w:rPr>
          <w:sz w:val="24"/>
        </w:rPr>
      </w:pPr>
      <w:r w:rsidRPr="004872A3">
        <w:rPr>
          <w:sz w:val="24"/>
        </w:rPr>
        <w:t>11. Знание о мире в зеркале эпохальных познавательных парадигм.</w:t>
      </w:r>
    </w:p>
    <w:p w:rsidR="003B7B65" w:rsidRPr="004872A3" w:rsidRDefault="003B7B65" w:rsidP="003B7B65">
      <w:pPr>
        <w:rPr>
          <w:sz w:val="24"/>
        </w:rPr>
      </w:pPr>
      <w:r w:rsidRPr="004872A3">
        <w:rPr>
          <w:sz w:val="24"/>
        </w:rPr>
        <w:t xml:space="preserve">12. Осознание пределов познания мира наукой </w:t>
      </w:r>
      <w:r w:rsidRPr="004872A3">
        <w:rPr>
          <w:sz w:val="24"/>
          <w:lang w:val="en-US"/>
        </w:rPr>
        <w:t>XX</w:t>
      </w:r>
      <w:r w:rsidRPr="004872A3">
        <w:rPr>
          <w:sz w:val="24"/>
        </w:rPr>
        <w:t xml:space="preserve"> – </w:t>
      </w:r>
      <w:r w:rsidRPr="004872A3">
        <w:rPr>
          <w:sz w:val="24"/>
          <w:lang w:val="en-US"/>
        </w:rPr>
        <w:t>XXI</w:t>
      </w:r>
      <w:r w:rsidRPr="004872A3">
        <w:rPr>
          <w:sz w:val="24"/>
        </w:rPr>
        <w:t xml:space="preserve"> веков.</w:t>
      </w:r>
    </w:p>
    <w:p w:rsidR="003B7B65" w:rsidRPr="004872A3" w:rsidRDefault="003B7B65" w:rsidP="003B7B65">
      <w:pPr>
        <w:rPr>
          <w:sz w:val="24"/>
        </w:rPr>
      </w:pPr>
      <w:r w:rsidRPr="004872A3">
        <w:rPr>
          <w:sz w:val="24"/>
        </w:rPr>
        <w:t>13. Особенности современного этапа развития науки.</w:t>
      </w:r>
    </w:p>
    <w:p w:rsidR="003B7B65" w:rsidRPr="004872A3" w:rsidRDefault="003B7B65" w:rsidP="003B7B65">
      <w:pPr>
        <w:rPr>
          <w:sz w:val="24"/>
        </w:rPr>
      </w:pPr>
      <w:r w:rsidRPr="004872A3">
        <w:rPr>
          <w:sz w:val="24"/>
        </w:rPr>
        <w:t>14. Глобальный эволюционизм и современная картина мира.</w:t>
      </w:r>
    </w:p>
    <w:p w:rsidR="003B7B65" w:rsidRPr="004872A3" w:rsidRDefault="003B7B65" w:rsidP="003B7B65">
      <w:pPr>
        <w:rPr>
          <w:sz w:val="24"/>
        </w:rPr>
      </w:pPr>
      <w:r w:rsidRPr="004872A3">
        <w:rPr>
          <w:sz w:val="24"/>
        </w:rPr>
        <w:t xml:space="preserve">15. </w:t>
      </w:r>
      <w:proofErr w:type="spellStart"/>
      <w:r w:rsidRPr="004872A3">
        <w:rPr>
          <w:sz w:val="24"/>
        </w:rPr>
        <w:t>Этос</w:t>
      </w:r>
      <w:proofErr w:type="spellEnd"/>
      <w:r w:rsidRPr="004872A3">
        <w:rPr>
          <w:sz w:val="24"/>
        </w:rPr>
        <w:t xml:space="preserve"> науки и новые этические проблемы в </w:t>
      </w:r>
      <w:r w:rsidRPr="004872A3">
        <w:rPr>
          <w:sz w:val="24"/>
          <w:lang w:val="en-US"/>
        </w:rPr>
        <w:t>XXI</w:t>
      </w:r>
      <w:r w:rsidRPr="004872A3">
        <w:rPr>
          <w:sz w:val="24"/>
        </w:rPr>
        <w:t xml:space="preserve"> веке.</w:t>
      </w:r>
    </w:p>
    <w:p w:rsidR="003B7B65" w:rsidRPr="004872A3" w:rsidRDefault="003B7B65" w:rsidP="003B7B65">
      <w:pPr>
        <w:ind w:right="-568"/>
        <w:rPr>
          <w:sz w:val="24"/>
        </w:rPr>
      </w:pPr>
      <w:r w:rsidRPr="004872A3">
        <w:rPr>
          <w:sz w:val="24"/>
        </w:rPr>
        <w:t>16. Проблемы соотношения естественно –научного и социально – гуманитарного знания.</w:t>
      </w:r>
    </w:p>
    <w:p w:rsidR="003B7B65" w:rsidRPr="004872A3" w:rsidRDefault="003B7B65" w:rsidP="003B7B65">
      <w:pPr>
        <w:rPr>
          <w:sz w:val="24"/>
        </w:rPr>
      </w:pPr>
      <w:r w:rsidRPr="004872A3">
        <w:rPr>
          <w:sz w:val="24"/>
        </w:rPr>
        <w:t xml:space="preserve">17. Инструменталистская и </w:t>
      </w:r>
      <w:proofErr w:type="spellStart"/>
      <w:r w:rsidRPr="004872A3">
        <w:rPr>
          <w:sz w:val="24"/>
        </w:rPr>
        <w:t>эссенциалистская</w:t>
      </w:r>
      <w:proofErr w:type="spellEnd"/>
      <w:r w:rsidRPr="004872A3">
        <w:rPr>
          <w:sz w:val="24"/>
        </w:rPr>
        <w:t xml:space="preserve"> интерпретации природы идеальных об</w:t>
      </w:r>
      <w:r>
        <w:rPr>
          <w:sz w:val="24"/>
        </w:rPr>
        <w:t>ъ</w:t>
      </w:r>
      <w:r w:rsidRPr="004872A3">
        <w:rPr>
          <w:sz w:val="24"/>
        </w:rPr>
        <w:t>ектов.</w:t>
      </w:r>
    </w:p>
    <w:p w:rsidR="003B7B65" w:rsidRPr="004872A3" w:rsidRDefault="003B7B65" w:rsidP="003B7B65">
      <w:pPr>
        <w:rPr>
          <w:sz w:val="24"/>
        </w:rPr>
      </w:pPr>
      <w:r w:rsidRPr="004872A3">
        <w:rPr>
          <w:sz w:val="24"/>
        </w:rPr>
        <w:t xml:space="preserve">18. </w:t>
      </w:r>
      <w:proofErr w:type="spellStart"/>
      <w:r w:rsidRPr="004872A3">
        <w:rPr>
          <w:sz w:val="24"/>
        </w:rPr>
        <w:t>Эпистемиологические</w:t>
      </w:r>
      <w:proofErr w:type="spellEnd"/>
      <w:r w:rsidRPr="004872A3">
        <w:rPr>
          <w:sz w:val="24"/>
        </w:rPr>
        <w:t xml:space="preserve"> и социокультурные предпосылки глобальных научных революций.</w:t>
      </w:r>
    </w:p>
    <w:p w:rsidR="003B7B65" w:rsidRPr="004872A3" w:rsidRDefault="003B7B65" w:rsidP="003B7B65">
      <w:pPr>
        <w:rPr>
          <w:sz w:val="24"/>
        </w:rPr>
      </w:pPr>
      <w:r w:rsidRPr="004872A3">
        <w:rPr>
          <w:sz w:val="24"/>
        </w:rPr>
        <w:t xml:space="preserve">19. Проблема теоретической </w:t>
      </w:r>
      <w:proofErr w:type="spellStart"/>
      <w:r w:rsidRPr="004872A3">
        <w:rPr>
          <w:sz w:val="24"/>
        </w:rPr>
        <w:t>нагруженности</w:t>
      </w:r>
      <w:proofErr w:type="spellEnd"/>
      <w:r w:rsidRPr="004872A3">
        <w:rPr>
          <w:sz w:val="24"/>
        </w:rPr>
        <w:t xml:space="preserve"> научного факта.</w:t>
      </w:r>
    </w:p>
    <w:p w:rsidR="003B7B65" w:rsidRPr="004872A3" w:rsidRDefault="003B7B65" w:rsidP="003B7B65">
      <w:pPr>
        <w:rPr>
          <w:sz w:val="24"/>
        </w:rPr>
      </w:pPr>
      <w:r w:rsidRPr="004872A3">
        <w:rPr>
          <w:sz w:val="24"/>
        </w:rPr>
        <w:t>20. Методологические принципы построения научной картины мира, ее структура, исторические формы.</w:t>
      </w:r>
    </w:p>
    <w:p w:rsidR="003B7B65" w:rsidRPr="004872A3" w:rsidRDefault="003B7B65" w:rsidP="003B7B65">
      <w:pPr>
        <w:rPr>
          <w:sz w:val="24"/>
        </w:rPr>
      </w:pPr>
      <w:r w:rsidRPr="004872A3">
        <w:rPr>
          <w:sz w:val="24"/>
        </w:rPr>
        <w:t>21. Проблемные ситуации в науке.</w:t>
      </w:r>
    </w:p>
    <w:p w:rsidR="003B7B65" w:rsidRPr="004872A3" w:rsidRDefault="003B7B65" w:rsidP="003B7B65">
      <w:pPr>
        <w:rPr>
          <w:sz w:val="24"/>
        </w:rPr>
      </w:pPr>
      <w:r w:rsidRPr="004872A3">
        <w:rPr>
          <w:sz w:val="24"/>
        </w:rPr>
        <w:t>22. Наука как социальный институт.</w:t>
      </w:r>
    </w:p>
    <w:p w:rsidR="003B7B65" w:rsidRPr="004872A3" w:rsidRDefault="003B7B65" w:rsidP="003B7B65">
      <w:pPr>
        <w:rPr>
          <w:sz w:val="24"/>
        </w:rPr>
      </w:pPr>
      <w:r w:rsidRPr="004872A3">
        <w:rPr>
          <w:sz w:val="24"/>
        </w:rPr>
        <w:t>23. Формирование науки как профессиональной деятельности.</w:t>
      </w:r>
    </w:p>
    <w:p w:rsidR="003B7B65" w:rsidRPr="004872A3" w:rsidRDefault="003B7B65" w:rsidP="003B7B65">
      <w:pPr>
        <w:rPr>
          <w:sz w:val="24"/>
        </w:rPr>
      </w:pPr>
      <w:r w:rsidRPr="004872A3">
        <w:rPr>
          <w:sz w:val="24"/>
        </w:rPr>
        <w:t xml:space="preserve">24. </w:t>
      </w:r>
      <w:proofErr w:type="spellStart"/>
      <w:r w:rsidRPr="004872A3">
        <w:rPr>
          <w:sz w:val="24"/>
        </w:rPr>
        <w:t>Трансдисциплинарная</w:t>
      </w:r>
      <w:proofErr w:type="spellEnd"/>
      <w:r w:rsidRPr="004872A3">
        <w:rPr>
          <w:sz w:val="24"/>
        </w:rPr>
        <w:t xml:space="preserve"> динамика научных знаний.</w:t>
      </w:r>
    </w:p>
    <w:p w:rsidR="003B7B65" w:rsidRPr="004872A3" w:rsidRDefault="003B7B65" w:rsidP="003B7B65">
      <w:pPr>
        <w:rPr>
          <w:bCs/>
          <w:iCs/>
          <w:sz w:val="24"/>
        </w:rPr>
      </w:pPr>
      <w:r w:rsidRPr="004872A3">
        <w:rPr>
          <w:sz w:val="24"/>
        </w:rPr>
        <w:t xml:space="preserve">25. </w:t>
      </w:r>
      <w:r w:rsidRPr="004872A3">
        <w:rPr>
          <w:bCs/>
          <w:iCs/>
          <w:sz w:val="24"/>
        </w:rPr>
        <w:t>Эмпирическое знание и его структура.</w:t>
      </w:r>
    </w:p>
    <w:p w:rsidR="003B7B65" w:rsidRPr="004872A3" w:rsidRDefault="003B7B65" w:rsidP="003B7B65">
      <w:pPr>
        <w:rPr>
          <w:bCs/>
          <w:iCs/>
          <w:sz w:val="24"/>
        </w:rPr>
      </w:pPr>
      <w:r w:rsidRPr="004872A3">
        <w:rPr>
          <w:bCs/>
          <w:iCs/>
          <w:sz w:val="24"/>
        </w:rPr>
        <w:t>26. Теоретическое знание и его структура.</w:t>
      </w:r>
    </w:p>
    <w:p w:rsidR="003B7B65" w:rsidRPr="004872A3" w:rsidRDefault="003B7B65" w:rsidP="003B7B65">
      <w:pPr>
        <w:rPr>
          <w:bCs/>
          <w:iCs/>
          <w:sz w:val="24"/>
        </w:rPr>
      </w:pPr>
      <w:r w:rsidRPr="004872A3">
        <w:rPr>
          <w:bCs/>
          <w:iCs/>
          <w:sz w:val="24"/>
        </w:rPr>
        <w:t xml:space="preserve">27. </w:t>
      </w:r>
      <w:proofErr w:type="spellStart"/>
      <w:r w:rsidRPr="004872A3">
        <w:rPr>
          <w:bCs/>
          <w:iCs/>
          <w:sz w:val="24"/>
        </w:rPr>
        <w:t>Вненаучное</w:t>
      </w:r>
      <w:proofErr w:type="spellEnd"/>
      <w:r w:rsidRPr="004872A3">
        <w:rPr>
          <w:bCs/>
          <w:iCs/>
          <w:sz w:val="24"/>
        </w:rPr>
        <w:t xml:space="preserve"> познание (обыденное, мистическое, художественное, эзотерическое, мифологическое).</w:t>
      </w:r>
    </w:p>
    <w:p w:rsidR="003B7B65" w:rsidRPr="004872A3" w:rsidRDefault="003B7B65" w:rsidP="003B7B65">
      <w:pPr>
        <w:rPr>
          <w:bCs/>
          <w:iCs/>
          <w:sz w:val="24"/>
        </w:rPr>
      </w:pPr>
      <w:r w:rsidRPr="004872A3">
        <w:rPr>
          <w:sz w:val="24"/>
        </w:rPr>
        <w:t xml:space="preserve">28. </w:t>
      </w:r>
      <w:r w:rsidRPr="004872A3">
        <w:rPr>
          <w:bCs/>
          <w:iCs/>
          <w:sz w:val="24"/>
        </w:rPr>
        <w:t>Гипотетико-дедуктивный метод.</w:t>
      </w:r>
    </w:p>
    <w:p w:rsidR="003B7B65" w:rsidRPr="004872A3" w:rsidRDefault="003B7B65" w:rsidP="003B7B65">
      <w:pPr>
        <w:rPr>
          <w:bCs/>
          <w:iCs/>
          <w:sz w:val="24"/>
        </w:rPr>
      </w:pPr>
      <w:r w:rsidRPr="004872A3">
        <w:rPr>
          <w:bCs/>
          <w:iCs/>
          <w:sz w:val="24"/>
        </w:rPr>
        <w:t>29. Природа научного познания и его особенности.</w:t>
      </w:r>
    </w:p>
    <w:p w:rsidR="003B7B65" w:rsidRPr="004872A3" w:rsidRDefault="003B7B65" w:rsidP="003B7B65">
      <w:pPr>
        <w:rPr>
          <w:bCs/>
          <w:iCs/>
          <w:sz w:val="24"/>
        </w:rPr>
      </w:pPr>
      <w:r w:rsidRPr="004872A3">
        <w:rPr>
          <w:bCs/>
          <w:iCs/>
          <w:sz w:val="24"/>
        </w:rPr>
        <w:t>30. Научный факт. Гипотеза.</w:t>
      </w:r>
    </w:p>
    <w:p w:rsidR="003B7B65" w:rsidRPr="004872A3" w:rsidRDefault="003B7B65" w:rsidP="003B7B65">
      <w:pPr>
        <w:rPr>
          <w:bCs/>
          <w:iCs/>
          <w:sz w:val="24"/>
        </w:rPr>
      </w:pPr>
      <w:r w:rsidRPr="004872A3">
        <w:rPr>
          <w:bCs/>
          <w:iCs/>
          <w:sz w:val="24"/>
        </w:rPr>
        <w:t>31. Проблема критериев научности.</w:t>
      </w:r>
    </w:p>
    <w:p w:rsidR="003B7B65" w:rsidRPr="004872A3" w:rsidRDefault="003B7B65" w:rsidP="003B7B65">
      <w:pPr>
        <w:rPr>
          <w:bCs/>
          <w:iCs/>
          <w:sz w:val="24"/>
        </w:rPr>
      </w:pPr>
      <w:r w:rsidRPr="004872A3">
        <w:rPr>
          <w:bCs/>
          <w:iCs/>
          <w:sz w:val="24"/>
        </w:rPr>
        <w:t xml:space="preserve">32. Эмпирический, теоретический и </w:t>
      </w:r>
      <w:proofErr w:type="spellStart"/>
      <w:r w:rsidRPr="004872A3">
        <w:rPr>
          <w:bCs/>
          <w:iCs/>
          <w:sz w:val="24"/>
        </w:rPr>
        <w:t>метатеоретический</w:t>
      </w:r>
      <w:proofErr w:type="spellEnd"/>
      <w:r w:rsidRPr="004872A3">
        <w:rPr>
          <w:bCs/>
          <w:iCs/>
          <w:sz w:val="24"/>
        </w:rPr>
        <w:t xml:space="preserve"> уровни научного знания и их взаимодействие.</w:t>
      </w:r>
    </w:p>
    <w:p w:rsidR="003B7B65" w:rsidRPr="004872A3" w:rsidRDefault="003B7B65" w:rsidP="003B7B65">
      <w:pPr>
        <w:rPr>
          <w:bCs/>
          <w:iCs/>
          <w:sz w:val="24"/>
        </w:rPr>
      </w:pPr>
      <w:r w:rsidRPr="004872A3">
        <w:rPr>
          <w:bCs/>
          <w:iCs/>
          <w:sz w:val="24"/>
        </w:rPr>
        <w:t>33. Понимание, объяснение, интерпретация.</w:t>
      </w:r>
    </w:p>
    <w:p w:rsidR="003B7B65" w:rsidRPr="004872A3" w:rsidRDefault="003B7B65" w:rsidP="003B7B65">
      <w:pPr>
        <w:rPr>
          <w:bCs/>
          <w:iCs/>
          <w:sz w:val="24"/>
        </w:rPr>
      </w:pPr>
      <w:r w:rsidRPr="004872A3">
        <w:rPr>
          <w:bCs/>
          <w:iCs/>
          <w:sz w:val="24"/>
        </w:rPr>
        <w:t>34. Диалектический метод.</w:t>
      </w:r>
    </w:p>
    <w:p w:rsidR="003B7B65" w:rsidRPr="004872A3" w:rsidRDefault="003B7B65" w:rsidP="003B7B65">
      <w:pPr>
        <w:rPr>
          <w:bCs/>
          <w:iCs/>
          <w:sz w:val="24"/>
        </w:rPr>
      </w:pPr>
      <w:r w:rsidRPr="004872A3">
        <w:rPr>
          <w:bCs/>
          <w:iCs/>
          <w:sz w:val="24"/>
        </w:rPr>
        <w:lastRenderedPageBreak/>
        <w:t>35. Социокультурные детерминанты познания.</w:t>
      </w:r>
    </w:p>
    <w:p w:rsidR="003B7B65" w:rsidRPr="004872A3" w:rsidRDefault="003B7B65" w:rsidP="003B7B65">
      <w:pPr>
        <w:rPr>
          <w:bCs/>
          <w:iCs/>
          <w:sz w:val="24"/>
        </w:rPr>
      </w:pPr>
      <w:r w:rsidRPr="004872A3">
        <w:rPr>
          <w:bCs/>
          <w:iCs/>
          <w:sz w:val="24"/>
        </w:rPr>
        <w:t>36. Традиция и новация в познании.</w:t>
      </w:r>
    </w:p>
    <w:p w:rsidR="003B7B65" w:rsidRPr="004872A3" w:rsidRDefault="003B7B65" w:rsidP="003B7B65">
      <w:pPr>
        <w:rPr>
          <w:bCs/>
          <w:iCs/>
          <w:sz w:val="24"/>
        </w:rPr>
      </w:pPr>
      <w:r w:rsidRPr="004872A3">
        <w:rPr>
          <w:bCs/>
          <w:iCs/>
          <w:sz w:val="24"/>
        </w:rPr>
        <w:t>37. Объективные и субъективные аспекты понимания пространства и времени.</w:t>
      </w:r>
    </w:p>
    <w:p w:rsidR="003B7B65" w:rsidRPr="004872A3" w:rsidRDefault="003B7B65" w:rsidP="003B7B65">
      <w:pPr>
        <w:rPr>
          <w:bCs/>
          <w:iCs/>
          <w:sz w:val="24"/>
        </w:rPr>
      </w:pPr>
      <w:r w:rsidRPr="004872A3">
        <w:rPr>
          <w:bCs/>
          <w:iCs/>
          <w:sz w:val="24"/>
        </w:rPr>
        <w:t>38. Личностное и коллективное знание.</w:t>
      </w:r>
    </w:p>
    <w:p w:rsidR="003B7B65" w:rsidRPr="004872A3" w:rsidRDefault="003B7B65" w:rsidP="003B7B65">
      <w:pPr>
        <w:rPr>
          <w:bCs/>
          <w:iCs/>
          <w:sz w:val="24"/>
        </w:rPr>
      </w:pPr>
      <w:r w:rsidRPr="004872A3">
        <w:rPr>
          <w:bCs/>
          <w:iCs/>
          <w:sz w:val="24"/>
        </w:rPr>
        <w:t>39. Структура и функции научной теории.</w:t>
      </w:r>
    </w:p>
    <w:p w:rsidR="003B7B65" w:rsidRPr="004872A3" w:rsidRDefault="003B7B65" w:rsidP="003B7B65">
      <w:pPr>
        <w:rPr>
          <w:bCs/>
          <w:iCs/>
          <w:sz w:val="24"/>
        </w:rPr>
      </w:pPr>
      <w:r w:rsidRPr="004872A3">
        <w:rPr>
          <w:bCs/>
          <w:iCs/>
          <w:sz w:val="24"/>
        </w:rPr>
        <w:t>40. Основные концепции истины.</w:t>
      </w:r>
    </w:p>
    <w:p w:rsidR="003B7B65" w:rsidRPr="004872A3" w:rsidRDefault="003B7B65" w:rsidP="003B7B65">
      <w:pPr>
        <w:rPr>
          <w:bCs/>
          <w:iCs/>
          <w:sz w:val="24"/>
        </w:rPr>
      </w:pPr>
      <w:r w:rsidRPr="004872A3">
        <w:rPr>
          <w:bCs/>
          <w:iCs/>
          <w:sz w:val="24"/>
        </w:rPr>
        <w:t>41. Науки о природе и науки об обществе. Проблема специфики гуманитарного знания.</w:t>
      </w:r>
    </w:p>
    <w:p w:rsidR="003B7B65" w:rsidRPr="004872A3" w:rsidRDefault="003B7B65" w:rsidP="003B7B65">
      <w:pPr>
        <w:rPr>
          <w:bCs/>
          <w:iCs/>
          <w:sz w:val="24"/>
        </w:rPr>
      </w:pPr>
      <w:r w:rsidRPr="004872A3">
        <w:rPr>
          <w:bCs/>
          <w:iCs/>
          <w:sz w:val="24"/>
        </w:rPr>
        <w:t>42. Понятие и типы научных революций.</w:t>
      </w:r>
    </w:p>
    <w:p w:rsidR="003B7B65" w:rsidRPr="004872A3" w:rsidRDefault="003B7B65" w:rsidP="003B7B65">
      <w:pPr>
        <w:rPr>
          <w:bCs/>
          <w:iCs/>
          <w:sz w:val="24"/>
        </w:rPr>
      </w:pPr>
      <w:r w:rsidRPr="004872A3">
        <w:rPr>
          <w:bCs/>
          <w:iCs/>
          <w:sz w:val="24"/>
        </w:rPr>
        <w:t>43. Истина и ценности.</w:t>
      </w:r>
    </w:p>
    <w:p w:rsidR="003B7B65" w:rsidRPr="004872A3" w:rsidRDefault="003B7B65" w:rsidP="003B7B65">
      <w:pPr>
        <w:rPr>
          <w:bCs/>
          <w:iCs/>
          <w:sz w:val="24"/>
        </w:rPr>
      </w:pPr>
      <w:r w:rsidRPr="004872A3">
        <w:rPr>
          <w:bCs/>
          <w:iCs/>
          <w:sz w:val="24"/>
        </w:rPr>
        <w:t>44. Философский анализ гипотез развития Вселенной.</w:t>
      </w:r>
    </w:p>
    <w:p w:rsidR="003B7B65" w:rsidRPr="004872A3" w:rsidRDefault="003B7B65" w:rsidP="003B7B65">
      <w:pPr>
        <w:rPr>
          <w:bCs/>
          <w:iCs/>
          <w:sz w:val="24"/>
        </w:rPr>
      </w:pPr>
      <w:r w:rsidRPr="004872A3">
        <w:rPr>
          <w:bCs/>
          <w:iCs/>
          <w:sz w:val="24"/>
        </w:rPr>
        <w:t>45. Ценность и рациональность. Ценностные ориентации научного знания.</w:t>
      </w:r>
    </w:p>
    <w:p w:rsidR="003B7B65" w:rsidRPr="004872A3" w:rsidRDefault="003B7B65" w:rsidP="003B7B65">
      <w:pPr>
        <w:rPr>
          <w:bCs/>
          <w:iCs/>
          <w:sz w:val="24"/>
        </w:rPr>
      </w:pPr>
      <w:r w:rsidRPr="004872A3">
        <w:rPr>
          <w:bCs/>
          <w:iCs/>
          <w:sz w:val="24"/>
        </w:rPr>
        <w:t>46. Революция в науке: исторический, методологический и культурологический аспекты.</w:t>
      </w:r>
    </w:p>
    <w:p w:rsidR="003B7B65" w:rsidRPr="004872A3" w:rsidRDefault="003B7B65" w:rsidP="003B7B65">
      <w:pPr>
        <w:rPr>
          <w:bCs/>
          <w:iCs/>
          <w:sz w:val="24"/>
        </w:rPr>
      </w:pPr>
      <w:r w:rsidRPr="004872A3">
        <w:rPr>
          <w:bCs/>
          <w:iCs/>
          <w:sz w:val="24"/>
        </w:rPr>
        <w:t>47. Традиции и новации в научном познании.</w:t>
      </w:r>
    </w:p>
    <w:p w:rsidR="003B7B65" w:rsidRPr="004872A3" w:rsidRDefault="003B7B65" w:rsidP="003B7B65">
      <w:pPr>
        <w:rPr>
          <w:bCs/>
          <w:iCs/>
          <w:sz w:val="24"/>
        </w:rPr>
      </w:pPr>
      <w:r w:rsidRPr="004872A3">
        <w:rPr>
          <w:bCs/>
          <w:iCs/>
          <w:sz w:val="24"/>
        </w:rPr>
        <w:t>48. Рациональность: критерии и типы научной рациональности.</w:t>
      </w:r>
    </w:p>
    <w:p w:rsidR="003B7B65" w:rsidRPr="004872A3" w:rsidRDefault="003B7B65" w:rsidP="003B7B65">
      <w:pPr>
        <w:rPr>
          <w:bCs/>
          <w:iCs/>
          <w:sz w:val="24"/>
        </w:rPr>
      </w:pPr>
      <w:r w:rsidRPr="004872A3">
        <w:rPr>
          <w:bCs/>
          <w:iCs/>
          <w:sz w:val="24"/>
        </w:rPr>
        <w:t>49. Проблема единства мира в науке и философии. Мистические и религиозные варианты единства мира.</w:t>
      </w:r>
    </w:p>
    <w:p w:rsidR="003B7B65" w:rsidRPr="004872A3" w:rsidRDefault="003B7B65" w:rsidP="003B7B65">
      <w:pPr>
        <w:rPr>
          <w:bCs/>
          <w:iCs/>
          <w:sz w:val="24"/>
        </w:rPr>
      </w:pPr>
      <w:r w:rsidRPr="004872A3">
        <w:rPr>
          <w:bCs/>
          <w:iCs/>
          <w:sz w:val="24"/>
        </w:rPr>
        <w:t>50. Системный подход. Основные понятия и проблемы.</w:t>
      </w:r>
    </w:p>
    <w:p w:rsidR="003B7B65" w:rsidRPr="004872A3" w:rsidRDefault="003B7B65" w:rsidP="003B7B65">
      <w:pPr>
        <w:rPr>
          <w:bCs/>
          <w:iCs/>
          <w:sz w:val="24"/>
        </w:rPr>
      </w:pPr>
      <w:r w:rsidRPr="004872A3">
        <w:rPr>
          <w:bCs/>
          <w:iCs/>
          <w:sz w:val="24"/>
        </w:rPr>
        <w:t>51. Исторические этапы становления науки.</w:t>
      </w:r>
    </w:p>
    <w:p w:rsidR="003B7B65" w:rsidRPr="004872A3" w:rsidRDefault="003B7B65" w:rsidP="003B7B65">
      <w:pPr>
        <w:rPr>
          <w:bCs/>
          <w:iCs/>
          <w:sz w:val="24"/>
        </w:rPr>
      </w:pPr>
      <w:r w:rsidRPr="004872A3">
        <w:rPr>
          <w:bCs/>
          <w:iCs/>
          <w:sz w:val="24"/>
        </w:rPr>
        <w:t>52. Становление опытной науки в Новоевропейской культуре.</w:t>
      </w:r>
    </w:p>
    <w:p w:rsidR="003B7B65" w:rsidRPr="004872A3" w:rsidRDefault="003B7B65" w:rsidP="003B7B65">
      <w:pPr>
        <w:rPr>
          <w:bCs/>
          <w:iCs/>
          <w:sz w:val="24"/>
        </w:rPr>
      </w:pPr>
      <w:r w:rsidRPr="004872A3">
        <w:rPr>
          <w:bCs/>
          <w:iCs/>
          <w:sz w:val="24"/>
        </w:rPr>
        <w:t>53. Общенаучные познавательные методы.</w:t>
      </w:r>
    </w:p>
    <w:p w:rsidR="003B7B65" w:rsidRPr="004872A3" w:rsidRDefault="003B7B65" w:rsidP="003B7B65">
      <w:pPr>
        <w:rPr>
          <w:bCs/>
          <w:iCs/>
          <w:sz w:val="24"/>
        </w:rPr>
      </w:pPr>
      <w:r w:rsidRPr="004872A3">
        <w:rPr>
          <w:bCs/>
          <w:iCs/>
          <w:sz w:val="24"/>
        </w:rPr>
        <w:t>54. Типы взаимоотношения философии и науки.</w:t>
      </w:r>
    </w:p>
    <w:p w:rsidR="003B7B65" w:rsidRPr="004872A3" w:rsidRDefault="003B7B65" w:rsidP="003B7B65">
      <w:pPr>
        <w:rPr>
          <w:bCs/>
          <w:iCs/>
          <w:sz w:val="24"/>
        </w:rPr>
      </w:pPr>
      <w:r w:rsidRPr="004872A3">
        <w:rPr>
          <w:bCs/>
          <w:iCs/>
          <w:sz w:val="24"/>
        </w:rPr>
        <w:t>55. Интердисциплинарные «познавательные идеалы» и «внутри научные идеологии» в процессе формирования естественнонаучных знаний.</w:t>
      </w:r>
    </w:p>
    <w:p w:rsidR="003B7B65" w:rsidRPr="004872A3" w:rsidRDefault="003B7B65" w:rsidP="003B7B65">
      <w:pPr>
        <w:rPr>
          <w:bCs/>
          <w:iCs/>
          <w:sz w:val="24"/>
        </w:rPr>
      </w:pPr>
      <w:r w:rsidRPr="004872A3">
        <w:rPr>
          <w:bCs/>
          <w:iCs/>
          <w:sz w:val="24"/>
        </w:rPr>
        <w:t>56. Глобальный эволюционизм и современная научная картина мира.</w:t>
      </w:r>
    </w:p>
    <w:p w:rsidR="003B7B65" w:rsidRPr="004872A3" w:rsidRDefault="003B7B65" w:rsidP="003B7B65">
      <w:pPr>
        <w:rPr>
          <w:bCs/>
          <w:iCs/>
          <w:sz w:val="24"/>
        </w:rPr>
      </w:pPr>
      <w:r w:rsidRPr="004872A3">
        <w:rPr>
          <w:bCs/>
          <w:iCs/>
          <w:sz w:val="24"/>
        </w:rPr>
        <w:t xml:space="preserve">57. Соотношение объективного и конвенциального в научных законах. </w:t>
      </w:r>
    </w:p>
    <w:p w:rsidR="003B7B65" w:rsidRPr="004872A3" w:rsidRDefault="003B7B65" w:rsidP="003B7B65">
      <w:pPr>
        <w:rPr>
          <w:bCs/>
          <w:iCs/>
          <w:sz w:val="24"/>
        </w:rPr>
      </w:pPr>
      <w:r w:rsidRPr="004872A3">
        <w:rPr>
          <w:bCs/>
          <w:iCs/>
          <w:sz w:val="24"/>
        </w:rPr>
        <w:t>58. Новые стратегии научного познания в сферах классической и неклассической науки.</w:t>
      </w:r>
    </w:p>
    <w:p w:rsidR="003B7B65" w:rsidRPr="004872A3" w:rsidRDefault="003B7B65" w:rsidP="003B7B65">
      <w:pPr>
        <w:rPr>
          <w:bCs/>
          <w:iCs/>
          <w:sz w:val="24"/>
        </w:rPr>
      </w:pPr>
      <w:r w:rsidRPr="004872A3">
        <w:rPr>
          <w:bCs/>
          <w:iCs/>
          <w:sz w:val="24"/>
        </w:rPr>
        <w:t>59. Роль научных институтов в развитии научного знания.</w:t>
      </w:r>
    </w:p>
    <w:p w:rsidR="003B7B65" w:rsidRDefault="003B7B65" w:rsidP="00A95179">
      <w:pPr>
        <w:rPr>
          <w:bCs/>
          <w:iCs/>
          <w:sz w:val="24"/>
        </w:rPr>
      </w:pPr>
      <w:r w:rsidRPr="004872A3">
        <w:rPr>
          <w:bCs/>
          <w:iCs/>
          <w:sz w:val="24"/>
        </w:rPr>
        <w:t>60. Наука в политической структуре общества.</w:t>
      </w:r>
    </w:p>
    <w:p w:rsidR="00A95179" w:rsidRDefault="00A95179" w:rsidP="00A95179">
      <w:pPr>
        <w:rPr>
          <w:b/>
          <w:sz w:val="24"/>
        </w:rPr>
      </w:pPr>
    </w:p>
    <w:p w:rsidR="00851A6A" w:rsidRPr="003B7B65" w:rsidRDefault="00851A6A" w:rsidP="00851A6A">
      <w:pPr>
        <w:pStyle w:val="aa"/>
        <w:ind w:left="0" w:firstLine="0"/>
        <w:jc w:val="center"/>
        <w:rPr>
          <w:b/>
          <w:sz w:val="24"/>
        </w:rPr>
      </w:pPr>
      <w:r w:rsidRPr="003B7B65">
        <w:rPr>
          <w:b/>
          <w:sz w:val="24"/>
        </w:rPr>
        <w:t>Тестовые задания</w:t>
      </w:r>
    </w:p>
    <w:p w:rsidR="00104367" w:rsidRPr="004872A3" w:rsidRDefault="00104367" w:rsidP="00104367">
      <w:pPr>
        <w:ind w:left="920"/>
        <w:jc w:val="center"/>
        <w:rPr>
          <w:sz w:val="24"/>
        </w:rPr>
      </w:pPr>
      <w:r w:rsidRPr="004872A3">
        <w:rPr>
          <w:sz w:val="24"/>
        </w:rPr>
        <w:t>Тест №1</w:t>
      </w:r>
    </w:p>
    <w:p w:rsidR="00104367" w:rsidRPr="004872A3" w:rsidRDefault="00104367" w:rsidP="00104367">
      <w:pPr>
        <w:ind w:left="920" w:firstLine="496"/>
        <w:rPr>
          <w:sz w:val="24"/>
        </w:rPr>
      </w:pPr>
      <w:r w:rsidRPr="004872A3">
        <w:rPr>
          <w:sz w:val="24"/>
        </w:rPr>
        <w:t>Что является предметом истории и философии науки?</w:t>
      </w:r>
    </w:p>
    <w:p w:rsidR="00104367" w:rsidRPr="004872A3" w:rsidRDefault="00104367" w:rsidP="00104367">
      <w:pPr>
        <w:ind w:left="920"/>
        <w:rPr>
          <w:sz w:val="24"/>
        </w:rPr>
      </w:pPr>
      <w:r w:rsidRPr="004872A3">
        <w:rPr>
          <w:sz w:val="24"/>
        </w:rPr>
        <w:t>а) возникновение и рост научного знания;</w:t>
      </w:r>
    </w:p>
    <w:p w:rsidR="00104367" w:rsidRPr="004872A3" w:rsidRDefault="00104367" w:rsidP="00104367">
      <w:pPr>
        <w:ind w:left="920"/>
        <w:rPr>
          <w:sz w:val="24"/>
        </w:rPr>
      </w:pPr>
      <w:r w:rsidRPr="004872A3">
        <w:rPr>
          <w:sz w:val="24"/>
        </w:rPr>
        <w:t>б) общие закономерности развития науки;</w:t>
      </w:r>
    </w:p>
    <w:p w:rsidR="00104367" w:rsidRPr="004872A3" w:rsidRDefault="00104367" w:rsidP="00104367">
      <w:pPr>
        <w:ind w:left="920"/>
        <w:rPr>
          <w:sz w:val="24"/>
        </w:rPr>
      </w:pPr>
      <w:r w:rsidRPr="004872A3">
        <w:rPr>
          <w:sz w:val="24"/>
        </w:rPr>
        <w:t xml:space="preserve">в) целостное и ценностное осмысление науки как специфической области </w:t>
      </w:r>
      <w:proofErr w:type="spellStart"/>
      <w:r w:rsidRPr="004872A3">
        <w:rPr>
          <w:sz w:val="24"/>
        </w:rPr>
        <w:t>человеской</w:t>
      </w:r>
      <w:proofErr w:type="spellEnd"/>
      <w:r w:rsidRPr="004872A3">
        <w:rPr>
          <w:sz w:val="24"/>
        </w:rPr>
        <w:t xml:space="preserve"> деятельности в контексте истории;</w:t>
      </w:r>
    </w:p>
    <w:p w:rsidR="00104367" w:rsidRPr="004872A3" w:rsidRDefault="00104367" w:rsidP="00104367">
      <w:pPr>
        <w:ind w:left="920"/>
        <w:rPr>
          <w:sz w:val="24"/>
        </w:rPr>
      </w:pPr>
      <w:r w:rsidRPr="004872A3">
        <w:rPr>
          <w:sz w:val="24"/>
        </w:rPr>
        <w:t>г) разрабатывает общий мировоззренческий и методологический ориентир для решения конкретных проблем, которыми занимаются специальные дисциплины.</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№2</w:t>
      </w:r>
    </w:p>
    <w:p w:rsidR="00104367" w:rsidRPr="004872A3" w:rsidRDefault="00104367" w:rsidP="00104367">
      <w:pPr>
        <w:ind w:left="920" w:firstLine="496"/>
        <w:rPr>
          <w:sz w:val="24"/>
        </w:rPr>
      </w:pPr>
      <w:r w:rsidRPr="004872A3">
        <w:rPr>
          <w:sz w:val="24"/>
        </w:rPr>
        <w:t>Перечислите особенности новоевропейской науки.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№3</w:t>
      </w:r>
    </w:p>
    <w:p w:rsidR="00104367" w:rsidRPr="004872A3" w:rsidRDefault="00104367" w:rsidP="00104367">
      <w:pPr>
        <w:ind w:left="920" w:firstLine="496"/>
        <w:rPr>
          <w:sz w:val="24"/>
        </w:rPr>
      </w:pPr>
      <w:r w:rsidRPr="004872A3">
        <w:rPr>
          <w:sz w:val="24"/>
        </w:rPr>
        <w:t>Выделите в современной науке четыре класса наук.</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 4</w:t>
      </w:r>
    </w:p>
    <w:p w:rsidR="00104367" w:rsidRPr="004872A3" w:rsidRDefault="00104367" w:rsidP="00104367">
      <w:pPr>
        <w:ind w:left="920" w:firstLine="496"/>
        <w:rPr>
          <w:sz w:val="24"/>
        </w:rPr>
      </w:pPr>
      <w:r w:rsidRPr="004872A3">
        <w:rPr>
          <w:sz w:val="24"/>
        </w:rPr>
        <w:t>Определите неверный критерий научного знания:</w:t>
      </w:r>
    </w:p>
    <w:p w:rsidR="00104367" w:rsidRPr="004872A3" w:rsidRDefault="00104367" w:rsidP="00104367">
      <w:pPr>
        <w:ind w:left="920"/>
        <w:rPr>
          <w:sz w:val="24"/>
        </w:rPr>
      </w:pPr>
      <w:r w:rsidRPr="004872A3">
        <w:rPr>
          <w:sz w:val="24"/>
        </w:rPr>
        <w:t>а) системность;</w:t>
      </w:r>
    </w:p>
    <w:p w:rsidR="00104367" w:rsidRPr="004872A3" w:rsidRDefault="00104367" w:rsidP="00104367">
      <w:pPr>
        <w:ind w:left="920"/>
        <w:rPr>
          <w:sz w:val="24"/>
        </w:rPr>
      </w:pPr>
      <w:r w:rsidRPr="004872A3">
        <w:rPr>
          <w:sz w:val="24"/>
        </w:rPr>
        <w:t>б) преемственность;</w:t>
      </w:r>
    </w:p>
    <w:p w:rsidR="00104367" w:rsidRPr="004872A3" w:rsidRDefault="00104367" w:rsidP="00104367">
      <w:pPr>
        <w:ind w:left="920"/>
        <w:rPr>
          <w:sz w:val="24"/>
        </w:rPr>
      </w:pPr>
      <w:r w:rsidRPr="004872A3">
        <w:rPr>
          <w:sz w:val="24"/>
        </w:rPr>
        <w:t xml:space="preserve">в) </w:t>
      </w:r>
      <w:proofErr w:type="spellStart"/>
      <w:r w:rsidRPr="004872A3">
        <w:rPr>
          <w:sz w:val="24"/>
        </w:rPr>
        <w:t>фальсифицируемость</w:t>
      </w:r>
      <w:proofErr w:type="spellEnd"/>
      <w:r w:rsidRPr="004872A3">
        <w:rPr>
          <w:sz w:val="24"/>
        </w:rPr>
        <w:t>;</w:t>
      </w:r>
    </w:p>
    <w:p w:rsidR="00104367" w:rsidRPr="004872A3" w:rsidRDefault="00104367" w:rsidP="00104367">
      <w:pPr>
        <w:ind w:left="920"/>
        <w:rPr>
          <w:sz w:val="24"/>
        </w:rPr>
      </w:pPr>
      <w:r w:rsidRPr="004872A3">
        <w:rPr>
          <w:sz w:val="24"/>
        </w:rPr>
        <w:t>г) догматизм.</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№5</w:t>
      </w:r>
    </w:p>
    <w:p w:rsidR="00104367" w:rsidRPr="004872A3" w:rsidRDefault="00104367" w:rsidP="00104367">
      <w:pPr>
        <w:ind w:left="920" w:firstLine="496"/>
        <w:rPr>
          <w:sz w:val="24"/>
        </w:rPr>
      </w:pPr>
      <w:r w:rsidRPr="004872A3">
        <w:rPr>
          <w:sz w:val="24"/>
        </w:rPr>
        <w:t>Определите структуру современной науки.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№6</w:t>
      </w:r>
    </w:p>
    <w:p w:rsidR="00104367" w:rsidRPr="004872A3" w:rsidRDefault="00104367" w:rsidP="00104367">
      <w:pPr>
        <w:ind w:left="920" w:firstLine="496"/>
        <w:rPr>
          <w:sz w:val="24"/>
        </w:rPr>
      </w:pPr>
      <w:r w:rsidRPr="004872A3">
        <w:rPr>
          <w:sz w:val="24"/>
        </w:rPr>
        <w:t>Кто ввел понятие «научное сообщество»?</w:t>
      </w:r>
    </w:p>
    <w:p w:rsidR="00104367" w:rsidRPr="004872A3" w:rsidRDefault="00104367" w:rsidP="00104367">
      <w:pPr>
        <w:ind w:left="920"/>
        <w:rPr>
          <w:sz w:val="24"/>
        </w:rPr>
      </w:pPr>
      <w:r w:rsidRPr="004872A3">
        <w:rPr>
          <w:sz w:val="24"/>
        </w:rPr>
        <w:t>а) Л. Витгенштейн</w:t>
      </w:r>
    </w:p>
    <w:p w:rsidR="00104367" w:rsidRPr="004872A3" w:rsidRDefault="00104367" w:rsidP="00104367">
      <w:pPr>
        <w:ind w:left="920"/>
        <w:rPr>
          <w:sz w:val="24"/>
        </w:rPr>
      </w:pPr>
      <w:r w:rsidRPr="004872A3">
        <w:rPr>
          <w:sz w:val="24"/>
        </w:rPr>
        <w:t>б) Б. Рассел</w:t>
      </w:r>
    </w:p>
    <w:p w:rsidR="00104367" w:rsidRPr="004872A3" w:rsidRDefault="00104367" w:rsidP="00104367">
      <w:pPr>
        <w:ind w:left="920"/>
        <w:rPr>
          <w:sz w:val="24"/>
        </w:rPr>
      </w:pPr>
      <w:r w:rsidRPr="004872A3">
        <w:rPr>
          <w:sz w:val="24"/>
        </w:rPr>
        <w:t>в) М. Полани</w:t>
      </w:r>
    </w:p>
    <w:p w:rsidR="00104367" w:rsidRPr="004872A3" w:rsidRDefault="00104367" w:rsidP="00104367">
      <w:pPr>
        <w:ind w:left="920"/>
        <w:rPr>
          <w:sz w:val="24"/>
        </w:rPr>
      </w:pPr>
      <w:r w:rsidRPr="004872A3">
        <w:rPr>
          <w:sz w:val="24"/>
        </w:rPr>
        <w:t>г) О. Конт</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№7</w:t>
      </w:r>
    </w:p>
    <w:p w:rsidR="00104367" w:rsidRPr="004872A3" w:rsidRDefault="00104367" w:rsidP="00104367">
      <w:pPr>
        <w:ind w:left="920" w:firstLine="496"/>
        <w:rPr>
          <w:sz w:val="24"/>
        </w:rPr>
      </w:pPr>
      <w:r w:rsidRPr="004872A3">
        <w:rPr>
          <w:sz w:val="24"/>
        </w:rPr>
        <w:t>Назовите характерные особенности научного сообщества</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№8</w:t>
      </w:r>
    </w:p>
    <w:p w:rsidR="00104367" w:rsidRPr="004872A3" w:rsidRDefault="00104367" w:rsidP="00104367">
      <w:pPr>
        <w:ind w:left="920"/>
        <w:rPr>
          <w:sz w:val="24"/>
        </w:rPr>
      </w:pPr>
    </w:p>
    <w:p w:rsidR="00104367" w:rsidRPr="004872A3" w:rsidRDefault="00104367" w:rsidP="00104367">
      <w:pPr>
        <w:ind w:left="920" w:firstLine="496"/>
        <w:rPr>
          <w:sz w:val="24"/>
        </w:rPr>
      </w:pPr>
      <w:r w:rsidRPr="004872A3">
        <w:rPr>
          <w:sz w:val="24"/>
        </w:rPr>
        <w:t>Определите различие между «классическими» и «современными» научными школами.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№9</w:t>
      </w:r>
    </w:p>
    <w:p w:rsidR="00104367" w:rsidRPr="004872A3" w:rsidRDefault="00104367" w:rsidP="00104367">
      <w:pPr>
        <w:ind w:left="920" w:firstLine="496"/>
        <w:rPr>
          <w:sz w:val="24"/>
        </w:rPr>
      </w:pPr>
      <w:r w:rsidRPr="004872A3">
        <w:rPr>
          <w:sz w:val="24"/>
        </w:rPr>
        <w:t>Найдите правильные ответы:</w:t>
      </w:r>
    </w:p>
    <w:p w:rsidR="00104367" w:rsidRPr="004872A3" w:rsidRDefault="00104367" w:rsidP="00104367">
      <w:pPr>
        <w:ind w:left="920"/>
        <w:rPr>
          <w:sz w:val="24"/>
        </w:rPr>
      </w:pPr>
      <w:r w:rsidRPr="004872A3">
        <w:rPr>
          <w:sz w:val="24"/>
        </w:rPr>
        <w:t xml:space="preserve">«Принципы механического детерминизма» означают: </w:t>
      </w:r>
    </w:p>
    <w:p w:rsidR="00104367" w:rsidRPr="004872A3" w:rsidRDefault="00104367" w:rsidP="00104367">
      <w:pPr>
        <w:ind w:left="920"/>
        <w:rPr>
          <w:sz w:val="24"/>
        </w:rPr>
      </w:pPr>
      <w:r w:rsidRPr="004872A3">
        <w:rPr>
          <w:sz w:val="24"/>
        </w:rPr>
        <w:t>а) мир – цепь причинно-следственных связей;</w:t>
      </w:r>
    </w:p>
    <w:p w:rsidR="00104367" w:rsidRPr="004872A3" w:rsidRDefault="00104367" w:rsidP="00104367">
      <w:pPr>
        <w:ind w:left="920"/>
        <w:rPr>
          <w:sz w:val="24"/>
        </w:rPr>
      </w:pPr>
      <w:r w:rsidRPr="004872A3">
        <w:rPr>
          <w:sz w:val="24"/>
        </w:rPr>
        <w:t>б) мир- огромная механическая система;</w:t>
      </w:r>
    </w:p>
    <w:p w:rsidR="00104367" w:rsidRPr="004872A3" w:rsidRDefault="00104367" w:rsidP="00104367">
      <w:pPr>
        <w:ind w:left="920"/>
        <w:rPr>
          <w:sz w:val="24"/>
        </w:rPr>
      </w:pPr>
      <w:r w:rsidRPr="004872A3">
        <w:rPr>
          <w:sz w:val="24"/>
        </w:rPr>
        <w:t>в) все заранее точно определено и нет ничего случайного;</w:t>
      </w:r>
    </w:p>
    <w:p w:rsidR="00104367" w:rsidRPr="004872A3" w:rsidRDefault="00104367" w:rsidP="00104367">
      <w:pPr>
        <w:ind w:left="920"/>
        <w:rPr>
          <w:sz w:val="24"/>
        </w:rPr>
      </w:pPr>
      <w:r w:rsidRPr="004872A3">
        <w:rPr>
          <w:sz w:val="24"/>
        </w:rPr>
        <w:t>г) мир состоит из открытых неравновесных исторически развивающихся систем;</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Тест №10</w:t>
      </w:r>
    </w:p>
    <w:p w:rsidR="00104367" w:rsidRPr="004872A3" w:rsidRDefault="00104367" w:rsidP="00104367">
      <w:pPr>
        <w:ind w:left="920" w:firstLine="496"/>
        <w:rPr>
          <w:sz w:val="24"/>
        </w:rPr>
      </w:pPr>
      <w:r w:rsidRPr="004872A3">
        <w:rPr>
          <w:sz w:val="24"/>
        </w:rPr>
        <w:t xml:space="preserve">Представителем логического позитивизма является </w:t>
      </w:r>
    </w:p>
    <w:p w:rsidR="00104367" w:rsidRPr="004872A3" w:rsidRDefault="00104367" w:rsidP="00104367">
      <w:pPr>
        <w:ind w:left="920"/>
        <w:rPr>
          <w:sz w:val="24"/>
        </w:rPr>
      </w:pPr>
      <w:r w:rsidRPr="004872A3">
        <w:rPr>
          <w:sz w:val="24"/>
        </w:rPr>
        <w:t>а) Л. Витгенштейн</w:t>
      </w:r>
    </w:p>
    <w:p w:rsidR="00104367" w:rsidRPr="004872A3" w:rsidRDefault="00104367" w:rsidP="00104367">
      <w:pPr>
        <w:ind w:left="920"/>
        <w:rPr>
          <w:sz w:val="24"/>
        </w:rPr>
      </w:pPr>
      <w:r w:rsidRPr="004872A3">
        <w:rPr>
          <w:sz w:val="24"/>
        </w:rPr>
        <w:t>б) Т. Кун</w:t>
      </w:r>
    </w:p>
    <w:p w:rsidR="00104367" w:rsidRPr="004872A3" w:rsidRDefault="00104367" w:rsidP="00104367">
      <w:pPr>
        <w:ind w:left="920"/>
        <w:rPr>
          <w:sz w:val="24"/>
        </w:rPr>
      </w:pPr>
      <w:r w:rsidRPr="004872A3">
        <w:rPr>
          <w:sz w:val="24"/>
        </w:rPr>
        <w:t>в) К. Поппер</w:t>
      </w:r>
    </w:p>
    <w:p w:rsidR="00104367" w:rsidRPr="004872A3" w:rsidRDefault="00104367" w:rsidP="00104367">
      <w:pPr>
        <w:ind w:left="920"/>
        <w:rPr>
          <w:sz w:val="24"/>
        </w:rPr>
      </w:pPr>
      <w:r w:rsidRPr="004872A3">
        <w:rPr>
          <w:sz w:val="24"/>
        </w:rPr>
        <w:t>г) Б. Рассел</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Тема №11</w:t>
      </w:r>
    </w:p>
    <w:p w:rsidR="00104367" w:rsidRPr="004872A3" w:rsidRDefault="00104367" w:rsidP="00104367">
      <w:pPr>
        <w:ind w:left="920" w:firstLine="496"/>
        <w:rPr>
          <w:sz w:val="24"/>
        </w:rPr>
      </w:pPr>
      <w:r w:rsidRPr="004872A3">
        <w:rPr>
          <w:sz w:val="24"/>
        </w:rPr>
        <w:t>Автором методологии научно-исследовательских программ является:</w:t>
      </w:r>
    </w:p>
    <w:p w:rsidR="00104367" w:rsidRPr="004872A3" w:rsidRDefault="00104367" w:rsidP="00104367">
      <w:pPr>
        <w:ind w:left="920"/>
        <w:rPr>
          <w:sz w:val="24"/>
        </w:rPr>
      </w:pPr>
      <w:r w:rsidRPr="004872A3">
        <w:rPr>
          <w:sz w:val="24"/>
        </w:rPr>
        <w:t xml:space="preserve">а) </w:t>
      </w:r>
      <w:proofErr w:type="spellStart"/>
      <w:r w:rsidRPr="004872A3">
        <w:rPr>
          <w:sz w:val="24"/>
        </w:rPr>
        <w:t>Т.Кун</w:t>
      </w:r>
      <w:proofErr w:type="spellEnd"/>
    </w:p>
    <w:p w:rsidR="00104367" w:rsidRPr="004872A3" w:rsidRDefault="00104367" w:rsidP="00104367">
      <w:pPr>
        <w:ind w:left="920"/>
        <w:rPr>
          <w:sz w:val="24"/>
        </w:rPr>
      </w:pPr>
      <w:r w:rsidRPr="004872A3">
        <w:rPr>
          <w:sz w:val="24"/>
        </w:rPr>
        <w:t>б) И. Лакатос</w:t>
      </w:r>
    </w:p>
    <w:p w:rsidR="00104367" w:rsidRPr="004872A3" w:rsidRDefault="00104367" w:rsidP="00104367">
      <w:pPr>
        <w:ind w:left="920"/>
        <w:rPr>
          <w:sz w:val="24"/>
        </w:rPr>
      </w:pPr>
      <w:r w:rsidRPr="004872A3">
        <w:rPr>
          <w:sz w:val="24"/>
        </w:rPr>
        <w:t>в) М. Полани</w:t>
      </w:r>
    </w:p>
    <w:p w:rsidR="00104367" w:rsidRPr="004872A3" w:rsidRDefault="00104367" w:rsidP="00104367">
      <w:pPr>
        <w:ind w:left="920"/>
        <w:rPr>
          <w:sz w:val="24"/>
        </w:rPr>
      </w:pPr>
      <w:r w:rsidRPr="004872A3">
        <w:rPr>
          <w:sz w:val="24"/>
        </w:rPr>
        <w:t>г) П. Фейерабенд</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№12</w:t>
      </w:r>
    </w:p>
    <w:p w:rsidR="00104367" w:rsidRPr="004872A3" w:rsidRDefault="00104367" w:rsidP="00104367">
      <w:pPr>
        <w:ind w:left="920" w:firstLine="496"/>
        <w:rPr>
          <w:sz w:val="24"/>
        </w:rPr>
      </w:pPr>
      <w:r w:rsidRPr="004872A3">
        <w:rPr>
          <w:sz w:val="24"/>
        </w:rPr>
        <w:t>Концепция «личностного знания» принадлежит:</w:t>
      </w:r>
    </w:p>
    <w:p w:rsidR="00104367" w:rsidRPr="004872A3" w:rsidRDefault="00104367" w:rsidP="00104367">
      <w:pPr>
        <w:ind w:left="920"/>
        <w:rPr>
          <w:sz w:val="24"/>
        </w:rPr>
      </w:pPr>
      <w:r w:rsidRPr="004872A3">
        <w:rPr>
          <w:sz w:val="24"/>
        </w:rPr>
        <w:t>а) М. Полани</w:t>
      </w:r>
    </w:p>
    <w:p w:rsidR="00104367" w:rsidRPr="004872A3" w:rsidRDefault="00104367" w:rsidP="00104367">
      <w:pPr>
        <w:ind w:left="920"/>
        <w:rPr>
          <w:sz w:val="24"/>
        </w:rPr>
      </w:pPr>
      <w:r w:rsidRPr="004872A3">
        <w:rPr>
          <w:sz w:val="24"/>
        </w:rPr>
        <w:t>б) Т. Куну</w:t>
      </w:r>
    </w:p>
    <w:p w:rsidR="00104367" w:rsidRPr="004872A3" w:rsidRDefault="00104367" w:rsidP="00104367">
      <w:pPr>
        <w:ind w:left="920"/>
        <w:rPr>
          <w:sz w:val="24"/>
        </w:rPr>
      </w:pPr>
      <w:r w:rsidRPr="004872A3">
        <w:rPr>
          <w:sz w:val="24"/>
        </w:rPr>
        <w:t>в) К. Попперу</w:t>
      </w:r>
    </w:p>
    <w:p w:rsidR="00104367" w:rsidRPr="004872A3" w:rsidRDefault="00104367" w:rsidP="00104367">
      <w:pPr>
        <w:ind w:left="920"/>
        <w:rPr>
          <w:sz w:val="24"/>
        </w:rPr>
      </w:pPr>
      <w:r w:rsidRPr="004872A3">
        <w:rPr>
          <w:sz w:val="24"/>
        </w:rPr>
        <w:t>г) Ф. Энгельсу</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№13</w:t>
      </w:r>
    </w:p>
    <w:p w:rsidR="00104367" w:rsidRPr="004872A3" w:rsidRDefault="00104367" w:rsidP="00104367">
      <w:pPr>
        <w:ind w:left="920" w:firstLine="496"/>
        <w:rPr>
          <w:sz w:val="24"/>
        </w:rPr>
      </w:pPr>
      <w:r w:rsidRPr="004872A3">
        <w:rPr>
          <w:sz w:val="24"/>
        </w:rPr>
        <w:t>По вопросу о главных движущих силах развития науки существует две альтернативные точки зрения:</w:t>
      </w:r>
    </w:p>
    <w:p w:rsidR="00104367" w:rsidRPr="004872A3" w:rsidRDefault="00104367" w:rsidP="00104367">
      <w:pPr>
        <w:ind w:left="920"/>
        <w:rPr>
          <w:sz w:val="24"/>
        </w:rPr>
      </w:pPr>
      <w:r w:rsidRPr="004872A3">
        <w:rPr>
          <w:sz w:val="24"/>
        </w:rPr>
        <w:t xml:space="preserve">а) </w:t>
      </w:r>
      <w:proofErr w:type="spellStart"/>
      <w:r w:rsidRPr="004872A3">
        <w:rPr>
          <w:sz w:val="24"/>
        </w:rPr>
        <w:t>интернализм</w:t>
      </w:r>
      <w:proofErr w:type="spellEnd"/>
      <w:r w:rsidRPr="004872A3">
        <w:rPr>
          <w:sz w:val="24"/>
        </w:rPr>
        <w:t xml:space="preserve"> и </w:t>
      </w:r>
      <w:proofErr w:type="spellStart"/>
      <w:r w:rsidRPr="004872A3">
        <w:rPr>
          <w:sz w:val="24"/>
        </w:rPr>
        <w:t>экстернализм</w:t>
      </w:r>
      <w:proofErr w:type="spellEnd"/>
      <w:r w:rsidRPr="004872A3">
        <w:rPr>
          <w:sz w:val="24"/>
        </w:rPr>
        <w:t>;</w:t>
      </w:r>
    </w:p>
    <w:p w:rsidR="00104367" w:rsidRPr="004872A3" w:rsidRDefault="00104367" w:rsidP="00104367">
      <w:pPr>
        <w:ind w:left="920"/>
        <w:rPr>
          <w:sz w:val="24"/>
        </w:rPr>
      </w:pPr>
      <w:r w:rsidRPr="004872A3">
        <w:rPr>
          <w:sz w:val="24"/>
        </w:rPr>
        <w:lastRenderedPageBreak/>
        <w:t>б) верификация и фальсификация;</w:t>
      </w:r>
    </w:p>
    <w:p w:rsidR="00104367" w:rsidRPr="004872A3" w:rsidRDefault="00104367" w:rsidP="00104367">
      <w:pPr>
        <w:ind w:left="920"/>
        <w:rPr>
          <w:sz w:val="24"/>
        </w:rPr>
      </w:pPr>
      <w:r w:rsidRPr="004872A3">
        <w:rPr>
          <w:sz w:val="24"/>
        </w:rPr>
        <w:t>в) диалектика и метафизика.</w:t>
      </w:r>
    </w:p>
    <w:p w:rsidR="00104367" w:rsidRPr="004872A3" w:rsidRDefault="00104367" w:rsidP="00104367">
      <w:pPr>
        <w:ind w:left="920"/>
        <w:rPr>
          <w:sz w:val="24"/>
        </w:rPr>
      </w:pP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№14</w:t>
      </w:r>
    </w:p>
    <w:p w:rsidR="00104367" w:rsidRPr="004872A3" w:rsidRDefault="00104367" w:rsidP="00104367">
      <w:pPr>
        <w:ind w:left="920" w:firstLine="496"/>
        <w:rPr>
          <w:sz w:val="24"/>
        </w:rPr>
      </w:pPr>
      <w:r w:rsidRPr="004872A3">
        <w:rPr>
          <w:sz w:val="24"/>
        </w:rPr>
        <w:t>О. Шпенглер в работе «Закат Европы»</w:t>
      </w:r>
    </w:p>
    <w:p w:rsidR="00104367" w:rsidRPr="004872A3" w:rsidRDefault="00104367" w:rsidP="00104367">
      <w:pPr>
        <w:ind w:left="920"/>
        <w:rPr>
          <w:sz w:val="24"/>
        </w:rPr>
      </w:pPr>
      <w:r w:rsidRPr="004872A3">
        <w:rPr>
          <w:sz w:val="24"/>
        </w:rPr>
        <w:t>а) противопоставляет культуру и цивилизацию;</w:t>
      </w:r>
    </w:p>
    <w:p w:rsidR="00104367" w:rsidRPr="004872A3" w:rsidRDefault="00104367" w:rsidP="00104367">
      <w:pPr>
        <w:ind w:left="920"/>
        <w:rPr>
          <w:sz w:val="24"/>
        </w:rPr>
      </w:pPr>
      <w:r w:rsidRPr="004872A3">
        <w:rPr>
          <w:sz w:val="24"/>
        </w:rPr>
        <w:t>б) отождествляет культуру и цивилизацию;</w:t>
      </w:r>
    </w:p>
    <w:p w:rsidR="00104367" w:rsidRPr="004872A3" w:rsidRDefault="00104367" w:rsidP="00104367">
      <w:pPr>
        <w:ind w:left="920"/>
        <w:rPr>
          <w:sz w:val="24"/>
        </w:rPr>
      </w:pPr>
      <w:r w:rsidRPr="004872A3">
        <w:rPr>
          <w:sz w:val="24"/>
        </w:rPr>
        <w:t>в) вообще не упоминает культуру.</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Тема №15</w:t>
      </w:r>
    </w:p>
    <w:p w:rsidR="00104367" w:rsidRPr="004872A3" w:rsidRDefault="00104367" w:rsidP="00104367">
      <w:pPr>
        <w:ind w:left="920" w:firstLine="496"/>
        <w:rPr>
          <w:sz w:val="24"/>
        </w:rPr>
      </w:pPr>
      <w:r w:rsidRPr="004872A3">
        <w:rPr>
          <w:sz w:val="24"/>
        </w:rPr>
        <w:t>Концепцию культурно-исторических типов в объяснении истории впервые выдвинул:</w:t>
      </w:r>
    </w:p>
    <w:p w:rsidR="00104367" w:rsidRPr="004872A3" w:rsidRDefault="00104367" w:rsidP="00104367">
      <w:pPr>
        <w:ind w:left="920"/>
        <w:rPr>
          <w:sz w:val="24"/>
        </w:rPr>
      </w:pPr>
      <w:r w:rsidRPr="004872A3">
        <w:rPr>
          <w:sz w:val="24"/>
        </w:rPr>
        <w:t>а) А. Тойнби;</w:t>
      </w:r>
    </w:p>
    <w:p w:rsidR="00104367" w:rsidRPr="004872A3" w:rsidRDefault="00104367" w:rsidP="00104367">
      <w:pPr>
        <w:ind w:left="920"/>
        <w:rPr>
          <w:sz w:val="24"/>
        </w:rPr>
      </w:pPr>
      <w:r w:rsidRPr="004872A3">
        <w:rPr>
          <w:sz w:val="24"/>
        </w:rPr>
        <w:t>б) Н.Я. Данилевский;</w:t>
      </w:r>
    </w:p>
    <w:p w:rsidR="00104367" w:rsidRPr="004872A3" w:rsidRDefault="00104367" w:rsidP="00104367">
      <w:pPr>
        <w:ind w:left="920"/>
        <w:rPr>
          <w:sz w:val="24"/>
        </w:rPr>
      </w:pPr>
      <w:r w:rsidRPr="004872A3">
        <w:rPr>
          <w:sz w:val="24"/>
        </w:rPr>
        <w:t>в) О. Шпенглер;</w:t>
      </w:r>
    </w:p>
    <w:p w:rsidR="00104367" w:rsidRPr="004872A3" w:rsidRDefault="00104367" w:rsidP="00104367">
      <w:pPr>
        <w:ind w:left="920"/>
        <w:rPr>
          <w:sz w:val="24"/>
        </w:rPr>
      </w:pPr>
      <w:r w:rsidRPr="004872A3">
        <w:rPr>
          <w:sz w:val="24"/>
        </w:rPr>
        <w:t>г) К. Маркс.</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№16</w:t>
      </w:r>
    </w:p>
    <w:p w:rsidR="00104367" w:rsidRPr="004872A3" w:rsidRDefault="00104367" w:rsidP="00104367">
      <w:pPr>
        <w:ind w:left="920" w:firstLine="496"/>
        <w:rPr>
          <w:sz w:val="24"/>
        </w:rPr>
      </w:pPr>
      <w:r w:rsidRPr="004872A3">
        <w:rPr>
          <w:sz w:val="24"/>
        </w:rPr>
        <w:t>Перечислите особенности традиционного типа общества.</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№17</w:t>
      </w:r>
    </w:p>
    <w:p w:rsidR="00104367" w:rsidRPr="004872A3" w:rsidRDefault="00104367" w:rsidP="00104367">
      <w:pPr>
        <w:ind w:left="920" w:firstLine="496"/>
        <w:rPr>
          <w:sz w:val="24"/>
        </w:rPr>
      </w:pPr>
      <w:r w:rsidRPr="004872A3">
        <w:rPr>
          <w:sz w:val="24"/>
        </w:rPr>
        <w:t>Основной ценностью техногенного общества являются:</w:t>
      </w:r>
    </w:p>
    <w:p w:rsidR="00104367" w:rsidRPr="004872A3" w:rsidRDefault="00104367" w:rsidP="00104367">
      <w:pPr>
        <w:ind w:left="920"/>
        <w:rPr>
          <w:sz w:val="24"/>
        </w:rPr>
      </w:pPr>
      <w:r w:rsidRPr="004872A3">
        <w:rPr>
          <w:sz w:val="24"/>
        </w:rPr>
        <w:t>а) традиции;</w:t>
      </w:r>
    </w:p>
    <w:p w:rsidR="00104367" w:rsidRPr="004872A3" w:rsidRDefault="00104367" w:rsidP="00104367">
      <w:pPr>
        <w:ind w:left="920"/>
        <w:rPr>
          <w:sz w:val="24"/>
        </w:rPr>
      </w:pPr>
      <w:r w:rsidRPr="004872A3">
        <w:rPr>
          <w:sz w:val="24"/>
        </w:rPr>
        <w:t>б) канон, норма;</w:t>
      </w:r>
    </w:p>
    <w:p w:rsidR="00104367" w:rsidRPr="004872A3" w:rsidRDefault="00104367" w:rsidP="00104367">
      <w:pPr>
        <w:ind w:left="920"/>
        <w:rPr>
          <w:sz w:val="24"/>
        </w:rPr>
      </w:pPr>
      <w:r w:rsidRPr="004872A3">
        <w:rPr>
          <w:sz w:val="24"/>
        </w:rPr>
        <w:t>в) инновации.</w:t>
      </w: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№18</w:t>
      </w:r>
    </w:p>
    <w:p w:rsidR="00104367" w:rsidRPr="004872A3" w:rsidRDefault="00104367" w:rsidP="00104367">
      <w:pPr>
        <w:ind w:left="920" w:firstLine="496"/>
        <w:rPr>
          <w:sz w:val="24"/>
        </w:rPr>
      </w:pPr>
      <w:r w:rsidRPr="004872A3">
        <w:rPr>
          <w:sz w:val="24"/>
        </w:rPr>
        <w:t>Техногенное общество проходит три стадии:</w:t>
      </w:r>
    </w:p>
    <w:p w:rsidR="00104367" w:rsidRPr="004872A3" w:rsidRDefault="00104367" w:rsidP="00104367">
      <w:pPr>
        <w:ind w:left="920"/>
        <w:rPr>
          <w:sz w:val="24"/>
        </w:rPr>
      </w:pPr>
      <w:r w:rsidRPr="004872A3">
        <w:rPr>
          <w:sz w:val="24"/>
        </w:rPr>
        <w:t>а) земледельческую;</w:t>
      </w:r>
    </w:p>
    <w:p w:rsidR="00104367" w:rsidRPr="004872A3" w:rsidRDefault="00104367" w:rsidP="00104367">
      <w:pPr>
        <w:ind w:left="920"/>
        <w:rPr>
          <w:sz w:val="24"/>
        </w:rPr>
      </w:pPr>
      <w:r w:rsidRPr="004872A3">
        <w:rPr>
          <w:sz w:val="24"/>
        </w:rPr>
        <w:t xml:space="preserve">б) </w:t>
      </w:r>
      <w:proofErr w:type="spellStart"/>
      <w:r w:rsidRPr="004872A3">
        <w:rPr>
          <w:sz w:val="24"/>
        </w:rPr>
        <w:t>прединдустриальную</w:t>
      </w:r>
      <w:proofErr w:type="spellEnd"/>
      <w:r w:rsidRPr="004872A3">
        <w:rPr>
          <w:sz w:val="24"/>
        </w:rPr>
        <w:t>;</w:t>
      </w:r>
    </w:p>
    <w:p w:rsidR="00104367" w:rsidRPr="004872A3" w:rsidRDefault="00104367" w:rsidP="00104367">
      <w:pPr>
        <w:ind w:left="920"/>
        <w:rPr>
          <w:sz w:val="24"/>
        </w:rPr>
      </w:pPr>
      <w:r w:rsidRPr="004872A3">
        <w:rPr>
          <w:sz w:val="24"/>
        </w:rPr>
        <w:t>в) индустриальную;</w:t>
      </w:r>
    </w:p>
    <w:p w:rsidR="00104367" w:rsidRPr="004872A3" w:rsidRDefault="00104367" w:rsidP="00104367">
      <w:pPr>
        <w:ind w:left="920"/>
        <w:rPr>
          <w:sz w:val="24"/>
        </w:rPr>
      </w:pPr>
      <w:r w:rsidRPr="004872A3">
        <w:rPr>
          <w:sz w:val="24"/>
        </w:rPr>
        <w:t>г) постиндустриальную</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№19</w:t>
      </w:r>
    </w:p>
    <w:p w:rsidR="00104367" w:rsidRPr="004872A3" w:rsidRDefault="00104367" w:rsidP="00104367">
      <w:pPr>
        <w:ind w:left="920"/>
        <w:rPr>
          <w:sz w:val="24"/>
        </w:rPr>
      </w:pPr>
      <w:r w:rsidRPr="004872A3">
        <w:rPr>
          <w:sz w:val="24"/>
        </w:rPr>
        <w:t>Открытие рациональности как способности мышления работать с идеальными объектами принадлежит:</w:t>
      </w:r>
    </w:p>
    <w:p w:rsidR="00104367" w:rsidRPr="004872A3" w:rsidRDefault="00104367" w:rsidP="00104367">
      <w:pPr>
        <w:ind w:left="920"/>
        <w:rPr>
          <w:sz w:val="24"/>
        </w:rPr>
      </w:pPr>
      <w:r w:rsidRPr="004872A3">
        <w:rPr>
          <w:sz w:val="24"/>
        </w:rPr>
        <w:t>а) античности;</w:t>
      </w:r>
    </w:p>
    <w:p w:rsidR="00104367" w:rsidRPr="004872A3" w:rsidRDefault="00104367" w:rsidP="00104367">
      <w:pPr>
        <w:ind w:left="920"/>
        <w:rPr>
          <w:sz w:val="24"/>
        </w:rPr>
      </w:pPr>
      <w:r w:rsidRPr="004872A3">
        <w:rPr>
          <w:sz w:val="24"/>
        </w:rPr>
        <w:t>б) средневековью;</w:t>
      </w:r>
    </w:p>
    <w:p w:rsidR="00104367" w:rsidRPr="004872A3" w:rsidRDefault="00104367" w:rsidP="00104367">
      <w:pPr>
        <w:ind w:left="920"/>
        <w:rPr>
          <w:sz w:val="24"/>
        </w:rPr>
      </w:pPr>
      <w:r w:rsidRPr="004872A3">
        <w:rPr>
          <w:sz w:val="24"/>
        </w:rPr>
        <w:t>в) Новому времени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№20</w:t>
      </w:r>
    </w:p>
    <w:p w:rsidR="00104367" w:rsidRPr="004872A3" w:rsidRDefault="00104367" w:rsidP="00104367">
      <w:pPr>
        <w:ind w:left="920"/>
        <w:rPr>
          <w:sz w:val="24"/>
        </w:rPr>
      </w:pPr>
      <w:r w:rsidRPr="004872A3">
        <w:rPr>
          <w:sz w:val="24"/>
        </w:rPr>
        <w:t>Определите отличие науки от философии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№21</w:t>
      </w:r>
    </w:p>
    <w:p w:rsidR="00104367" w:rsidRPr="004872A3" w:rsidRDefault="00104367" w:rsidP="00104367">
      <w:pPr>
        <w:ind w:left="920"/>
        <w:rPr>
          <w:sz w:val="24"/>
        </w:rPr>
      </w:pPr>
      <w:r w:rsidRPr="004872A3">
        <w:rPr>
          <w:sz w:val="24"/>
        </w:rPr>
        <w:t>В чем заключается отличие науки от искусства?</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№22</w:t>
      </w:r>
    </w:p>
    <w:p w:rsidR="00104367" w:rsidRPr="004872A3" w:rsidRDefault="00104367" w:rsidP="00104367">
      <w:pPr>
        <w:ind w:left="920"/>
        <w:rPr>
          <w:sz w:val="24"/>
        </w:rPr>
      </w:pPr>
      <w:r w:rsidRPr="004872A3">
        <w:rPr>
          <w:sz w:val="24"/>
        </w:rPr>
        <w:t xml:space="preserve">Какие факторы обусловили появление науки в </w:t>
      </w:r>
      <w:r w:rsidRPr="004872A3">
        <w:rPr>
          <w:sz w:val="24"/>
          <w:lang w:val="en-US"/>
        </w:rPr>
        <w:t>XVI</w:t>
      </w:r>
      <w:r w:rsidRPr="004872A3">
        <w:rPr>
          <w:sz w:val="24"/>
        </w:rPr>
        <w:t xml:space="preserve"> – </w:t>
      </w:r>
      <w:r w:rsidRPr="004872A3">
        <w:rPr>
          <w:sz w:val="24"/>
          <w:lang w:val="en-US"/>
        </w:rPr>
        <w:t>XVII</w:t>
      </w:r>
      <w:r w:rsidRPr="004872A3">
        <w:rPr>
          <w:sz w:val="24"/>
        </w:rPr>
        <w:t xml:space="preserve"> </w:t>
      </w:r>
      <w:proofErr w:type="spellStart"/>
      <w:r w:rsidRPr="004872A3">
        <w:rPr>
          <w:sz w:val="24"/>
        </w:rPr>
        <w:t>в.в</w:t>
      </w:r>
      <w:proofErr w:type="spellEnd"/>
      <w:r w:rsidRPr="004872A3">
        <w:rPr>
          <w:sz w:val="24"/>
        </w:rPr>
        <w:t>.?</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№23</w:t>
      </w:r>
    </w:p>
    <w:p w:rsidR="00104367" w:rsidRPr="004872A3" w:rsidRDefault="00104367" w:rsidP="00104367">
      <w:pPr>
        <w:ind w:left="920"/>
        <w:rPr>
          <w:sz w:val="24"/>
        </w:rPr>
      </w:pPr>
      <w:r w:rsidRPr="004872A3">
        <w:rPr>
          <w:sz w:val="24"/>
        </w:rPr>
        <w:t>Наука в своем развитии проходит три этапа:</w:t>
      </w:r>
    </w:p>
    <w:p w:rsidR="00104367" w:rsidRPr="004872A3" w:rsidRDefault="00104367" w:rsidP="00104367">
      <w:pPr>
        <w:ind w:left="920"/>
        <w:rPr>
          <w:sz w:val="24"/>
        </w:rPr>
      </w:pPr>
      <w:r w:rsidRPr="004872A3">
        <w:rPr>
          <w:sz w:val="24"/>
        </w:rPr>
        <w:t>а) классический;</w:t>
      </w:r>
    </w:p>
    <w:p w:rsidR="00104367" w:rsidRPr="004872A3" w:rsidRDefault="00104367" w:rsidP="00104367">
      <w:pPr>
        <w:ind w:left="920"/>
        <w:rPr>
          <w:sz w:val="24"/>
        </w:rPr>
      </w:pPr>
      <w:r w:rsidRPr="004872A3">
        <w:rPr>
          <w:sz w:val="24"/>
        </w:rPr>
        <w:lastRenderedPageBreak/>
        <w:t>б) неклассический</w:t>
      </w:r>
    </w:p>
    <w:p w:rsidR="00104367" w:rsidRPr="004872A3" w:rsidRDefault="00104367" w:rsidP="00104367">
      <w:pPr>
        <w:ind w:left="920"/>
        <w:rPr>
          <w:sz w:val="24"/>
        </w:rPr>
      </w:pPr>
      <w:r w:rsidRPr="004872A3">
        <w:rPr>
          <w:sz w:val="24"/>
        </w:rPr>
        <w:t xml:space="preserve">в) </w:t>
      </w:r>
      <w:proofErr w:type="spellStart"/>
      <w:r w:rsidRPr="004872A3">
        <w:rPr>
          <w:sz w:val="24"/>
        </w:rPr>
        <w:t>постнеклассический</w:t>
      </w:r>
      <w:proofErr w:type="spellEnd"/>
    </w:p>
    <w:p w:rsidR="00104367" w:rsidRPr="004872A3" w:rsidRDefault="00104367" w:rsidP="00104367">
      <w:pPr>
        <w:ind w:left="920"/>
        <w:rPr>
          <w:sz w:val="24"/>
        </w:rPr>
      </w:pPr>
      <w:r w:rsidRPr="004872A3">
        <w:rPr>
          <w:sz w:val="24"/>
        </w:rPr>
        <w:t>г) современный</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№24</w:t>
      </w:r>
    </w:p>
    <w:p w:rsidR="00104367" w:rsidRPr="004872A3" w:rsidRDefault="00104367" w:rsidP="00104367">
      <w:pPr>
        <w:ind w:left="920"/>
        <w:rPr>
          <w:sz w:val="24"/>
        </w:rPr>
      </w:pPr>
      <w:r w:rsidRPr="004872A3">
        <w:rPr>
          <w:sz w:val="24"/>
        </w:rPr>
        <w:t>Какие особенности классической науки?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№25</w:t>
      </w:r>
    </w:p>
    <w:p w:rsidR="00104367" w:rsidRPr="004872A3" w:rsidRDefault="00104367" w:rsidP="00104367">
      <w:pPr>
        <w:ind w:left="920"/>
        <w:rPr>
          <w:sz w:val="24"/>
        </w:rPr>
      </w:pPr>
      <w:r w:rsidRPr="004872A3">
        <w:rPr>
          <w:sz w:val="24"/>
        </w:rPr>
        <w:t>Специфика неклассического этапа научного знания</w:t>
      </w:r>
    </w:p>
    <w:p w:rsidR="00104367" w:rsidRPr="004872A3" w:rsidRDefault="00104367" w:rsidP="00104367">
      <w:pPr>
        <w:ind w:left="920"/>
        <w:jc w:val="center"/>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№26</w:t>
      </w:r>
    </w:p>
    <w:p w:rsidR="00104367" w:rsidRPr="004872A3" w:rsidRDefault="00104367" w:rsidP="00104367">
      <w:pPr>
        <w:ind w:left="920"/>
        <w:rPr>
          <w:sz w:val="24"/>
        </w:rPr>
      </w:pPr>
      <w:r w:rsidRPr="004872A3">
        <w:rPr>
          <w:sz w:val="24"/>
        </w:rPr>
        <w:t xml:space="preserve">Чем отличается </w:t>
      </w:r>
      <w:proofErr w:type="spellStart"/>
      <w:r w:rsidRPr="004872A3">
        <w:rPr>
          <w:sz w:val="24"/>
        </w:rPr>
        <w:t>постнеклассическая</w:t>
      </w:r>
      <w:proofErr w:type="spellEnd"/>
      <w:r w:rsidRPr="004872A3">
        <w:rPr>
          <w:sz w:val="24"/>
        </w:rPr>
        <w:t xml:space="preserve"> наука от неклассической?</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№27</w:t>
      </w:r>
    </w:p>
    <w:p w:rsidR="00104367" w:rsidRPr="004872A3" w:rsidRDefault="00104367" w:rsidP="00104367">
      <w:pPr>
        <w:ind w:left="920"/>
        <w:rPr>
          <w:sz w:val="24"/>
        </w:rPr>
      </w:pPr>
      <w:r w:rsidRPr="004872A3">
        <w:rPr>
          <w:sz w:val="24"/>
        </w:rPr>
        <w:t>Для античной науки характерна рационализация мышления, что означает:</w:t>
      </w:r>
    </w:p>
    <w:p w:rsidR="00104367" w:rsidRPr="004872A3" w:rsidRDefault="00104367" w:rsidP="00104367">
      <w:pPr>
        <w:ind w:left="920"/>
        <w:rPr>
          <w:sz w:val="24"/>
        </w:rPr>
      </w:pPr>
      <w:r w:rsidRPr="004872A3">
        <w:rPr>
          <w:sz w:val="24"/>
        </w:rPr>
        <w:t>а) переход от метафоричности, от чувственных образов к интеллекту;</w:t>
      </w:r>
    </w:p>
    <w:p w:rsidR="00104367" w:rsidRPr="004872A3" w:rsidRDefault="00104367" w:rsidP="00104367">
      <w:pPr>
        <w:ind w:left="920"/>
        <w:rPr>
          <w:sz w:val="24"/>
        </w:rPr>
      </w:pPr>
      <w:r w:rsidRPr="004872A3">
        <w:rPr>
          <w:sz w:val="24"/>
        </w:rPr>
        <w:t>б) оперирование абстракциями и категориями;</w:t>
      </w:r>
    </w:p>
    <w:p w:rsidR="00104367" w:rsidRPr="004872A3" w:rsidRDefault="00104367" w:rsidP="00104367">
      <w:pPr>
        <w:ind w:left="920"/>
        <w:rPr>
          <w:sz w:val="24"/>
        </w:rPr>
      </w:pPr>
      <w:r w:rsidRPr="004872A3">
        <w:rPr>
          <w:sz w:val="24"/>
        </w:rPr>
        <w:t>в) применение процедуры доказательства в математике;</w:t>
      </w:r>
    </w:p>
    <w:p w:rsidR="00104367" w:rsidRPr="004872A3" w:rsidRDefault="00104367" w:rsidP="00104367">
      <w:pPr>
        <w:ind w:left="920"/>
        <w:rPr>
          <w:sz w:val="24"/>
        </w:rPr>
      </w:pPr>
      <w:r w:rsidRPr="004872A3">
        <w:rPr>
          <w:sz w:val="24"/>
        </w:rPr>
        <w:t>г) использование софистики в рассуждениях</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№28</w:t>
      </w:r>
    </w:p>
    <w:p w:rsidR="00104367" w:rsidRPr="004872A3" w:rsidRDefault="00104367" w:rsidP="00104367">
      <w:pPr>
        <w:ind w:left="920"/>
        <w:rPr>
          <w:sz w:val="24"/>
        </w:rPr>
      </w:pPr>
      <w:r w:rsidRPr="004872A3">
        <w:rPr>
          <w:sz w:val="24"/>
        </w:rPr>
        <w:t>Для средневековой схоластики характерно:</w:t>
      </w:r>
    </w:p>
    <w:p w:rsidR="00104367" w:rsidRPr="004872A3" w:rsidRDefault="00104367" w:rsidP="00104367">
      <w:pPr>
        <w:ind w:left="920"/>
        <w:rPr>
          <w:sz w:val="24"/>
        </w:rPr>
      </w:pPr>
      <w:r w:rsidRPr="004872A3">
        <w:rPr>
          <w:sz w:val="24"/>
        </w:rPr>
        <w:t>а) развитие норм логического мышления;</w:t>
      </w:r>
    </w:p>
    <w:p w:rsidR="00104367" w:rsidRPr="004872A3" w:rsidRDefault="00104367" w:rsidP="00104367">
      <w:pPr>
        <w:ind w:left="920"/>
        <w:rPr>
          <w:sz w:val="24"/>
        </w:rPr>
      </w:pPr>
      <w:r w:rsidRPr="004872A3">
        <w:rPr>
          <w:sz w:val="24"/>
        </w:rPr>
        <w:t>б) становление европейского стиля мышления;</w:t>
      </w:r>
    </w:p>
    <w:p w:rsidR="00104367" w:rsidRPr="004872A3" w:rsidRDefault="00104367" w:rsidP="00104367">
      <w:pPr>
        <w:ind w:left="920"/>
        <w:rPr>
          <w:sz w:val="24"/>
        </w:rPr>
      </w:pPr>
      <w:r w:rsidRPr="004872A3">
        <w:rPr>
          <w:sz w:val="24"/>
        </w:rPr>
        <w:t>в) разработка категориального аппарата;</w:t>
      </w:r>
    </w:p>
    <w:p w:rsidR="00104367" w:rsidRPr="004872A3" w:rsidRDefault="00104367" w:rsidP="00104367">
      <w:pPr>
        <w:ind w:left="920"/>
        <w:rPr>
          <w:sz w:val="24"/>
        </w:rPr>
      </w:pPr>
      <w:r w:rsidRPr="004872A3">
        <w:rPr>
          <w:sz w:val="24"/>
        </w:rPr>
        <w:t>г) обоснование экспериментального метода познания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№29</w:t>
      </w:r>
    </w:p>
    <w:p w:rsidR="00104367" w:rsidRPr="004872A3" w:rsidRDefault="00104367" w:rsidP="00104367">
      <w:pPr>
        <w:ind w:left="920"/>
        <w:rPr>
          <w:sz w:val="24"/>
        </w:rPr>
      </w:pPr>
      <w:r w:rsidRPr="004872A3">
        <w:rPr>
          <w:sz w:val="24"/>
        </w:rPr>
        <w:t>Основоположником индуктивного метода познания является:</w:t>
      </w:r>
    </w:p>
    <w:p w:rsidR="00104367" w:rsidRPr="004872A3" w:rsidRDefault="00104367" w:rsidP="00104367">
      <w:pPr>
        <w:ind w:left="920"/>
        <w:rPr>
          <w:sz w:val="24"/>
        </w:rPr>
      </w:pPr>
      <w:r w:rsidRPr="004872A3">
        <w:rPr>
          <w:sz w:val="24"/>
        </w:rPr>
        <w:t>а) Р. Декарт;</w:t>
      </w:r>
    </w:p>
    <w:p w:rsidR="00104367" w:rsidRPr="004872A3" w:rsidRDefault="00104367" w:rsidP="00104367">
      <w:pPr>
        <w:ind w:left="920"/>
        <w:rPr>
          <w:sz w:val="24"/>
        </w:rPr>
      </w:pPr>
      <w:r w:rsidRPr="004872A3">
        <w:rPr>
          <w:sz w:val="24"/>
        </w:rPr>
        <w:t>б) Ф. Бэкон;</w:t>
      </w:r>
    </w:p>
    <w:p w:rsidR="00104367" w:rsidRPr="004872A3" w:rsidRDefault="00104367" w:rsidP="00104367">
      <w:pPr>
        <w:ind w:left="920"/>
        <w:rPr>
          <w:sz w:val="24"/>
        </w:rPr>
      </w:pPr>
      <w:r w:rsidRPr="004872A3">
        <w:rPr>
          <w:sz w:val="24"/>
        </w:rPr>
        <w:t>в) Г. Галилей</w:t>
      </w:r>
    </w:p>
    <w:p w:rsidR="00104367" w:rsidRPr="004872A3" w:rsidRDefault="00104367" w:rsidP="00104367">
      <w:pPr>
        <w:ind w:left="920"/>
        <w:rPr>
          <w:sz w:val="24"/>
        </w:rPr>
      </w:pPr>
      <w:r w:rsidRPr="004872A3">
        <w:rPr>
          <w:sz w:val="24"/>
        </w:rPr>
        <w:t>г) Дж. Бруно</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№30</w:t>
      </w:r>
    </w:p>
    <w:p w:rsidR="00104367" w:rsidRPr="004872A3" w:rsidRDefault="00104367" w:rsidP="00104367">
      <w:pPr>
        <w:ind w:left="920"/>
        <w:rPr>
          <w:sz w:val="24"/>
        </w:rPr>
      </w:pPr>
      <w:r w:rsidRPr="004872A3">
        <w:rPr>
          <w:sz w:val="24"/>
        </w:rPr>
        <w:t>Кто из нижеперечисленных мыслителей кладет в основу познания критерий очевидности:</w:t>
      </w:r>
    </w:p>
    <w:p w:rsidR="00104367" w:rsidRPr="004872A3" w:rsidRDefault="00104367" w:rsidP="00104367">
      <w:pPr>
        <w:ind w:left="920"/>
        <w:rPr>
          <w:sz w:val="24"/>
        </w:rPr>
      </w:pPr>
      <w:r w:rsidRPr="004872A3">
        <w:rPr>
          <w:sz w:val="24"/>
        </w:rPr>
        <w:t>а) Ф. Бэкон</w:t>
      </w:r>
    </w:p>
    <w:p w:rsidR="00104367" w:rsidRPr="004872A3" w:rsidRDefault="00104367" w:rsidP="00104367">
      <w:pPr>
        <w:ind w:left="920"/>
        <w:rPr>
          <w:sz w:val="24"/>
        </w:rPr>
      </w:pPr>
      <w:r w:rsidRPr="004872A3">
        <w:rPr>
          <w:sz w:val="24"/>
        </w:rPr>
        <w:t>б) Р. Декарт</w:t>
      </w:r>
    </w:p>
    <w:p w:rsidR="00104367" w:rsidRPr="004872A3" w:rsidRDefault="00104367" w:rsidP="00104367">
      <w:pPr>
        <w:ind w:left="920"/>
        <w:rPr>
          <w:sz w:val="24"/>
        </w:rPr>
      </w:pPr>
      <w:r w:rsidRPr="004872A3">
        <w:rPr>
          <w:sz w:val="24"/>
        </w:rPr>
        <w:t>в) Б. Спиноза</w:t>
      </w:r>
    </w:p>
    <w:p w:rsidR="00104367" w:rsidRPr="004872A3" w:rsidRDefault="00104367" w:rsidP="00104367">
      <w:pPr>
        <w:ind w:left="920"/>
        <w:rPr>
          <w:sz w:val="24"/>
        </w:rPr>
      </w:pPr>
      <w:r w:rsidRPr="004872A3">
        <w:rPr>
          <w:sz w:val="24"/>
        </w:rPr>
        <w:t>г) Дж. Локк</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№31</w:t>
      </w:r>
    </w:p>
    <w:p w:rsidR="00104367" w:rsidRPr="004872A3" w:rsidRDefault="00104367" w:rsidP="00104367">
      <w:pPr>
        <w:ind w:left="920"/>
        <w:rPr>
          <w:sz w:val="24"/>
        </w:rPr>
      </w:pPr>
      <w:r w:rsidRPr="004872A3">
        <w:rPr>
          <w:sz w:val="24"/>
        </w:rPr>
        <w:t>Методы и формы эмпирического уровня познания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№32</w:t>
      </w:r>
    </w:p>
    <w:p w:rsidR="00104367" w:rsidRPr="004872A3" w:rsidRDefault="00104367" w:rsidP="00104367">
      <w:pPr>
        <w:ind w:left="920"/>
        <w:rPr>
          <w:sz w:val="24"/>
        </w:rPr>
      </w:pPr>
      <w:r w:rsidRPr="004872A3">
        <w:rPr>
          <w:sz w:val="24"/>
        </w:rPr>
        <w:t>Методы и формы теоретического уровня познания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№33</w:t>
      </w:r>
    </w:p>
    <w:p w:rsidR="00104367" w:rsidRPr="004872A3" w:rsidRDefault="00104367" w:rsidP="00104367">
      <w:pPr>
        <w:ind w:left="920"/>
        <w:rPr>
          <w:sz w:val="24"/>
        </w:rPr>
      </w:pPr>
      <w:r w:rsidRPr="004872A3">
        <w:rPr>
          <w:sz w:val="24"/>
        </w:rPr>
        <w:t>Структура теоретического уровня познания:</w:t>
      </w:r>
      <w:r>
        <w:rPr>
          <w:sz w:val="24"/>
        </w:rPr>
        <w:t xml:space="preserve"> </w:t>
      </w:r>
      <w:r w:rsidRPr="004872A3">
        <w:rPr>
          <w:sz w:val="24"/>
        </w:rPr>
        <w:t>Раскрыть</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№34</w:t>
      </w:r>
    </w:p>
    <w:p w:rsidR="00104367" w:rsidRPr="004872A3" w:rsidRDefault="00104367" w:rsidP="00104367">
      <w:pPr>
        <w:ind w:left="920"/>
        <w:rPr>
          <w:sz w:val="24"/>
        </w:rPr>
      </w:pPr>
      <w:r w:rsidRPr="004872A3">
        <w:rPr>
          <w:sz w:val="24"/>
        </w:rPr>
        <w:lastRenderedPageBreak/>
        <w:t>Определить, что входит в основания науки:</w:t>
      </w:r>
    </w:p>
    <w:p w:rsidR="00104367" w:rsidRPr="004872A3" w:rsidRDefault="00104367" w:rsidP="00104367">
      <w:pPr>
        <w:ind w:left="920"/>
        <w:rPr>
          <w:sz w:val="24"/>
        </w:rPr>
      </w:pPr>
      <w:r w:rsidRPr="004872A3">
        <w:rPr>
          <w:sz w:val="24"/>
        </w:rPr>
        <w:t>а) фундаментальные принципы</w:t>
      </w:r>
    </w:p>
    <w:p w:rsidR="00104367" w:rsidRPr="004872A3" w:rsidRDefault="00104367" w:rsidP="00104367">
      <w:pPr>
        <w:ind w:left="920"/>
        <w:rPr>
          <w:sz w:val="24"/>
        </w:rPr>
      </w:pPr>
      <w:r w:rsidRPr="004872A3">
        <w:rPr>
          <w:sz w:val="24"/>
        </w:rPr>
        <w:t>б) понятийный аппарат;</w:t>
      </w:r>
    </w:p>
    <w:p w:rsidR="00104367" w:rsidRPr="004872A3" w:rsidRDefault="00104367" w:rsidP="00104367">
      <w:pPr>
        <w:ind w:left="920"/>
        <w:rPr>
          <w:sz w:val="24"/>
        </w:rPr>
      </w:pPr>
      <w:r w:rsidRPr="004872A3">
        <w:rPr>
          <w:sz w:val="24"/>
        </w:rPr>
        <w:t>в) идеалы и нормы научного исследования;</w:t>
      </w:r>
    </w:p>
    <w:p w:rsidR="00104367" w:rsidRPr="004872A3" w:rsidRDefault="00104367" w:rsidP="00104367">
      <w:pPr>
        <w:ind w:left="920"/>
        <w:rPr>
          <w:sz w:val="24"/>
        </w:rPr>
      </w:pPr>
      <w:r w:rsidRPr="004872A3">
        <w:rPr>
          <w:sz w:val="24"/>
        </w:rPr>
        <w:t>г) субъективные установки исследователя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№35</w:t>
      </w:r>
    </w:p>
    <w:p w:rsidR="00104367" w:rsidRPr="004872A3" w:rsidRDefault="00104367" w:rsidP="00104367">
      <w:pPr>
        <w:ind w:left="920"/>
        <w:rPr>
          <w:sz w:val="24"/>
        </w:rPr>
      </w:pPr>
      <w:r w:rsidRPr="004872A3">
        <w:rPr>
          <w:sz w:val="24"/>
        </w:rPr>
        <w:t>Что включает в себя система идеалов и норм научного познания?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№36</w:t>
      </w:r>
    </w:p>
    <w:p w:rsidR="00104367" w:rsidRPr="004872A3" w:rsidRDefault="00104367" w:rsidP="00104367">
      <w:pPr>
        <w:ind w:left="920"/>
        <w:rPr>
          <w:sz w:val="24"/>
        </w:rPr>
      </w:pPr>
      <w:r w:rsidRPr="004872A3">
        <w:rPr>
          <w:sz w:val="24"/>
        </w:rPr>
        <w:t>Перечислите основные функции науки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№37</w:t>
      </w:r>
    </w:p>
    <w:p w:rsidR="00104367" w:rsidRPr="004872A3" w:rsidRDefault="00104367" w:rsidP="00104367">
      <w:pPr>
        <w:ind w:left="920"/>
        <w:rPr>
          <w:sz w:val="24"/>
        </w:rPr>
      </w:pPr>
      <w:r w:rsidRPr="004872A3">
        <w:rPr>
          <w:sz w:val="24"/>
        </w:rPr>
        <w:t>Формы организации и систематизации научного 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№38</w:t>
      </w:r>
    </w:p>
    <w:p w:rsidR="00104367" w:rsidRPr="004872A3" w:rsidRDefault="00104367" w:rsidP="00104367">
      <w:pPr>
        <w:ind w:left="920"/>
        <w:rPr>
          <w:sz w:val="24"/>
        </w:rPr>
      </w:pPr>
      <w:r w:rsidRPr="004872A3">
        <w:rPr>
          <w:sz w:val="24"/>
        </w:rPr>
        <w:t>Перечислите концепции взаимодействия философии и науки.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№39</w:t>
      </w:r>
    </w:p>
    <w:p w:rsidR="00104367" w:rsidRPr="004872A3" w:rsidRDefault="00104367" w:rsidP="00104367">
      <w:pPr>
        <w:ind w:left="920"/>
        <w:rPr>
          <w:sz w:val="24"/>
        </w:rPr>
      </w:pPr>
      <w:r w:rsidRPr="004872A3">
        <w:rPr>
          <w:sz w:val="24"/>
        </w:rPr>
        <w:t>Основные методологические принципы построения научной картины мира?</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№40</w:t>
      </w:r>
    </w:p>
    <w:p w:rsidR="00104367" w:rsidRPr="004872A3" w:rsidRDefault="00104367" w:rsidP="00104367">
      <w:pPr>
        <w:ind w:left="920"/>
        <w:rPr>
          <w:sz w:val="24"/>
        </w:rPr>
      </w:pPr>
      <w:r w:rsidRPr="004872A3">
        <w:rPr>
          <w:sz w:val="24"/>
        </w:rPr>
        <w:t>Найдите ошибочное утверждение:</w:t>
      </w:r>
    </w:p>
    <w:p w:rsidR="00104367" w:rsidRPr="004872A3" w:rsidRDefault="00104367" w:rsidP="00104367">
      <w:pPr>
        <w:ind w:left="920"/>
        <w:rPr>
          <w:sz w:val="24"/>
        </w:rPr>
      </w:pPr>
      <w:r w:rsidRPr="004872A3">
        <w:rPr>
          <w:sz w:val="24"/>
        </w:rPr>
        <w:t>Структура научной картины мира включает»</w:t>
      </w:r>
    </w:p>
    <w:p w:rsidR="00104367" w:rsidRPr="004872A3" w:rsidRDefault="00104367" w:rsidP="00104367">
      <w:pPr>
        <w:ind w:left="920"/>
        <w:rPr>
          <w:sz w:val="24"/>
        </w:rPr>
      </w:pPr>
      <w:r w:rsidRPr="004872A3">
        <w:rPr>
          <w:sz w:val="24"/>
        </w:rPr>
        <w:t>а) центральное теоретическое ядро</w:t>
      </w:r>
    </w:p>
    <w:p w:rsidR="00104367" w:rsidRPr="004872A3" w:rsidRDefault="00104367" w:rsidP="00104367">
      <w:pPr>
        <w:ind w:left="920"/>
        <w:rPr>
          <w:sz w:val="24"/>
        </w:rPr>
      </w:pPr>
      <w:r w:rsidRPr="004872A3">
        <w:rPr>
          <w:sz w:val="24"/>
        </w:rPr>
        <w:t>б) фундаментальные допущения</w:t>
      </w:r>
    </w:p>
    <w:p w:rsidR="00104367" w:rsidRPr="004872A3" w:rsidRDefault="00104367" w:rsidP="00104367">
      <w:pPr>
        <w:ind w:left="920"/>
        <w:rPr>
          <w:sz w:val="24"/>
        </w:rPr>
      </w:pPr>
      <w:r w:rsidRPr="004872A3">
        <w:rPr>
          <w:sz w:val="24"/>
        </w:rPr>
        <w:t>в) частные теоретические модели</w:t>
      </w:r>
    </w:p>
    <w:p w:rsidR="00104367" w:rsidRPr="004872A3" w:rsidRDefault="00104367" w:rsidP="00104367">
      <w:pPr>
        <w:ind w:left="920"/>
        <w:rPr>
          <w:sz w:val="24"/>
        </w:rPr>
      </w:pPr>
      <w:r w:rsidRPr="004872A3">
        <w:rPr>
          <w:sz w:val="24"/>
        </w:rPr>
        <w:t>г) эмпирические объекты</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№41</w:t>
      </w:r>
    </w:p>
    <w:p w:rsidR="00104367" w:rsidRPr="004872A3" w:rsidRDefault="00104367" w:rsidP="00104367">
      <w:pPr>
        <w:ind w:left="920"/>
        <w:rPr>
          <w:sz w:val="24"/>
        </w:rPr>
      </w:pPr>
      <w:r w:rsidRPr="004872A3">
        <w:rPr>
          <w:sz w:val="24"/>
        </w:rPr>
        <w:t>Найти ошибку:</w:t>
      </w:r>
    </w:p>
    <w:p w:rsidR="00104367" w:rsidRPr="004872A3" w:rsidRDefault="00104367" w:rsidP="00104367">
      <w:pPr>
        <w:ind w:left="920"/>
        <w:rPr>
          <w:sz w:val="24"/>
        </w:rPr>
      </w:pPr>
      <w:r w:rsidRPr="004872A3">
        <w:rPr>
          <w:sz w:val="24"/>
        </w:rPr>
        <w:t>Исторические формы научной картины мира:</w:t>
      </w:r>
    </w:p>
    <w:p w:rsidR="00104367" w:rsidRPr="004872A3" w:rsidRDefault="00104367" w:rsidP="00104367">
      <w:pPr>
        <w:ind w:left="920"/>
        <w:rPr>
          <w:sz w:val="24"/>
        </w:rPr>
      </w:pPr>
      <w:r w:rsidRPr="004872A3">
        <w:rPr>
          <w:sz w:val="24"/>
        </w:rPr>
        <w:t>а) стихийно-эмпирическая;</w:t>
      </w:r>
    </w:p>
    <w:p w:rsidR="00104367" w:rsidRPr="004872A3" w:rsidRDefault="00104367" w:rsidP="00104367">
      <w:pPr>
        <w:ind w:left="920"/>
        <w:rPr>
          <w:sz w:val="24"/>
        </w:rPr>
      </w:pPr>
      <w:r w:rsidRPr="004872A3">
        <w:rPr>
          <w:sz w:val="24"/>
        </w:rPr>
        <w:t>б) естественно-научная</w:t>
      </w:r>
    </w:p>
    <w:p w:rsidR="00104367" w:rsidRPr="004872A3" w:rsidRDefault="00104367" w:rsidP="00104367">
      <w:pPr>
        <w:ind w:left="920"/>
        <w:rPr>
          <w:sz w:val="24"/>
        </w:rPr>
      </w:pPr>
      <w:r w:rsidRPr="004872A3">
        <w:rPr>
          <w:sz w:val="24"/>
        </w:rPr>
        <w:t>в) философская картина</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№42</w:t>
      </w:r>
    </w:p>
    <w:p w:rsidR="00104367" w:rsidRPr="004872A3" w:rsidRDefault="00104367" w:rsidP="00104367">
      <w:pPr>
        <w:ind w:left="920"/>
        <w:rPr>
          <w:sz w:val="24"/>
        </w:rPr>
      </w:pPr>
      <w:r w:rsidRPr="004872A3">
        <w:rPr>
          <w:sz w:val="24"/>
        </w:rPr>
        <w:t>Фундаментальным принципом синергетики является:</w:t>
      </w:r>
    </w:p>
    <w:p w:rsidR="00104367" w:rsidRPr="004872A3" w:rsidRDefault="00104367" w:rsidP="00104367">
      <w:pPr>
        <w:ind w:left="920"/>
        <w:rPr>
          <w:sz w:val="24"/>
        </w:rPr>
      </w:pPr>
      <w:r w:rsidRPr="004872A3">
        <w:rPr>
          <w:sz w:val="24"/>
        </w:rPr>
        <w:t>а) возникновение и усиление порядка через флуктуации, т.е. случайные отклонения;</w:t>
      </w:r>
    </w:p>
    <w:p w:rsidR="00104367" w:rsidRPr="004872A3" w:rsidRDefault="00104367" w:rsidP="00104367">
      <w:pPr>
        <w:ind w:left="920"/>
        <w:rPr>
          <w:sz w:val="24"/>
        </w:rPr>
      </w:pPr>
      <w:r w:rsidRPr="004872A3">
        <w:rPr>
          <w:sz w:val="24"/>
        </w:rPr>
        <w:t>б) от хаоса к порядку</w:t>
      </w:r>
    </w:p>
    <w:p w:rsidR="00104367" w:rsidRPr="004872A3" w:rsidRDefault="00104367" w:rsidP="00104367">
      <w:pPr>
        <w:ind w:left="920"/>
        <w:rPr>
          <w:sz w:val="24"/>
        </w:rPr>
      </w:pPr>
      <w:r w:rsidRPr="004872A3">
        <w:rPr>
          <w:sz w:val="24"/>
        </w:rPr>
        <w:t>в) равновесная система стремится к подавлению случайных отклонений</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№43</w:t>
      </w:r>
    </w:p>
    <w:p w:rsidR="00104367" w:rsidRPr="004872A3" w:rsidRDefault="00104367" w:rsidP="00104367">
      <w:pPr>
        <w:ind w:left="920"/>
        <w:rPr>
          <w:sz w:val="24"/>
        </w:rPr>
      </w:pPr>
      <w:r w:rsidRPr="004872A3">
        <w:rPr>
          <w:sz w:val="24"/>
        </w:rPr>
        <w:t>Различают следующие теории:</w:t>
      </w:r>
    </w:p>
    <w:p w:rsidR="00104367" w:rsidRPr="004872A3" w:rsidRDefault="00104367" w:rsidP="00104367">
      <w:pPr>
        <w:ind w:left="920"/>
        <w:rPr>
          <w:sz w:val="24"/>
        </w:rPr>
      </w:pPr>
      <w:r w:rsidRPr="004872A3">
        <w:rPr>
          <w:sz w:val="24"/>
        </w:rPr>
        <w:t>а) гипотетико-дедуктивные</w:t>
      </w:r>
    </w:p>
    <w:p w:rsidR="00104367" w:rsidRPr="004872A3" w:rsidRDefault="00104367" w:rsidP="00104367">
      <w:pPr>
        <w:ind w:left="920"/>
        <w:rPr>
          <w:sz w:val="24"/>
        </w:rPr>
      </w:pPr>
      <w:r w:rsidRPr="004872A3">
        <w:rPr>
          <w:sz w:val="24"/>
        </w:rPr>
        <w:t>б) описательные</w:t>
      </w:r>
    </w:p>
    <w:p w:rsidR="00104367" w:rsidRPr="004872A3" w:rsidRDefault="00104367" w:rsidP="00104367">
      <w:pPr>
        <w:ind w:left="920"/>
        <w:rPr>
          <w:sz w:val="24"/>
        </w:rPr>
      </w:pPr>
      <w:r w:rsidRPr="004872A3">
        <w:rPr>
          <w:sz w:val="24"/>
        </w:rPr>
        <w:t>в) индуктивно-дедуктивные</w:t>
      </w:r>
    </w:p>
    <w:p w:rsidR="00104367" w:rsidRPr="004872A3" w:rsidRDefault="00104367" w:rsidP="00104367">
      <w:pPr>
        <w:ind w:left="920"/>
        <w:rPr>
          <w:sz w:val="24"/>
        </w:rPr>
      </w:pPr>
      <w:r w:rsidRPr="004872A3">
        <w:rPr>
          <w:sz w:val="24"/>
        </w:rPr>
        <w:t>г) формализованные</w:t>
      </w:r>
    </w:p>
    <w:p w:rsidR="00104367" w:rsidRPr="004872A3" w:rsidRDefault="00104367" w:rsidP="00104367">
      <w:pPr>
        <w:ind w:left="920"/>
        <w:rPr>
          <w:sz w:val="24"/>
        </w:rPr>
      </w:pPr>
      <w:r w:rsidRPr="004872A3">
        <w:rPr>
          <w:sz w:val="24"/>
        </w:rPr>
        <w:t>д) гипотетико-индуктивные</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№44</w:t>
      </w:r>
    </w:p>
    <w:p w:rsidR="00104367" w:rsidRPr="004872A3" w:rsidRDefault="00104367" w:rsidP="00104367">
      <w:pPr>
        <w:ind w:left="920" w:firstLine="496"/>
        <w:rPr>
          <w:sz w:val="24"/>
        </w:rPr>
      </w:pPr>
      <w:r w:rsidRPr="004872A3">
        <w:rPr>
          <w:sz w:val="24"/>
        </w:rPr>
        <w:t>Значение проблемных ситуаций в науке.</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№45</w:t>
      </w:r>
    </w:p>
    <w:p w:rsidR="00104367" w:rsidRPr="004872A3" w:rsidRDefault="00104367" w:rsidP="00104367">
      <w:pPr>
        <w:ind w:left="920"/>
        <w:rPr>
          <w:sz w:val="24"/>
        </w:rPr>
      </w:pPr>
    </w:p>
    <w:p w:rsidR="00104367" w:rsidRPr="004872A3" w:rsidRDefault="00104367" w:rsidP="00104367">
      <w:pPr>
        <w:ind w:left="920"/>
        <w:rPr>
          <w:sz w:val="24"/>
        </w:rPr>
      </w:pPr>
      <w:r w:rsidRPr="004872A3">
        <w:rPr>
          <w:sz w:val="24"/>
        </w:rPr>
        <w:t>Проблемные ситуации различают:</w:t>
      </w:r>
    </w:p>
    <w:p w:rsidR="00104367" w:rsidRPr="004872A3" w:rsidRDefault="00104367" w:rsidP="00104367">
      <w:pPr>
        <w:ind w:left="920"/>
        <w:rPr>
          <w:sz w:val="24"/>
        </w:rPr>
      </w:pPr>
      <w:r w:rsidRPr="004872A3">
        <w:rPr>
          <w:sz w:val="24"/>
        </w:rPr>
        <w:t>а) глобальные</w:t>
      </w:r>
    </w:p>
    <w:p w:rsidR="00104367" w:rsidRPr="004872A3" w:rsidRDefault="00104367" w:rsidP="00104367">
      <w:pPr>
        <w:ind w:left="920"/>
        <w:rPr>
          <w:sz w:val="24"/>
        </w:rPr>
      </w:pPr>
      <w:r w:rsidRPr="004872A3">
        <w:rPr>
          <w:sz w:val="24"/>
        </w:rPr>
        <w:t>б) локальные</w:t>
      </w:r>
    </w:p>
    <w:p w:rsidR="00104367" w:rsidRPr="004872A3" w:rsidRDefault="00104367" w:rsidP="00104367">
      <w:pPr>
        <w:ind w:left="920"/>
        <w:rPr>
          <w:sz w:val="24"/>
        </w:rPr>
      </w:pPr>
      <w:r w:rsidRPr="004872A3">
        <w:rPr>
          <w:sz w:val="24"/>
        </w:rPr>
        <w:t>в) переходные</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№46</w:t>
      </w:r>
    </w:p>
    <w:p w:rsidR="00104367" w:rsidRPr="004872A3" w:rsidRDefault="00104367" w:rsidP="00104367">
      <w:pPr>
        <w:ind w:left="920" w:firstLine="496"/>
        <w:rPr>
          <w:sz w:val="24"/>
        </w:rPr>
      </w:pPr>
      <w:r w:rsidRPr="004872A3">
        <w:rPr>
          <w:sz w:val="24"/>
        </w:rPr>
        <w:t>Концепции, объясняющие роль традиций в возникновении принципиально нового знания:</w:t>
      </w:r>
    </w:p>
    <w:p w:rsidR="00104367" w:rsidRPr="004872A3" w:rsidRDefault="00104367" w:rsidP="00104367">
      <w:pPr>
        <w:ind w:left="920"/>
        <w:rPr>
          <w:sz w:val="24"/>
        </w:rPr>
      </w:pPr>
      <w:r w:rsidRPr="004872A3">
        <w:rPr>
          <w:sz w:val="24"/>
        </w:rPr>
        <w:t>а) «концепция пришельцев»</w:t>
      </w:r>
    </w:p>
    <w:p w:rsidR="00104367" w:rsidRPr="004872A3" w:rsidRDefault="00104367" w:rsidP="00104367">
      <w:pPr>
        <w:ind w:left="920"/>
        <w:rPr>
          <w:sz w:val="24"/>
        </w:rPr>
      </w:pPr>
      <w:r w:rsidRPr="004872A3">
        <w:rPr>
          <w:sz w:val="24"/>
        </w:rPr>
        <w:t>б) «концепция побочных результатов исследования»</w:t>
      </w:r>
    </w:p>
    <w:p w:rsidR="00104367" w:rsidRPr="004872A3" w:rsidRDefault="00104367" w:rsidP="00104367">
      <w:pPr>
        <w:ind w:left="920"/>
        <w:rPr>
          <w:sz w:val="24"/>
        </w:rPr>
      </w:pPr>
      <w:r w:rsidRPr="004872A3">
        <w:rPr>
          <w:sz w:val="24"/>
        </w:rPr>
        <w:t>в) концепция «движения с пересадками»</w:t>
      </w:r>
    </w:p>
    <w:p w:rsidR="00104367" w:rsidRPr="004872A3" w:rsidRDefault="00104367" w:rsidP="00104367">
      <w:pPr>
        <w:ind w:left="920"/>
        <w:rPr>
          <w:sz w:val="24"/>
        </w:rPr>
      </w:pPr>
      <w:r w:rsidRPr="004872A3">
        <w:rPr>
          <w:sz w:val="24"/>
        </w:rPr>
        <w:t>г) концепция «избыточного знания»</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№47</w:t>
      </w:r>
    </w:p>
    <w:p w:rsidR="00104367" w:rsidRPr="004872A3" w:rsidRDefault="00104367" w:rsidP="00104367">
      <w:pPr>
        <w:ind w:left="920" w:firstLine="496"/>
        <w:rPr>
          <w:sz w:val="24"/>
        </w:rPr>
      </w:pPr>
      <w:r w:rsidRPr="004872A3">
        <w:rPr>
          <w:sz w:val="24"/>
        </w:rPr>
        <w:t>Выделите четыре типа научных революций</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№48</w:t>
      </w:r>
    </w:p>
    <w:p w:rsidR="00104367" w:rsidRPr="004872A3" w:rsidRDefault="00104367" w:rsidP="00104367">
      <w:pPr>
        <w:ind w:left="920" w:firstLine="496"/>
        <w:rPr>
          <w:sz w:val="24"/>
        </w:rPr>
      </w:pPr>
      <w:r w:rsidRPr="004872A3">
        <w:rPr>
          <w:sz w:val="24"/>
        </w:rPr>
        <w:t>Определите четыре типа глобальных революций</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№49</w:t>
      </w:r>
    </w:p>
    <w:p w:rsidR="00104367" w:rsidRPr="004872A3" w:rsidRDefault="00104367" w:rsidP="00104367">
      <w:pPr>
        <w:ind w:left="920" w:firstLine="496"/>
        <w:rPr>
          <w:sz w:val="24"/>
        </w:rPr>
      </w:pPr>
      <w:r w:rsidRPr="004872A3">
        <w:rPr>
          <w:sz w:val="24"/>
        </w:rPr>
        <w:t xml:space="preserve">Сущность классической, неклассической и </w:t>
      </w:r>
      <w:proofErr w:type="spellStart"/>
      <w:r w:rsidRPr="004872A3">
        <w:rPr>
          <w:sz w:val="24"/>
        </w:rPr>
        <w:t>постнеклассической</w:t>
      </w:r>
      <w:proofErr w:type="spellEnd"/>
      <w:r w:rsidRPr="004872A3">
        <w:rPr>
          <w:sz w:val="24"/>
        </w:rPr>
        <w:t xml:space="preserve"> рациональности.</w:t>
      </w:r>
    </w:p>
    <w:p w:rsidR="00104367" w:rsidRPr="004872A3" w:rsidRDefault="00104367" w:rsidP="00104367">
      <w:pPr>
        <w:ind w:left="920"/>
        <w:rPr>
          <w:sz w:val="24"/>
        </w:rPr>
      </w:pPr>
    </w:p>
    <w:p w:rsidR="00104367" w:rsidRPr="004872A3" w:rsidRDefault="00104367" w:rsidP="00104367">
      <w:pPr>
        <w:ind w:left="920"/>
        <w:jc w:val="center"/>
        <w:rPr>
          <w:sz w:val="24"/>
        </w:rPr>
      </w:pPr>
      <w:r w:rsidRPr="004872A3">
        <w:rPr>
          <w:sz w:val="24"/>
        </w:rPr>
        <w:t>Те</w:t>
      </w:r>
      <w:r>
        <w:rPr>
          <w:sz w:val="24"/>
        </w:rPr>
        <w:t>ст</w:t>
      </w:r>
      <w:r w:rsidRPr="004872A3">
        <w:rPr>
          <w:sz w:val="24"/>
        </w:rPr>
        <w:t xml:space="preserve"> №50</w:t>
      </w:r>
    </w:p>
    <w:p w:rsidR="00104367" w:rsidRPr="004872A3" w:rsidRDefault="00104367" w:rsidP="00104367">
      <w:pPr>
        <w:ind w:left="920"/>
        <w:rPr>
          <w:sz w:val="24"/>
        </w:rPr>
      </w:pPr>
      <w:r w:rsidRPr="004872A3">
        <w:rPr>
          <w:sz w:val="24"/>
        </w:rPr>
        <w:t xml:space="preserve">Главные характеристики современной </w:t>
      </w:r>
      <w:proofErr w:type="spellStart"/>
      <w:r w:rsidRPr="004872A3">
        <w:rPr>
          <w:sz w:val="24"/>
        </w:rPr>
        <w:t>постнеклассической</w:t>
      </w:r>
      <w:proofErr w:type="spellEnd"/>
      <w:r w:rsidRPr="004872A3">
        <w:rPr>
          <w:sz w:val="24"/>
        </w:rPr>
        <w:t xml:space="preserve"> науки</w:t>
      </w:r>
    </w:p>
    <w:p w:rsidR="00104367" w:rsidRPr="004872A3" w:rsidRDefault="00104367" w:rsidP="00104367">
      <w:pPr>
        <w:ind w:left="920"/>
        <w:rPr>
          <w:sz w:val="24"/>
        </w:rPr>
      </w:pPr>
    </w:p>
    <w:p w:rsidR="00104367" w:rsidRPr="004872A3" w:rsidRDefault="00104367" w:rsidP="00104367">
      <w:pPr>
        <w:jc w:val="center"/>
        <w:rPr>
          <w:sz w:val="24"/>
        </w:rPr>
      </w:pPr>
      <w:r w:rsidRPr="004872A3">
        <w:rPr>
          <w:sz w:val="24"/>
        </w:rPr>
        <w:t>Те</w:t>
      </w:r>
      <w:r>
        <w:rPr>
          <w:sz w:val="24"/>
        </w:rPr>
        <w:t>ст</w:t>
      </w:r>
      <w:r w:rsidRPr="004872A3">
        <w:rPr>
          <w:sz w:val="24"/>
        </w:rPr>
        <w:t xml:space="preserve"> №51</w:t>
      </w:r>
    </w:p>
    <w:p w:rsidR="00104367" w:rsidRPr="004872A3" w:rsidRDefault="00104367" w:rsidP="00104367">
      <w:pPr>
        <w:ind w:left="920"/>
        <w:rPr>
          <w:sz w:val="24"/>
        </w:rPr>
      </w:pPr>
      <w:r w:rsidRPr="004872A3">
        <w:rPr>
          <w:sz w:val="24"/>
        </w:rPr>
        <w:t>Современные процессы дифференциации и интеграции наук</w:t>
      </w:r>
    </w:p>
    <w:p w:rsidR="00104367" w:rsidRPr="004872A3" w:rsidRDefault="00104367" w:rsidP="00104367">
      <w:pPr>
        <w:ind w:left="920"/>
        <w:rPr>
          <w:sz w:val="24"/>
        </w:rPr>
      </w:pPr>
    </w:p>
    <w:p w:rsidR="00104367" w:rsidRPr="004872A3" w:rsidRDefault="00104367" w:rsidP="00104367">
      <w:pPr>
        <w:ind w:left="920" w:hanging="920"/>
        <w:jc w:val="center"/>
        <w:rPr>
          <w:sz w:val="24"/>
        </w:rPr>
      </w:pPr>
      <w:r w:rsidRPr="004872A3">
        <w:rPr>
          <w:sz w:val="24"/>
        </w:rPr>
        <w:t>Те</w:t>
      </w:r>
      <w:r>
        <w:rPr>
          <w:sz w:val="24"/>
        </w:rPr>
        <w:t>ст</w:t>
      </w:r>
      <w:r w:rsidRPr="004872A3">
        <w:rPr>
          <w:sz w:val="24"/>
        </w:rPr>
        <w:t xml:space="preserve"> №52</w:t>
      </w:r>
    </w:p>
    <w:p w:rsidR="00104367" w:rsidRPr="004872A3" w:rsidRDefault="00104367" w:rsidP="00104367">
      <w:pPr>
        <w:ind w:left="920"/>
        <w:rPr>
          <w:sz w:val="24"/>
        </w:rPr>
      </w:pPr>
      <w:r w:rsidRPr="004872A3">
        <w:rPr>
          <w:sz w:val="24"/>
        </w:rPr>
        <w:t>Глобальный эволюционизм и современная научная картина мира</w:t>
      </w:r>
    </w:p>
    <w:p w:rsidR="00104367" w:rsidRPr="004872A3" w:rsidRDefault="00104367" w:rsidP="00104367">
      <w:pPr>
        <w:rPr>
          <w:sz w:val="24"/>
        </w:rPr>
      </w:pPr>
    </w:p>
    <w:p w:rsidR="00104367" w:rsidRPr="004872A3" w:rsidRDefault="00104367" w:rsidP="00104367">
      <w:pPr>
        <w:ind w:left="709"/>
        <w:rPr>
          <w:sz w:val="24"/>
        </w:rPr>
      </w:pPr>
    </w:p>
    <w:p w:rsidR="00104367" w:rsidRPr="004872A3" w:rsidRDefault="00104367" w:rsidP="00104367">
      <w:pPr>
        <w:jc w:val="center"/>
        <w:rPr>
          <w:sz w:val="24"/>
        </w:rPr>
      </w:pPr>
      <w:r w:rsidRPr="004872A3">
        <w:rPr>
          <w:sz w:val="24"/>
        </w:rPr>
        <w:t>Тест №53</w:t>
      </w:r>
    </w:p>
    <w:p w:rsidR="00104367" w:rsidRPr="004872A3" w:rsidRDefault="00104367" w:rsidP="00104367">
      <w:pPr>
        <w:jc w:val="center"/>
        <w:rPr>
          <w:sz w:val="24"/>
        </w:rPr>
      </w:pPr>
    </w:p>
    <w:p w:rsidR="00104367" w:rsidRPr="004872A3" w:rsidRDefault="00104367" w:rsidP="00104367">
      <w:pPr>
        <w:ind w:left="709"/>
        <w:rPr>
          <w:sz w:val="24"/>
        </w:rPr>
      </w:pPr>
      <w:r w:rsidRPr="004872A3">
        <w:rPr>
          <w:sz w:val="24"/>
        </w:rPr>
        <w:t>В чем заключается соотношение философии и науки?</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№54</w:t>
      </w:r>
    </w:p>
    <w:p w:rsidR="00104367" w:rsidRPr="004872A3" w:rsidRDefault="00104367" w:rsidP="00104367">
      <w:pPr>
        <w:jc w:val="center"/>
        <w:rPr>
          <w:sz w:val="24"/>
        </w:rPr>
      </w:pPr>
    </w:p>
    <w:p w:rsidR="00104367" w:rsidRPr="004872A3" w:rsidRDefault="00104367" w:rsidP="00104367">
      <w:pPr>
        <w:rPr>
          <w:sz w:val="24"/>
        </w:rPr>
      </w:pPr>
      <w:r w:rsidRPr="004872A3">
        <w:rPr>
          <w:sz w:val="24"/>
        </w:rPr>
        <w:t>Найдите соответствие между функциями философии в науке и их содержанием: 1) мировоззренческая функция, 2) методологическая функция, 3) гносеологическая функция, 4) систематизирующая функция, 5) эвристическая функция.</w:t>
      </w:r>
    </w:p>
    <w:p w:rsidR="00104367" w:rsidRPr="004872A3" w:rsidRDefault="00104367" w:rsidP="00104367">
      <w:pPr>
        <w:rPr>
          <w:sz w:val="24"/>
        </w:rPr>
      </w:pPr>
      <w:r w:rsidRPr="004872A3">
        <w:rPr>
          <w:sz w:val="24"/>
        </w:rPr>
        <w:t>А) поиск общих закономерностей познания, Б) создание научных картин мира, В) создание языка теории на основе философских категорий, Г) формирование методов и принципов познания, Д) поиск нового в науке.</w:t>
      </w:r>
    </w:p>
    <w:p w:rsidR="00104367" w:rsidRPr="004872A3" w:rsidRDefault="00104367" w:rsidP="00104367">
      <w:pPr>
        <w:jc w:val="center"/>
        <w:rPr>
          <w:sz w:val="24"/>
        </w:rPr>
      </w:pPr>
    </w:p>
    <w:p w:rsidR="00104367" w:rsidRPr="004872A3" w:rsidRDefault="00104367" w:rsidP="00104367">
      <w:pPr>
        <w:jc w:val="center"/>
        <w:rPr>
          <w:sz w:val="24"/>
        </w:rPr>
      </w:pPr>
      <w:r w:rsidRPr="004872A3">
        <w:rPr>
          <w:sz w:val="24"/>
        </w:rPr>
        <w:t>Тест №55</w:t>
      </w:r>
    </w:p>
    <w:p w:rsidR="00104367" w:rsidRPr="004872A3" w:rsidRDefault="00104367" w:rsidP="00104367">
      <w:pPr>
        <w:jc w:val="center"/>
        <w:rPr>
          <w:sz w:val="24"/>
        </w:rPr>
      </w:pPr>
    </w:p>
    <w:p w:rsidR="00104367" w:rsidRPr="004872A3" w:rsidRDefault="00104367" w:rsidP="00104367">
      <w:pPr>
        <w:rPr>
          <w:sz w:val="24"/>
        </w:rPr>
      </w:pPr>
      <w:r w:rsidRPr="004872A3">
        <w:rPr>
          <w:sz w:val="24"/>
        </w:rPr>
        <w:t>К онтологическим проблемам науки относятся:</w:t>
      </w:r>
    </w:p>
    <w:p w:rsidR="00104367" w:rsidRPr="004872A3" w:rsidRDefault="00104367" w:rsidP="00104367">
      <w:pPr>
        <w:rPr>
          <w:sz w:val="24"/>
        </w:rPr>
      </w:pPr>
      <w:r w:rsidRPr="004872A3">
        <w:rPr>
          <w:sz w:val="24"/>
        </w:rPr>
        <w:lastRenderedPageBreak/>
        <w:t>1) способы получения знаний, 2) логическое обоснование языка науки, 3) описание науки как социального института, 4) обоснование норм и ценностей науки, 5) связь научного знания с производством.</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№56</w:t>
      </w:r>
    </w:p>
    <w:p w:rsidR="00104367" w:rsidRDefault="00104367" w:rsidP="00104367">
      <w:pPr>
        <w:rPr>
          <w:sz w:val="24"/>
        </w:rPr>
      </w:pPr>
      <w:r w:rsidRPr="004872A3">
        <w:rPr>
          <w:sz w:val="24"/>
        </w:rPr>
        <w:t>Научная рациональность – это: 1) разумность бытия, мышления и познания, 2) способ построения образа науки и ее методологических стандартов, 3) непротиворечивость научных знаний, 4) непротиворечивость мира в целом.</w:t>
      </w:r>
    </w:p>
    <w:p w:rsidR="00104367" w:rsidRPr="004872A3" w:rsidRDefault="00104367" w:rsidP="00104367">
      <w:pPr>
        <w:rPr>
          <w:sz w:val="24"/>
        </w:rPr>
      </w:pPr>
    </w:p>
    <w:p w:rsidR="00104367" w:rsidRPr="004872A3" w:rsidRDefault="00104367" w:rsidP="00104367">
      <w:pPr>
        <w:jc w:val="center"/>
        <w:rPr>
          <w:sz w:val="24"/>
        </w:rPr>
      </w:pPr>
      <w:r w:rsidRPr="004872A3">
        <w:rPr>
          <w:sz w:val="24"/>
        </w:rPr>
        <w:t xml:space="preserve">Тест №57 </w:t>
      </w:r>
    </w:p>
    <w:p w:rsidR="00104367" w:rsidRPr="004872A3" w:rsidRDefault="00104367" w:rsidP="00104367">
      <w:pPr>
        <w:rPr>
          <w:sz w:val="24"/>
        </w:rPr>
      </w:pPr>
      <w:r w:rsidRPr="004872A3">
        <w:rPr>
          <w:sz w:val="24"/>
        </w:rPr>
        <w:t xml:space="preserve">Назовите четыре </w:t>
      </w:r>
      <w:proofErr w:type="spellStart"/>
      <w:r w:rsidRPr="004872A3">
        <w:rPr>
          <w:sz w:val="24"/>
        </w:rPr>
        <w:t>вненаучные</w:t>
      </w:r>
      <w:proofErr w:type="spellEnd"/>
      <w:r w:rsidRPr="004872A3">
        <w:rPr>
          <w:sz w:val="24"/>
        </w:rPr>
        <w:t xml:space="preserve"> формы рационального знания.</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№58</w:t>
      </w:r>
    </w:p>
    <w:p w:rsidR="00104367" w:rsidRPr="004872A3" w:rsidRDefault="00104367" w:rsidP="00104367">
      <w:pPr>
        <w:rPr>
          <w:sz w:val="24"/>
        </w:rPr>
      </w:pPr>
      <w:r w:rsidRPr="004872A3">
        <w:rPr>
          <w:sz w:val="24"/>
        </w:rPr>
        <w:t xml:space="preserve">Отделите друг от друга следующие формы знания: 1) мифология, 2) искусство, 3) наука, 4) философия, 5) религия, 6) обыденное знание. А) начинает с чувственных образов и восходит к идее, Б) представляет собой сплав рационального и чувственного, В) выражает здравый смысл, Г) акцент на веру, а не на доказательство с помощью фактов, Д) обладает </w:t>
      </w:r>
      <w:proofErr w:type="spellStart"/>
      <w:r w:rsidRPr="004872A3">
        <w:rPr>
          <w:sz w:val="24"/>
        </w:rPr>
        <w:t>теоретико</w:t>
      </w:r>
      <w:proofErr w:type="spellEnd"/>
      <w:r w:rsidRPr="004872A3">
        <w:rPr>
          <w:sz w:val="24"/>
        </w:rPr>
        <w:t xml:space="preserve"> – рациональной формой, Е) опирается на логику и опыт.</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№59</w:t>
      </w:r>
    </w:p>
    <w:p w:rsidR="00104367" w:rsidRPr="004872A3" w:rsidRDefault="00104367" w:rsidP="00104367">
      <w:pPr>
        <w:rPr>
          <w:sz w:val="24"/>
        </w:rPr>
      </w:pPr>
      <w:r w:rsidRPr="004872A3">
        <w:rPr>
          <w:sz w:val="24"/>
        </w:rPr>
        <w:t>Можно ли строго разграничить знание и веру? Почему?</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№60</w:t>
      </w:r>
    </w:p>
    <w:p w:rsidR="00104367" w:rsidRPr="004872A3" w:rsidRDefault="00104367" w:rsidP="00104367">
      <w:pPr>
        <w:rPr>
          <w:sz w:val="24"/>
        </w:rPr>
      </w:pPr>
      <w:r w:rsidRPr="004872A3">
        <w:rPr>
          <w:sz w:val="24"/>
        </w:rPr>
        <w:t xml:space="preserve">1) Классическая концепция истины заключается в том, что…, 2) а неклассическая концепция истины - …. А) истина – это простота, непротиворечивость, прагматичность, системность, </w:t>
      </w:r>
      <w:proofErr w:type="spellStart"/>
      <w:r w:rsidRPr="004872A3">
        <w:rPr>
          <w:sz w:val="24"/>
        </w:rPr>
        <w:t>эвристичность</w:t>
      </w:r>
      <w:proofErr w:type="spellEnd"/>
      <w:r w:rsidRPr="004872A3">
        <w:rPr>
          <w:sz w:val="24"/>
        </w:rPr>
        <w:t xml:space="preserve"> знания. Б) истина – это соответствие знаний действительности.</w:t>
      </w:r>
    </w:p>
    <w:p w:rsidR="00104367" w:rsidRPr="004872A3" w:rsidRDefault="00104367" w:rsidP="00104367">
      <w:pPr>
        <w:jc w:val="center"/>
        <w:rPr>
          <w:sz w:val="24"/>
        </w:rPr>
      </w:pPr>
    </w:p>
    <w:p w:rsidR="00104367" w:rsidRPr="004872A3" w:rsidRDefault="00104367" w:rsidP="00104367">
      <w:pPr>
        <w:jc w:val="center"/>
        <w:rPr>
          <w:sz w:val="24"/>
        </w:rPr>
      </w:pPr>
      <w:r w:rsidRPr="004872A3">
        <w:rPr>
          <w:sz w:val="24"/>
        </w:rPr>
        <w:t>Тест №61</w:t>
      </w:r>
    </w:p>
    <w:p w:rsidR="00104367" w:rsidRPr="004872A3" w:rsidRDefault="00104367" w:rsidP="00104367">
      <w:pPr>
        <w:jc w:val="center"/>
        <w:rPr>
          <w:sz w:val="24"/>
        </w:rPr>
      </w:pPr>
    </w:p>
    <w:p w:rsidR="00104367" w:rsidRPr="004872A3" w:rsidRDefault="00104367" w:rsidP="00104367">
      <w:pPr>
        <w:rPr>
          <w:sz w:val="24"/>
        </w:rPr>
      </w:pPr>
      <w:r w:rsidRPr="004872A3">
        <w:rPr>
          <w:sz w:val="24"/>
        </w:rPr>
        <w:t xml:space="preserve">1) Онтологическое понимание истины состоит в том, что…, а 2) гносеологическое понимание истины заключается в том, что </w:t>
      </w:r>
      <w:proofErr w:type="gramStart"/>
      <w:r w:rsidRPr="004872A3">
        <w:rPr>
          <w:sz w:val="24"/>
        </w:rPr>
        <w:t>- :</w:t>
      </w:r>
      <w:proofErr w:type="gramEnd"/>
      <w:r w:rsidRPr="004872A3">
        <w:rPr>
          <w:sz w:val="24"/>
        </w:rPr>
        <w:t xml:space="preserve"> А) истина – это характеристика знания, которая принадлежит субъекту, Б) истина – это бытие.</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№62</w:t>
      </w:r>
    </w:p>
    <w:p w:rsidR="00104367" w:rsidRPr="004872A3" w:rsidRDefault="00104367" w:rsidP="00104367">
      <w:pPr>
        <w:rPr>
          <w:sz w:val="24"/>
        </w:rPr>
      </w:pPr>
      <w:r w:rsidRPr="004872A3">
        <w:rPr>
          <w:sz w:val="24"/>
        </w:rPr>
        <w:t>Можно ли отождествлять истину и знание? Почему?</w:t>
      </w:r>
    </w:p>
    <w:p w:rsidR="00104367" w:rsidRPr="004872A3" w:rsidRDefault="00104367" w:rsidP="00104367">
      <w:pPr>
        <w:rPr>
          <w:b/>
          <w:sz w:val="24"/>
        </w:rPr>
      </w:pPr>
    </w:p>
    <w:p w:rsidR="00104367" w:rsidRPr="004872A3" w:rsidRDefault="00104367" w:rsidP="00104367">
      <w:pPr>
        <w:jc w:val="center"/>
        <w:rPr>
          <w:sz w:val="24"/>
        </w:rPr>
      </w:pPr>
      <w:r w:rsidRPr="004872A3">
        <w:rPr>
          <w:sz w:val="24"/>
        </w:rPr>
        <w:t>Тест</w:t>
      </w:r>
      <w:r>
        <w:rPr>
          <w:sz w:val="24"/>
        </w:rPr>
        <w:t xml:space="preserve"> </w:t>
      </w:r>
      <w:r w:rsidRPr="004872A3">
        <w:rPr>
          <w:sz w:val="24"/>
        </w:rPr>
        <w:t>№63</w:t>
      </w:r>
    </w:p>
    <w:p w:rsidR="00104367" w:rsidRPr="004872A3" w:rsidRDefault="00104367" w:rsidP="00104367">
      <w:pPr>
        <w:rPr>
          <w:sz w:val="24"/>
        </w:rPr>
      </w:pPr>
      <w:r w:rsidRPr="004872A3">
        <w:rPr>
          <w:sz w:val="24"/>
        </w:rPr>
        <w:t>Как влияет на знание социальная коммуникация?</w:t>
      </w:r>
    </w:p>
    <w:p w:rsidR="00104367" w:rsidRPr="004872A3" w:rsidRDefault="00104367" w:rsidP="00104367">
      <w:pPr>
        <w:jc w:val="center"/>
        <w:rPr>
          <w:sz w:val="24"/>
        </w:rPr>
      </w:pPr>
    </w:p>
    <w:p w:rsidR="00104367" w:rsidRPr="004872A3" w:rsidRDefault="00104367" w:rsidP="00104367">
      <w:pPr>
        <w:jc w:val="center"/>
        <w:rPr>
          <w:sz w:val="24"/>
        </w:rPr>
      </w:pPr>
      <w:r w:rsidRPr="004872A3">
        <w:rPr>
          <w:sz w:val="24"/>
        </w:rPr>
        <w:t>Тест №64</w:t>
      </w:r>
    </w:p>
    <w:p w:rsidR="00104367" w:rsidRPr="004872A3" w:rsidRDefault="00104367" w:rsidP="00104367">
      <w:pPr>
        <w:rPr>
          <w:sz w:val="24"/>
        </w:rPr>
      </w:pPr>
      <w:r w:rsidRPr="004872A3">
        <w:rPr>
          <w:sz w:val="24"/>
        </w:rPr>
        <w:t xml:space="preserve">Выберите инвариантные критерии научности знания: 1) объективность, 2) наличие познавательного метода, 3) преемственность, 4) системность, 5) </w:t>
      </w:r>
      <w:proofErr w:type="spellStart"/>
      <w:r w:rsidRPr="004872A3">
        <w:rPr>
          <w:sz w:val="24"/>
        </w:rPr>
        <w:t>фальсифицируемость</w:t>
      </w:r>
      <w:proofErr w:type="spellEnd"/>
      <w:r w:rsidRPr="004872A3">
        <w:rPr>
          <w:sz w:val="24"/>
        </w:rPr>
        <w:t xml:space="preserve">, 6) </w:t>
      </w:r>
      <w:proofErr w:type="spellStart"/>
      <w:r w:rsidRPr="004872A3">
        <w:rPr>
          <w:sz w:val="24"/>
        </w:rPr>
        <w:t>верифицируемость</w:t>
      </w:r>
      <w:proofErr w:type="spellEnd"/>
      <w:r w:rsidRPr="004872A3">
        <w:rPr>
          <w:sz w:val="24"/>
        </w:rPr>
        <w:t>, 7) истинность.</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№65</w:t>
      </w:r>
    </w:p>
    <w:p w:rsidR="00104367" w:rsidRPr="004872A3" w:rsidRDefault="00104367" w:rsidP="00104367">
      <w:pPr>
        <w:rPr>
          <w:sz w:val="24"/>
        </w:rPr>
      </w:pPr>
      <w:r w:rsidRPr="004872A3">
        <w:rPr>
          <w:sz w:val="24"/>
        </w:rPr>
        <w:t xml:space="preserve">1) Верификация знания – это …2) </w:t>
      </w:r>
      <w:proofErr w:type="spellStart"/>
      <w:r w:rsidRPr="004872A3">
        <w:rPr>
          <w:sz w:val="24"/>
        </w:rPr>
        <w:t>Фальсифицируемость</w:t>
      </w:r>
      <w:proofErr w:type="spellEnd"/>
      <w:r w:rsidRPr="004872A3">
        <w:rPr>
          <w:sz w:val="24"/>
        </w:rPr>
        <w:t xml:space="preserve"> знания - это… 3) </w:t>
      </w:r>
      <w:proofErr w:type="spellStart"/>
      <w:r w:rsidRPr="004872A3">
        <w:rPr>
          <w:sz w:val="24"/>
        </w:rPr>
        <w:t>парадигмальность</w:t>
      </w:r>
      <w:proofErr w:type="spellEnd"/>
      <w:r w:rsidRPr="004872A3">
        <w:rPr>
          <w:sz w:val="24"/>
        </w:rPr>
        <w:t xml:space="preserve"> знания – это…: А) признание теоретических достижений, которые обеспечивают дальнейшие пути развития науки, Б) </w:t>
      </w:r>
      <w:proofErr w:type="spellStart"/>
      <w:r w:rsidRPr="004872A3">
        <w:rPr>
          <w:sz w:val="24"/>
        </w:rPr>
        <w:t>критикуемость</w:t>
      </w:r>
      <w:proofErr w:type="spellEnd"/>
      <w:r w:rsidRPr="004872A3">
        <w:rPr>
          <w:sz w:val="24"/>
        </w:rPr>
        <w:t xml:space="preserve"> знания, В) </w:t>
      </w:r>
      <w:proofErr w:type="spellStart"/>
      <w:r w:rsidRPr="004872A3">
        <w:rPr>
          <w:sz w:val="24"/>
        </w:rPr>
        <w:t>проверяемость</w:t>
      </w:r>
      <w:proofErr w:type="spellEnd"/>
      <w:r w:rsidRPr="004872A3">
        <w:rPr>
          <w:sz w:val="24"/>
        </w:rPr>
        <w:t xml:space="preserve"> знания на опыте.</w:t>
      </w:r>
    </w:p>
    <w:p w:rsidR="00104367" w:rsidRPr="004872A3" w:rsidRDefault="00104367" w:rsidP="00104367">
      <w:pPr>
        <w:jc w:val="center"/>
        <w:rPr>
          <w:sz w:val="24"/>
        </w:rPr>
      </w:pPr>
      <w:r w:rsidRPr="004872A3">
        <w:rPr>
          <w:sz w:val="24"/>
        </w:rPr>
        <w:t>Тест № 66</w:t>
      </w:r>
    </w:p>
    <w:p w:rsidR="00104367" w:rsidRDefault="00104367" w:rsidP="00104367">
      <w:pPr>
        <w:rPr>
          <w:sz w:val="24"/>
        </w:rPr>
      </w:pPr>
      <w:r w:rsidRPr="004872A3">
        <w:rPr>
          <w:sz w:val="24"/>
        </w:rPr>
        <w:t>Кто из философов отвергал рациональный характер науки и считал, что наука – это идеология? 1) К. Поппер, 2) П. Фейерабенд, 3) И. Лакатос, 4) Т. Кун.</w:t>
      </w:r>
    </w:p>
    <w:p w:rsidR="00104367" w:rsidRPr="004872A3" w:rsidRDefault="00104367" w:rsidP="00104367">
      <w:pPr>
        <w:rPr>
          <w:sz w:val="24"/>
        </w:rPr>
      </w:pPr>
    </w:p>
    <w:p w:rsidR="00104367" w:rsidRDefault="00104367" w:rsidP="00104367">
      <w:pPr>
        <w:jc w:val="center"/>
        <w:rPr>
          <w:sz w:val="24"/>
        </w:rPr>
      </w:pPr>
      <w:r w:rsidRPr="004872A3">
        <w:rPr>
          <w:sz w:val="24"/>
        </w:rPr>
        <w:t>Тест №67</w:t>
      </w:r>
    </w:p>
    <w:p w:rsidR="00104367" w:rsidRPr="004872A3" w:rsidRDefault="00104367" w:rsidP="00104367">
      <w:pPr>
        <w:rPr>
          <w:sz w:val="24"/>
        </w:rPr>
      </w:pPr>
      <w:r w:rsidRPr="004872A3">
        <w:rPr>
          <w:sz w:val="24"/>
        </w:rPr>
        <w:t>1) Наука о сущем – это …, а 2) наука о должном – это. А) этика, Б) естествознание.</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№68</w:t>
      </w:r>
    </w:p>
    <w:p w:rsidR="00104367" w:rsidRPr="004872A3" w:rsidRDefault="00104367" w:rsidP="00104367">
      <w:pPr>
        <w:rPr>
          <w:sz w:val="24"/>
        </w:rPr>
      </w:pPr>
      <w:r w:rsidRPr="004872A3">
        <w:rPr>
          <w:sz w:val="24"/>
        </w:rPr>
        <w:t xml:space="preserve">Найдите соотношение науки и этики, характеризующее </w:t>
      </w:r>
      <w:proofErr w:type="spellStart"/>
      <w:r w:rsidRPr="004872A3">
        <w:rPr>
          <w:sz w:val="24"/>
        </w:rPr>
        <w:t>постнеклассическую</w:t>
      </w:r>
      <w:proofErr w:type="spellEnd"/>
      <w:r w:rsidRPr="004872A3">
        <w:rPr>
          <w:sz w:val="24"/>
        </w:rPr>
        <w:t xml:space="preserve"> науку: 1) наука этически нейтральна, 2) этика и наука расходятся, 2) этика и наука сближаются.</w:t>
      </w:r>
    </w:p>
    <w:p w:rsidR="00104367" w:rsidRDefault="00104367" w:rsidP="00104367">
      <w:pPr>
        <w:jc w:val="center"/>
        <w:rPr>
          <w:sz w:val="24"/>
        </w:rPr>
      </w:pPr>
    </w:p>
    <w:p w:rsidR="00104367" w:rsidRPr="004872A3" w:rsidRDefault="00104367" w:rsidP="00104367">
      <w:pPr>
        <w:jc w:val="center"/>
        <w:rPr>
          <w:sz w:val="24"/>
        </w:rPr>
      </w:pPr>
      <w:r w:rsidRPr="004872A3">
        <w:rPr>
          <w:sz w:val="24"/>
        </w:rPr>
        <w:t>Тест №69</w:t>
      </w:r>
    </w:p>
    <w:p w:rsidR="00104367" w:rsidRPr="004872A3" w:rsidRDefault="00104367" w:rsidP="00104367">
      <w:pPr>
        <w:rPr>
          <w:sz w:val="24"/>
        </w:rPr>
      </w:pPr>
      <w:r w:rsidRPr="004872A3">
        <w:rPr>
          <w:sz w:val="24"/>
        </w:rPr>
        <w:t>Выберите ценности, относящиеся 1) к техногенной цивилизации, 2) к традиционной цивилизации:</w:t>
      </w:r>
    </w:p>
    <w:p w:rsidR="00104367" w:rsidRPr="004872A3" w:rsidRDefault="00104367" w:rsidP="00104367">
      <w:pPr>
        <w:rPr>
          <w:sz w:val="24"/>
        </w:rPr>
      </w:pPr>
      <w:r w:rsidRPr="004872A3">
        <w:rPr>
          <w:sz w:val="24"/>
        </w:rPr>
        <w:t xml:space="preserve">А) научная рациональность, Б) опора в познании на традицию, В) индивидуализм, Г) вера в науку, в разум и прогресс, Д) следование опыту предков и традициям, Е) идея гармонии человека и природы, Ж) принцип «у – </w:t>
      </w:r>
      <w:proofErr w:type="spellStart"/>
      <w:r w:rsidRPr="004872A3">
        <w:rPr>
          <w:sz w:val="24"/>
        </w:rPr>
        <w:t>вэй</w:t>
      </w:r>
      <w:proofErr w:type="spellEnd"/>
      <w:r w:rsidRPr="004872A3">
        <w:rPr>
          <w:sz w:val="24"/>
        </w:rPr>
        <w:t xml:space="preserve">», </w:t>
      </w:r>
      <w:proofErr w:type="spellStart"/>
      <w:r w:rsidRPr="004872A3">
        <w:rPr>
          <w:sz w:val="24"/>
        </w:rPr>
        <w:t>недеяния</w:t>
      </w:r>
      <w:proofErr w:type="spellEnd"/>
      <w:r w:rsidRPr="004872A3">
        <w:rPr>
          <w:sz w:val="24"/>
        </w:rPr>
        <w:t xml:space="preserve">, З) человек – это деятель, преобразователь природы, </w:t>
      </w:r>
      <w:proofErr w:type="gramStart"/>
      <w:r w:rsidRPr="004872A3">
        <w:rPr>
          <w:sz w:val="24"/>
        </w:rPr>
        <w:t>И</w:t>
      </w:r>
      <w:proofErr w:type="gramEnd"/>
      <w:r w:rsidRPr="004872A3">
        <w:rPr>
          <w:sz w:val="24"/>
        </w:rPr>
        <w:t>) природа – это неисчерпаемый ресурс для человека.</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№70</w:t>
      </w:r>
    </w:p>
    <w:p w:rsidR="00104367" w:rsidRPr="004872A3" w:rsidRDefault="00104367" w:rsidP="00104367">
      <w:pPr>
        <w:rPr>
          <w:sz w:val="24"/>
        </w:rPr>
      </w:pPr>
      <w:r w:rsidRPr="004872A3">
        <w:rPr>
          <w:sz w:val="24"/>
        </w:rPr>
        <w:t>Какая цивилизация использует представление о прогрессе, связанное с циклическим временем? А) техногенная цивилизация, Б) традиционная цивилизация.</w:t>
      </w:r>
    </w:p>
    <w:p w:rsidR="00104367" w:rsidRPr="004872A3" w:rsidRDefault="00104367" w:rsidP="00104367">
      <w:pPr>
        <w:jc w:val="center"/>
        <w:rPr>
          <w:sz w:val="24"/>
        </w:rPr>
      </w:pPr>
    </w:p>
    <w:p w:rsidR="00104367" w:rsidRPr="004872A3" w:rsidRDefault="00104367" w:rsidP="00104367">
      <w:pPr>
        <w:jc w:val="center"/>
        <w:rPr>
          <w:sz w:val="24"/>
        </w:rPr>
      </w:pPr>
      <w:r w:rsidRPr="004872A3">
        <w:rPr>
          <w:sz w:val="24"/>
        </w:rPr>
        <w:t>Тест №71</w:t>
      </w:r>
    </w:p>
    <w:p w:rsidR="00104367" w:rsidRDefault="00104367" w:rsidP="00104367">
      <w:pPr>
        <w:rPr>
          <w:sz w:val="24"/>
        </w:rPr>
      </w:pPr>
      <w:r w:rsidRPr="004872A3">
        <w:rPr>
          <w:sz w:val="24"/>
        </w:rPr>
        <w:t>Выберите критерии оценки знания для: 1) фундаментальных наук, 2) прикладных наук: А) достоверность, Б) технологичность, В) точность, Г) полнота описания объекта, Д) энергоемкость, Е) адекватность объекту, Ж) материалоемкость, З) надежность.</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№72</w:t>
      </w:r>
    </w:p>
    <w:p w:rsidR="00104367" w:rsidRPr="004872A3" w:rsidRDefault="00104367" w:rsidP="00104367">
      <w:pPr>
        <w:rPr>
          <w:sz w:val="24"/>
        </w:rPr>
      </w:pPr>
      <w:r w:rsidRPr="004872A3">
        <w:rPr>
          <w:sz w:val="24"/>
        </w:rPr>
        <w:t xml:space="preserve">Выберите правильные значения понятий: 1) метод познания, 2) принцип познания, 3) методология: А) система гибких правил, </w:t>
      </w:r>
      <w:proofErr w:type="spellStart"/>
      <w:r w:rsidRPr="004872A3">
        <w:rPr>
          <w:sz w:val="24"/>
        </w:rPr>
        <w:t>регулятивов</w:t>
      </w:r>
      <w:proofErr w:type="spellEnd"/>
      <w:r w:rsidRPr="004872A3">
        <w:rPr>
          <w:sz w:val="24"/>
        </w:rPr>
        <w:t>, норм, предписаний для познания и преобразования действительности, Б) учение о путях познавательной деятельности, 3) идея, выражающая принцип организации вещи.</w:t>
      </w:r>
    </w:p>
    <w:p w:rsidR="00104367" w:rsidRPr="004872A3" w:rsidRDefault="00104367" w:rsidP="00104367">
      <w:pPr>
        <w:jc w:val="center"/>
        <w:rPr>
          <w:sz w:val="24"/>
        </w:rPr>
      </w:pPr>
      <w:r w:rsidRPr="004872A3">
        <w:rPr>
          <w:sz w:val="24"/>
        </w:rPr>
        <w:t>Тест №73</w:t>
      </w:r>
    </w:p>
    <w:p w:rsidR="00104367" w:rsidRDefault="00104367" w:rsidP="00104367">
      <w:pPr>
        <w:rPr>
          <w:sz w:val="24"/>
        </w:rPr>
      </w:pPr>
      <w:r w:rsidRPr="004872A3">
        <w:rPr>
          <w:sz w:val="24"/>
        </w:rPr>
        <w:t xml:space="preserve">Какие методы познания носят универсальный характер? А) общенаучные, Б) </w:t>
      </w:r>
      <w:proofErr w:type="spellStart"/>
      <w:r w:rsidRPr="004872A3">
        <w:rPr>
          <w:sz w:val="24"/>
        </w:rPr>
        <w:t>частнонаучные</w:t>
      </w:r>
      <w:proofErr w:type="spellEnd"/>
      <w:r w:rsidRPr="004872A3">
        <w:rPr>
          <w:sz w:val="24"/>
        </w:rPr>
        <w:t>, В) философские.</w:t>
      </w:r>
    </w:p>
    <w:p w:rsidR="00104367" w:rsidRPr="004872A3" w:rsidRDefault="00104367" w:rsidP="00104367">
      <w:pPr>
        <w:jc w:val="center"/>
        <w:rPr>
          <w:sz w:val="24"/>
        </w:rPr>
      </w:pPr>
      <w:r w:rsidRPr="004872A3">
        <w:rPr>
          <w:sz w:val="24"/>
        </w:rPr>
        <w:t>Тест №74</w:t>
      </w:r>
    </w:p>
    <w:p w:rsidR="00104367" w:rsidRPr="004872A3" w:rsidRDefault="00104367" w:rsidP="00104367">
      <w:pPr>
        <w:rPr>
          <w:sz w:val="24"/>
        </w:rPr>
      </w:pPr>
      <w:r w:rsidRPr="004872A3">
        <w:rPr>
          <w:sz w:val="24"/>
        </w:rPr>
        <w:t>Общенаучные методы определяют в познании: А) абстрактно – общее, Б) абстрактно – конкретное, В) конкретное.</w:t>
      </w:r>
    </w:p>
    <w:p w:rsidR="00104367" w:rsidRPr="004872A3" w:rsidRDefault="00104367" w:rsidP="00104367">
      <w:pPr>
        <w:jc w:val="center"/>
        <w:rPr>
          <w:sz w:val="24"/>
        </w:rPr>
      </w:pPr>
      <w:r w:rsidRPr="004872A3">
        <w:rPr>
          <w:sz w:val="24"/>
        </w:rPr>
        <w:t>Тест №75</w:t>
      </w:r>
    </w:p>
    <w:p w:rsidR="00104367" w:rsidRPr="004872A3" w:rsidRDefault="00104367" w:rsidP="00104367">
      <w:pPr>
        <w:rPr>
          <w:sz w:val="24"/>
        </w:rPr>
      </w:pPr>
      <w:r w:rsidRPr="004872A3">
        <w:rPr>
          <w:sz w:val="24"/>
        </w:rPr>
        <w:t>Назовите четыре общенаучных метода познания.</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№76</w:t>
      </w:r>
    </w:p>
    <w:p w:rsidR="00104367" w:rsidRPr="004872A3" w:rsidRDefault="00104367" w:rsidP="00104367">
      <w:pPr>
        <w:rPr>
          <w:sz w:val="24"/>
        </w:rPr>
      </w:pPr>
      <w:r w:rsidRPr="004872A3">
        <w:rPr>
          <w:sz w:val="24"/>
        </w:rPr>
        <w:t xml:space="preserve">Выберите философские методы познания из перечисленных: А) системный подход, Б) диалектический метод, В) интуитивный метод, Г) вероятностно – статистический метод, Д) метафизический метод, Е) метод </w:t>
      </w:r>
      <w:proofErr w:type="gramStart"/>
      <w:r w:rsidRPr="004872A3">
        <w:rPr>
          <w:sz w:val="24"/>
        </w:rPr>
        <w:t>аналогии,  Ж</w:t>
      </w:r>
      <w:proofErr w:type="gramEnd"/>
      <w:r w:rsidRPr="004872A3">
        <w:rPr>
          <w:sz w:val="24"/>
        </w:rPr>
        <w:t>) герменевтический метод.</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№77</w:t>
      </w:r>
    </w:p>
    <w:p w:rsidR="00104367" w:rsidRPr="004872A3" w:rsidRDefault="00104367" w:rsidP="00104367">
      <w:pPr>
        <w:rPr>
          <w:sz w:val="24"/>
        </w:rPr>
      </w:pPr>
      <w:r w:rsidRPr="004872A3">
        <w:rPr>
          <w:sz w:val="24"/>
        </w:rPr>
        <w:t xml:space="preserve">Найдите соответствие между </w:t>
      </w:r>
      <w:proofErr w:type="spellStart"/>
      <w:r w:rsidRPr="004872A3">
        <w:rPr>
          <w:sz w:val="24"/>
        </w:rPr>
        <w:t>субъектно</w:t>
      </w:r>
      <w:proofErr w:type="spellEnd"/>
      <w:r w:rsidRPr="004872A3">
        <w:rPr>
          <w:sz w:val="24"/>
        </w:rPr>
        <w:t xml:space="preserve"> – предметными формами познания и их содержанием: 1) объект познания – это…, 2) предмет познания – это..., 3) средства познания – это…, 4) результат познания – это …. А) любой фрагмент мира (духовный или материальный), Б) приборы, инструменты, язык теории, методы познания, знаковые средства, В) концептуальный аппарат, Г) ученый, коллектив ученых.</w:t>
      </w:r>
    </w:p>
    <w:p w:rsidR="00104367" w:rsidRPr="004872A3" w:rsidRDefault="00104367" w:rsidP="00104367">
      <w:pPr>
        <w:jc w:val="center"/>
        <w:rPr>
          <w:b/>
          <w:sz w:val="24"/>
        </w:rPr>
      </w:pPr>
    </w:p>
    <w:p w:rsidR="00104367" w:rsidRPr="004872A3" w:rsidRDefault="00104367" w:rsidP="00104367">
      <w:pPr>
        <w:jc w:val="center"/>
        <w:rPr>
          <w:sz w:val="24"/>
        </w:rPr>
      </w:pPr>
      <w:r w:rsidRPr="004872A3">
        <w:rPr>
          <w:sz w:val="24"/>
        </w:rPr>
        <w:t>Тест №78</w:t>
      </w:r>
    </w:p>
    <w:p w:rsidR="00104367" w:rsidRPr="004872A3" w:rsidRDefault="00104367" w:rsidP="00104367">
      <w:pPr>
        <w:rPr>
          <w:sz w:val="24"/>
        </w:rPr>
      </w:pPr>
      <w:r w:rsidRPr="004872A3">
        <w:rPr>
          <w:sz w:val="24"/>
        </w:rPr>
        <w:lastRenderedPageBreak/>
        <w:t>Какая методология носит обязательный, предписывающий характер? А) дескриптивная, Б) нормативная.</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№79</w:t>
      </w:r>
    </w:p>
    <w:p w:rsidR="00104367" w:rsidRPr="004872A3" w:rsidRDefault="00104367" w:rsidP="00104367">
      <w:pPr>
        <w:rPr>
          <w:sz w:val="24"/>
        </w:rPr>
      </w:pPr>
      <w:r w:rsidRPr="004872A3">
        <w:rPr>
          <w:sz w:val="24"/>
        </w:rPr>
        <w:t>Позитивизм как философское направление характеризуется следующими чертами: А) рационализмом, Б) эмпиризмом, В) связью с метафизикой, Г) отвержением метафизики, Д) сведением философии к обобщению выводов из частных наук, Е) приоритетом естественных наук над гуманитарными, Ж) приоритетом гуманитарных наук над естественными.</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№80</w:t>
      </w:r>
    </w:p>
    <w:p w:rsidR="00104367" w:rsidRPr="004872A3" w:rsidRDefault="00104367" w:rsidP="00104367">
      <w:pPr>
        <w:rPr>
          <w:sz w:val="24"/>
        </w:rPr>
      </w:pPr>
      <w:r w:rsidRPr="004872A3">
        <w:rPr>
          <w:sz w:val="24"/>
        </w:rPr>
        <w:t>Родоначальником позитивизма был: А) И. Кант, Б) О. Конт, В) К. Поппер.</w:t>
      </w:r>
    </w:p>
    <w:p w:rsidR="00104367" w:rsidRPr="004872A3" w:rsidRDefault="00104367" w:rsidP="00104367">
      <w:pPr>
        <w:jc w:val="center"/>
        <w:rPr>
          <w:sz w:val="24"/>
        </w:rPr>
      </w:pPr>
      <w:r w:rsidRPr="004872A3">
        <w:rPr>
          <w:sz w:val="24"/>
        </w:rPr>
        <w:t>Тест №81</w:t>
      </w:r>
    </w:p>
    <w:p w:rsidR="00104367" w:rsidRPr="004872A3" w:rsidRDefault="00104367" w:rsidP="00104367">
      <w:pPr>
        <w:rPr>
          <w:sz w:val="24"/>
        </w:rPr>
      </w:pPr>
      <w:r w:rsidRPr="004872A3">
        <w:rPr>
          <w:sz w:val="24"/>
        </w:rPr>
        <w:t>Почему вторая волна позитивизма называлась эмпириокритицизмом?</w:t>
      </w:r>
    </w:p>
    <w:p w:rsidR="00104367" w:rsidRDefault="00104367" w:rsidP="00104367">
      <w:pPr>
        <w:jc w:val="center"/>
        <w:rPr>
          <w:sz w:val="24"/>
        </w:rPr>
      </w:pPr>
      <w:r w:rsidRPr="004872A3">
        <w:rPr>
          <w:sz w:val="24"/>
        </w:rPr>
        <w:t>Тест №82</w:t>
      </w:r>
    </w:p>
    <w:p w:rsidR="00104367" w:rsidRPr="004872A3" w:rsidRDefault="00104367" w:rsidP="00104367">
      <w:pPr>
        <w:rPr>
          <w:sz w:val="24"/>
        </w:rPr>
      </w:pPr>
      <w:r w:rsidRPr="004872A3">
        <w:rPr>
          <w:sz w:val="24"/>
        </w:rPr>
        <w:t>Какие философские понятия, по мнению эмпириокритиков, необходимо было убрать из языка науки?</w:t>
      </w:r>
    </w:p>
    <w:p w:rsidR="00104367" w:rsidRPr="004872A3" w:rsidRDefault="00104367" w:rsidP="00104367">
      <w:pPr>
        <w:jc w:val="center"/>
        <w:rPr>
          <w:sz w:val="24"/>
        </w:rPr>
      </w:pPr>
      <w:r w:rsidRPr="004872A3">
        <w:rPr>
          <w:sz w:val="24"/>
        </w:rPr>
        <w:t>Тест №83</w:t>
      </w:r>
    </w:p>
    <w:p w:rsidR="00104367" w:rsidRPr="004872A3" w:rsidRDefault="00104367" w:rsidP="00104367">
      <w:pPr>
        <w:rPr>
          <w:sz w:val="24"/>
        </w:rPr>
      </w:pPr>
      <w:r w:rsidRPr="004872A3">
        <w:rPr>
          <w:sz w:val="24"/>
        </w:rPr>
        <w:t>Эмпириокритики считали, что наука должна познавать не субстанции, а …</w:t>
      </w:r>
    </w:p>
    <w:p w:rsidR="00104367" w:rsidRPr="004872A3" w:rsidRDefault="00104367" w:rsidP="00104367">
      <w:pPr>
        <w:jc w:val="center"/>
        <w:rPr>
          <w:sz w:val="24"/>
        </w:rPr>
      </w:pPr>
      <w:r w:rsidRPr="004872A3">
        <w:rPr>
          <w:sz w:val="24"/>
        </w:rPr>
        <w:t>Тест №84</w:t>
      </w:r>
    </w:p>
    <w:p w:rsidR="00104367" w:rsidRPr="004872A3" w:rsidRDefault="00104367" w:rsidP="00104367">
      <w:pPr>
        <w:rPr>
          <w:sz w:val="24"/>
        </w:rPr>
      </w:pPr>
      <w:r w:rsidRPr="004872A3">
        <w:rPr>
          <w:sz w:val="24"/>
        </w:rPr>
        <w:t xml:space="preserve">Проблема эмпирической осмысленности научных утверждений была поставлена в: А) позитивизме, Б) неопозитивизме, В) </w:t>
      </w:r>
      <w:proofErr w:type="spellStart"/>
      <w:r w:rsidRPr="004872A3">
        <w:rPr>
          <w:sz w:val="24"/>
        </w:rPr>
        <w:t>постпозитивизме</w:t>
      </w:r>
      <w:proofErr w:type="spellEnd"/>
      <w:r w:rsidRPr="004872A3">
        <w:rPr>
          <w:sz w:val="24"/>
        </w:rPr>
        <w:t>.</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№85</w:t>
      </w:r>
    </w:p>
    <w:p w:rsidR="00104367" w:rsidRPr="004872A3" w:rsidRDefault="00104367" w:rsidP="00104367">
      <w:pPr>
        <w:rPr>
          <w:sz w:val="24"/>
        </w:rPr>
      </w:pPr>
      <w:r w:rsidRPr="004872A3">
        <w:rPr>
          <w:sz w:val="24"/>
        </w:rPr>
        <w:t>Существуют ли факты сами по себе? Почему?</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№86</w:t>
      </w:r>
    </w:p>
    <w:p w:rsidR="00104367" w:rsidRPr="004872A3" w:rsidRDefault="00104367" w:rsidP="00104367">
      <w:pPr>
        <w:rPr>
          <w:sz w:val="24"/>
        </w:rPr>
      </w:pPr>
      <w:r w:rsidRPr="004872A3">
        <w:rPr>
          <w:sz w:val="24"/>
        </w:rPr>
        <w:t>Что означает протокольное предложение?</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№87</w:t>
      </w:r>
    </w:p>
    <w:p w:rsidR="00104367" w:rsidRPr="004872A3" w:rsidRDefault="00104367" w:rsidP="00104367">
      <w:pPr>
        <w:rPr>
          <w:sz w:val="24"/>
        </w:rPr>
      </w:pPr>
      <w:r w:rsidRPr="004872A3">
        <w:rPr>
          <w:sz w:val="24"/>
        </w:rPr>
        <w:t>Какие суждения образуют язык теории?</w:t>
      </w:r>
    </w:p>
    <w:p w:rsidR="00104367" w:rsidRPr="004872A3" w:rsidRDefault="00104367" w:rsidP="00104367">
      <w:pPr>
        <w:jc w:val="center"/>
        <w:rPr>
          <w:sz w:val="24"/>
        </w:rPr>
      </w:pPr>
      <w:r w:rsidRPr="004872A3">
        <w:rPr>
          <w:sz w:val="24"/>
        </w:rPr>
        <w:t>Тест №88</w:t>
      </w:r>
    </w:p>
    <w:p w:rsidR="00104367" w:rsidRPr="004872A3" w:rsidRDefault="00104367" w:rsidP="00104367">
      <w:pPr>
        <w:rPr>
          <w:sz w:val="24"/>
        </w:rPr>
      </w:pPr>
      <w:r w:rsidRPr="004872A3">
        <w:rPr>
          <w:sz w:val="24"/>
        </w:rPr>
        <w:t>Почему неопозитивистская программа ясности и точности языка науки потерпела крушение?</w:t>
      </w:r>
    </w:p>
    <w:p w:rsidR="00104367" w:rsidRPr="004872A3" w:rsidRDefault="00104367" w:rsidP="00104367">
      <w:pPr>
        <w:jc w:val="center"/>
        <w:rPr>
          <w:sz w:val="24"/>
        </w:rPr>
      </w:pPr>
      <w:r w:rsidRPr="004872A3">
        <w:rPr>
          <w:sz w:val="24"/>
        </w:rPr>
        <w:t>Тест №89</w:t>
      </w:r>
    </w:p>
    <w:p w:rsidR="00104367" w:rsidRPr="004872A3" w:rsidRDefault="00104367" w:rsidP="00104367">
      <w:pPr>
        <w:rPr>
          <w:sz w:val="24"/>
        </w:rPr>
      </w:pPr>
      <w:r w:rsidRPr="004872A3">
        <w:rPr>
          <w:sz w:val="24"/>
        </w:rPr>
        <w:t>Чем отличается эксперимент от наблюдения?</w:t>
      </w:r>
    </w:p>
    <w:p w:rsidR="00104367" w:rsidRPr="004872A3" w:rsidRDefault="00104367" w:rsidP="00104367">
      <w:pPr>
        <w:jc w:val="center"/>
        <w:rPr>
          <w:sz w:val="24"/>
        </w:rPr>
      </w:pPr>
      <w:r w:rsidRPr="004872A3">
        <w:rPr>
          <w:sz w:val="24"/>
        </w:rPr>
        <w:t>Тест №90</w:t>
      </w:r>
    </w:p>
    <w:p w:rsidR="00104367" w:rsidRPr="004872A3" w:rsidRDefault="00104367" w:rsidP="00104367">
      <w:pPr>
        <w:rPr>
          <w:sz w:val="24"/>
        </w:rPr>
      </w:pPr>
      <w:r w:rsidRPr="004872A3">
        <w:rPr>
          <w:sz w:val="24"/>
        </w:rPr>
        <w:t>Выберите методы эмпирического познания: А) моделирование, Б) измерение, В) индукция, Г) эксперимент, Д) аналогия, Е) идеализация, Ж) наблюдение.</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№91</w:t>
      </w:r>
    </w:p>
    <w:p w:rsidR="00104367" w:rsidRPr="004872A3" w:rsidRDefault="00104367" w:rsidP="00104367">
      <w:pPr>
        <w:rPr>
          <w:sz w:val="24"/>
        </w:rPr>
      </w:pPr>
      <w:r w:rsidRPr="004872A3">
        <w:rPr>
          <w:sz w:val="24"/>
        </w:rPr>
        <w:t>Найдите соответствие формально - логических методов их содержанию: 1) анализ, 2) синтез, 3) обобщение, 4) абстрагирование, 5) индукция, 6) дедукция, 7) идеализация.</w:t>
      </w:r>
    </w:p>
    <w:p w:rsidR="00104367" w:rsidRPr="004872A3" w:rsidRDefault="00104367" w:rsidP="00104367">
      <w:pPr>
        <w:rPr>
          <w:sz w:val="24"/>
        </w:rPr>
      </w:pPr>
      <w:r w:rsidRPr="004872A3">
        <w:rPr>
          <w:sz w:val="24"/>
        </w:rPr>
        <w:t>А) отвлечение от несущественных свойств объекта с удержанием существенных свойств в мысли, Б) образование абстрактных объектов, не существующих в действительности, В) разложение целого на части и познание каждой из частей в отдельности, Г) движение мысли от единичного к общему, Д) объединение частей в органичное целое, Е) установление общих свойств и признаков предметов.</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№92</w:t>
      </w:r>
    </w:p>
    <w:p w:rsidR="00104367" w:rsidRPr="004872A3" w:rsidRDefault="00104367" w:rsidP="00104367">
      <w:pPr>
        <w:rPr>
          <w:sz w:val="24"/>
        </w:rPr>
      </w:pPr>
      <w:r w:rsidRPr="004872A3">
        <w:rPr>
          <w:sz w:val="24"/>
        </w:rPr>
        <w:t>В основе метода моделирования лежит: А) функциональный подход, Б) аналогия, В) системный подход.</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№93</w:t>
      </w:r>
    </w:p>
    <w:p w:rsidR="00104367" w:rsidRPr="004872A3" w:rsidRDefault="00104367" w:rsidP="00104367">
      <w:pPr>
        <w:rPr>
          <w:sz w:val="24"/>
        </w:rPr>
      </w:pPr>
      <w:r w:rsidRPr="004872A3">
        <w:rPr>
          <w:sz w:val="24"/>
        </w:rPr>
        <w:lastRenderedPageBreak/>
        <w:t xml:space="preserve">Выберите правильный ответ. В теоретической химии для конструирования понятий применяются следующие методы познания: А) </w:t>
      </w:r>
      <w:proofErr w:type="spellStart"/>
      <w:r w:rsidRPr="004872A3">
        <w:rPr>
          <w:sz w:val="24"/>
        </w:rPr>
        <w:t>логико</w:t>
      </w:r>
      <w:proofErr w:type="spellEnd"/>
      <w:r w:rsidRPr="004872A3">
        <w:rPr>
          <w:sz w:val="24"/>
        </w:rPr>
        <w:t xml:space="preserve"> – аксиоматический, Б) формализация, В) индукция, Г) аналогия, Д) идеализация.</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№94</w:t>
      </w:r>
    </w:p>
    <w:p w:rsidR="00104367" w:rsidRPr="004872A3" w:rsidRDefault="00104367" w:rsidP="00104367">
      <w:pPr>
        <w:rPr>
          <w:sz w:val="24"/>
        </w:rPr>
      </w:pPr>
      <w:r w:rsidRPr="004872A3">
        <w:rPr>
          <w:sz w:val="24"/>
        </w:rPr>
        <w:t>В чем состоит отличие теоретического знания от эмпирического?</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№95</w:t>
      </w:r>
    </w:p>
    <w:p w:rsidR="00104367" w:rsidRPr="004872A3" w:rsidRDefault="00104367" w:rsidP="00104367">
      <w:pPr>
        <w:rPr>
          <w:sz w:val="24"/>
        </w:rPr>
      </w:pPr>
      <w:r w:rsidRPr="004872A3">
        <w:rPr>
          <w:sz w:val="24"/>
        </w:rPr>
        <w:t>Может ли эмпирическое знание обладать всеобщностью и необходимостью? Почему?</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№96</w:t>
      </w:r>
    </w:p>
    <w:p w:rsidR="00104367" w:rsidRPr="004872A3" w:rsidRDefault="00104367" w:rsidP="00104367">
      <w:pPr>
        <w:rPr>
          <w:sz w:val="24"/>
        </w:rPr>
      </w:pPr>
      <w:r w:rsidRPr="004872A3">
        <w:rPr>
          <w:sz w:val="24"/>
        </w:rPr>
        <w:t>Можно ли разработать безотказно работающие правила творчества? Почему?</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№97</w:t>
      </w:r>
    </w:p>
    <w:p w:rsidR="00104367" w:rsidRPr="004872A3" w:rsidRDefault="00104367" w:rsidP="00104367">
      <w:pPr>
        <w:rPr>
          <w:sz w:val="24"/>
        </w:rPr>
      </w:pPr>
      <w:r w:rsidRPr="004872A3">
        <w:rPr>
          <w:sz w:val="24"/>
        </w:rPr>
        <w:t>В чем заключается логика открытия нового?</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№98</w:t>
      </w:r>
    </w:p>
    <w:p w:rsidR="00104367" w:rsidRPr="004872A3" w:rsidRDefault="00104367" w:rsidP="00104367">
      <w:pPr>
        <w:rPr>
          <w:sz w:val="24"/>
        </w:rPr>
      </w:pPr>
      <w:proofErr w:type="spellStart"/>
      <w:r w:rsidRPr="004872A3">
        <w:rPr>
          <w:sz w:val="24"/>
        </w:rPr>
        <w:t>Альтшуллер</w:t>
      </w:r>
      <w:proofErr w:type="spellEnd"/>
      <w:r w:rsidRPr="004872A3">
        <w:rPr>
          <w:sz w:val="24"/>
        </w:rPr>
        <w:t xml:space="preserve"> считал, что существует два типа открытий в науке: 1) открытие новых явлений и 2) открытие закономерностей.</w:t>
      </w:r>
    </w:p>
    <w:p w:rsidR="00104367" w:rsidRPr="004872A3" w:rsidRDefault="00104367" w:rsidP="00104367">
      <w:pPr>
        <w:rPr>
          <w:sz w:val="24"/>
        </w:rPr>
      </w:pPr>
      <w:r w:rsidRPr="004872A3">
        <w:rPr>
          <w:sz w:val="24"/>
        </w:rPr>
        <w:t>Выберите по смыслу, какие методы относятся к этим типам открытий: А) поиск аномалий и белых пятен, оценка их с новой точки зрения, Б) наращивание большого количества фактов до тех пор, пока не появится закономерность, В) вводятся новые гипотезы, Г) открытие нового путем комбинирования старого.</w:t>
      </w:r>
    </w:p>
    <w:p w:rsidR="00104367" w:rsidRPr="004872A3" w:rsidRDefault="00104367" w:rsidP="00104367">
      <w:pPr>
        <w:jc w:val="center"/>
        <w:rPr>
          <w:sz w:val="24"/>
        </w:rPr>
      </w:pPr>
    </w:p>
    <w:p w:rsidR="00104367" w:rsidRPr="004872A3" w:rsidRDefault="00104367" w:rsidP="00104367">
      <w:pPr>
        <w:jc w:val="center"/>
        <w:rPr>
          <w:sz w:val="24"/>
        </w:rPr>
      </w:pPr>
      <w:r w:rsidRPr="004872A3">
        <w:rPr>
          <w:sz w:val="24"/>
        </w:rPr>
        <w:t>Тест №99</w:t>
      </w:r>
    </w:p>
    <w:p w:rsidR="00104367" w:rsidRPr="004872A3" w:rsidRDefault="00104367" w:rsidP="00104367">
      <w:pPr>
        <w:rPr>
          <w:sz w:val="24"/>
        </w:rPr>
      </w:pPr>
      <w:r w:rsidRPr="004872A3">
        <w:rPr>
          <w:sz w:val="24"/>
        </w:rPr>
        <w:t>Расставьте по смыслу этапы научно – исследовательской работы: А) экспериментальные исследования, Б) формулировка темы исследования, В) теоретические исследования, Г) формулировка целей и задач исследования, Д) анализ и оформление научного исследования, Е) внедрение и эффективность научного исследования.</w:t>
      </w:r>
    </w:p>
    <w:p w:rsidR="00104367" w:rsidRPr="004872A3" w:rsidRDefault="00104367" w:rsidP="00104367">
      <w:pPr>
        <w:rPr>
          <w:sz w:val="24"/>
        </w:rPr>
      </w:pPr>
    </w:p>
    <w:p w:rsidR="00104367" w:rsidRPr="004872A3" w:rsidRDefault="00104367" w:rsidP="00104367">
      <w:pPr>
        <w:jc w:val="center"/>
        <w:rPr>
          <w:sz w:val="24"/>
        </w:rPr>
      </w:pPr>
      <w:r w:rsidRPr="004872A3">
        <w:rPr>
          <w:sz w:val="24"/>
        </w:rPr>
        <w:t>Тест №100</w:t>
      </w:r>
    </w:p>
    <w:p w:rsidR="00104367" w:rsidRDefault="00104367" w:rsidP="00104367">
      <w:pPr>
        <w:rPr>
          <w:sz w:val="24"/>
        </w:rPr>
      </w:pPr>
      <w:r w:rsidRPr="004872A3">
        <w:rPr>
          <w:sz w:val="24"/>
        </w:rPr>
        <w:t xml:space="preserve">Назовите модели развития науки 1) Поппера, 2) </w:t>
      </w:r>
      <w:proofErr w:type="spellStart"/>
      <w:r w:rsidRPr="004872A3">
        <w:rPr>
          <w:sz w:val="24"/>
        </w:rPr>
        <w:t>Лакатоса</w:t>
      </w:r>
      <w:proofErr w:type="spellEnd"/>
      <w:r w:rsidRPr="004872A3">
        <w:rPr>
          <w:sz w:val="24"/>
        </w:rPr>
        <w:t>, 3) Куна: А) методология исследовательских программ, 2) перманентная революция, 3) теория научных революций.</w:t>
      </w:r>
    </w:p>
    <w:p w:rsidR="00104367" w:rsidRDefault="00104367" w:rsidP="00104367">
      <w:pPr>
        <w:rPr>
          <w:sz w:val="24"/>
        </w:rPr>
      </w:pPr>
    </w:p>
    <w:p w:rsidR="00851A6A" w:rsidRDefault="00104367" w:rsidP="00104367">
      <w:r w:rsidRPr="004872A3">
        <w:rPr>
          <w:sz w:val="24"/>
        </w:rPr>
        <w:t xml:space="preserve">                                      </w:t>
      </w:r>
    </w:p>
    <w:p w:rsidR="00851A6A" w:rsidRPr="00104367" w:rsidRDefault="00851A6A" w:rsidP="00851A6A">
      <w:pPr>
        <w:pStyle w:val="aa"/>
        <w:ind w:left="0" w:firstLine="0"/>
        <w:jc w:val="right"/>
        <w:rPr>
          <w:b/>
          <w:sz w:val="24"/>
        </w:rPr>
      </w:pPr>
      <w:r w:rsidRPr="00104367">
        <w:rPr>
          <w:b/>
          <w:sz w:val="24"/>
        </w:rPr>
        <w:t>Приложение 3</w:t>
      </w:r>
    </w:p>
    <w:p w:rsidR="00851A6A" w:rsidRDefault="00851A6A" w:rsidP="00851A6A">
      <w:pPr>
        <w:pStyle w:val="aa"/>
        <w:ind w:left="0" w:firstLine="0"/>
        <w:jc w:val="center"/>
        <w:rPr>
          <w:b/>
          <w:sz w:val="24"/>
        </w:rPr>
      </w:pPr>
      <w:r w:rsidRPr="00104367">
        <w:rPr>
          <w:b/>
          <w:sz w:val="24"/>
        </w:rPr>
        <w:t xml:space="preserve">Вопросы к кандидатскому экзамену по </w:t>
      </w:r>
      <w:r w:rsidR="00104367">
        <w:rPr>
          <w:b/>
          <w:sz w:val="24"/>
        </w:rPr>
        <w:t>дисциплине «История и философия</w:t>
      </w:r>
      <w:r w:rsidRPr="00104367">
        <w:rPr>
          <w:b/>
          <w:sz w:val="24"/>
        </w:rPr>
        <w:t xml:space="preserve"> науки</w:t>
      </w:r>
      <w:r w:rsidR="00104367">
        <w:rPr>
          <w:b/>
          <w:sz w:val="24"/>
        </w:rPr>
        <w:t>»</w:t>
      </w:r>
    </w:p>
    <w:p w:rsidR="00104367" w:rsidRPr="00104367" w:rsidRDefault="00104367" w:rsidP="00104367">
      <w:pPr>
        <w:jc w:val="center"/>
        <w:rPr>
          <w:b/>
          <w:sz w:val="24"/>
        </w:rPr>
      </w:pPr>
      <w:r w:rsidRPr="00104367">
        <w:rPr>
          <w:b/>
          <w:sz w:val="24"/>
        </w:rPr>
        <w:t>Экзаменационные вопросы по модулю «История и философия науки» (общие проблемы):</w:t>
      </w:r>
    </w:p>
    <w:p w:rsidR="00104367" w:rsidRPr="00104367" w:rsidRDefault="00104367" w:rsidP="00104367">
      <w:pPr>
        <w:rPr>
          <w:b/>
          <w:sz w:val="24"/>
        </w:rPr>
      </w:pPr>
    </w:p>
    <w:p w:rsidR="00104367" w:rsidRPr="004872A3" w:rsidRDefault="00104367" w:rsidP="00104367">
      <w:pPr>
        <w:rPr>
          <w:sz w:val="24"/>
        </w:rPr>
      </w:pPr>
      <w:r w:rsidRPr="004872A3">
        <w:rPr>
          <w:sz w:val="24"/>
        </w:rPr>
        <w:t>1. Понятие науки. Предмет философии науки.</w:t>
      </w:r>
      <w:r>
        <w:rPr>
          <w:sz w:val="24"/>
        </w:rPr>
        <w:t xml:space="preserve"> </w:t>
      </w:r>
      <w:r w:rsidRPr="004872A3">
        <w:rPr>
          <w:sz w:val="24"/>
        </w:rPr>
        <w:t>Возникновение науки, ее особенности, эпохальные периоды развития.</w:t>
      </w:r>
    </w:p>
    <w:p w:rsidR="00104367" w:rsidRPr="004872A3" w:rsidRDefault="00104367" w:rsidP="00104367">
      <w:pPr>
        <w:rPr>
          <w:sz w:val="24"/>
        </w:rPr>
      </w:pPr>
      <w:r w:rsidRPr="004872A3">
        <w:rPr>
          <w:sz w:val="24"/>
        </w:rPr>
        <w:t>2. Наука как система знания, как познавательная деятельность, как социальный институт.</w:t>
      </w:r>
    </w:p>
    <w:p w:rsidR="00104367" w:rsidRPr="004872A3" w:rsidRDefault="00104367" w:rsidP="00104367">
      <w:pPr>
        <w:rPr>
          <w:sz w:val="24"/>
        </w:rPr>
      </w:pPr>
      <w:r w:rsidRPr="004872A3">
        <w:rPr>
          <w:sz w:val="24"/>
        </w:rPr>
        <w:t>3. Основы методологии науки: общенаучные познавательные методы.</w:t>
      </w:r>
    </w:p>
    <w:p w:rsidR="00104367" w:rsidRPr="004872A3" w:rsidRDefault="00104367" w:rsidP="00104367">
      <w:pPr>
        <w:rPr>
          <w:sz w:val="24"/>
        </w:rPr>
      </w:pPr>
      <w:r w:rsidRPr="004872A3">
        <w:rPr>
          <w:sz w:val="24"/>
        </w:rPr>
        <w:t xml:space="preserve">4. Философия и методология науки Нового времени. </w:t>
      </w:r>
    </w:p>
    <w:p w:rsidR="00104367" w:rsidRPr="004872A3" w:rsidRDefault="00104367" w:rsidP="00104367">
      <w:pPr>
        <w:rPr>
          <w:sz w:val="24"/>
        </w:rPr>
      </w:pPr>
      <w:r w:rsidRPr="004872A3">
        <w:rPr>
          <w:sz w:val="24"/>
        </w:rPr>
        <w:t>5. Философия науки в позитивизме.</w:t>
      </w:r>
    </w:p>
    <w:p w:rsidR="00104367" w:rsidRPr="004872A3" w:rsidRDefault="00104367" w:rsidP="00104367">
      <w:pPr>
        <w:rPr>
          <w:sz w:val="24"/>
        </w:rPr>
      </w:pPr>
      <w:r w:rsidRPr="004872A3">
        <w:rPr>
          <w:sz w:val="24"/>
        </w:rPr>
        <w:t xml:space="preserve">6. Концепция философии науки </w:t>
      </w:r>
      <w:proofErr w:type="spellStart"/>
      <w:r w:rsidRPr="004872A3">
        <w:rPr>
          <w:sz w:val="24"/>
        </w:rPr>
        <w:t>К.Поппера</w:t>
      </w:r>
      <w:proofErr w:type="spellEnd"/>
      <w:r w:rsidRPr="004872A3">
        <w:rPr>
          <w:sz w:val="24"/>
        </w:rPr>
        <w:t xml:space="preserve"> (критический рационализм и принцип фальсификации).</w:t>
      </w:r>
    </w:p>
    <w:p w:rsidR="00104367" w:rsidRPr="004872A3" w:rsidRDefault="00104367" w:rsidP="00104367">
      <w:pPr>
        <w:rPr>
          <w:sz w:val="24"/>
        </w:rPr>
      </w:pPr>
      <w:r w:rsidRPr="004872A3">
        <w:rPr>
          <w:sz w:val="24"/>
        </w:rPr>
        <w:t xml:space="preserve">7. Методология научно-исследовательских программ И. </w:t>
      </w:r>
      <w:proofErr w:type="spellStart"/>
      <w:r w:rsidRPr="004872A3">
        <w:rPr>
          <w:sz w:val="24"/>
        </w:rPr>
        <w:t>Лакатоса</w:t>
      </w:r>
      <w:proofErr w:type="spellEnd"/>
      <w:r w:rsidRPr="004872A3">
        <w:rPr>
          <w:sz w:val="24"/>
        </w:rPr>
        <w:t>.</w:t>
      </w:r>
    </w:p>
    <w:p w:rsidR="00104367" w:rsidRPr="004872A3" w:rsidRDefault="00104367" w:rsidP="00104367">
      <w:pPr>
        <w:rPr>
          <w:sz w:val="24"/>
        </w:rPr>
      </w:pPr>
      <w:r w:rsidRPr="004872A3">
        <w:rPr>
          <w:sz w:val="24"/>
        </w:rPr>
        <w:t>8. Структура научных революций по Т. Куну.</w:t>
      </w:r>
    </w:p>
    <w:p w:rsidR="00104367" w:rsidRPr="004872A3" w:rsidRDefault="00104367" w:rsidP="00104367">
      <w:pPr>
        <w:rPr>
          <w:sz w:val="24"/>
        </w:rPr>
      </w:pPr>
      <w:r w:rsidRPr="004872A3">
        <w:rPr>
          <w:sz w:val="24"/>
        </w:rPr>
        <w:t xml:space="preserve">9. «Эпистемологический анархизм» П. </w:t>
      </w:r>
      <w:proofErr w:type="spellStart"/>
      <w:r w:rsidRPr="004872A3">
        <w:rPr>
          <w:sz w:val="24"/>
        </w:rPr>
        <w:t>Фейерабенда</w:t>
      </w:r>
      <w:proofErr w:type="spellEnd"/>
      <w:r w:rsidRPr="004872A3">
        <w:rPr>
          <w:sz w:val="24"/>
        </w:rPr>
        <w:t>.</w:t>
      </w:r>
    </w:p>
    <w:p w:rsidR="00104367" w:rsidRPr="004872A3" w:rsidRDefault="00104367" w:rsidP="00104367">
      <w:pPr>
        <w:rPr>
          <w:sz w:val="24"/>
        </w:rPr>
      </w:pPr>
      <w:r w:rsidRPr="004872A3">
        <w:rPr>
          <w:sz w:val="24"/>
        </w:rPr>
        <w:lastRenderedPageBreak/>
        <w:t>10. Личностное знание М. Полани.</w:t>
      </w:r>
    </w:p>
    <w:p w:rsidR="00104367" w:rsidRPr="004872A3" w:rsidRDefault="00104367" w:rsidP="00104367">
      <w:pPr>
        <w:rPr>
          <w:sz w:val="24"/>
        </w:rPr>
      </w:pPr>
      <w:r w:rsidRPr="004872A3">
        <w:rPr>
          <w:sz w:val="24"/>
        </w:rPr>
        <w:t xml:space="preserve">11. </w:t>
      </w:r>
      <w:proofErr w:type="spellStart"/>
      <w:r w:rsidRPr="004872A3">
        <w:rPr>
          <w:sz w:val="24"/>
        </w:rPr>
        <w:t>Интернализм</w:t>
      </w:r>
      <w:proofErr w:type="spellEnd"/>
      <w:r w:rsidRPr="004872A3">
        <w:rPr>
          <w:sz w:val="24"/>
        </w:rPr>
        <w:t xml:space="preserve"> и </w:t>
      </w:r>
      <w:proofErr w:type="spellStart"/>
      <w:r w:rsidRPr="004872A3">
        <w:rPr>
          <w:sz w:val="24"/>
        </w:rPr>
        <w:t>экстернализм</w:t>
      </w:r>
      <w:proofErr w:type="spellEnd"/>
      <w:r w:rsidRPr="004872A3">
        <w:rPr>
          <w:sz w:val="24"/>
        </w:rPr>
        <w:t xml:space="preserve"> в понимании развития науки.</w:t>
      </w:r>
    </w:p>
    <w:p w:rsidR="00104367" w:rsidRPr="004872A3" w:rsidRDefault="00104367" w:rsidP="00104367">
      <w:pPr>
        <w:rPr>
          <w:sz w:val="24"/>
        </w:rPr>
      </w:pPr>
      <w:r w:rsidRPr="004872A3">
        <w:rPr>
          <w:sz w:val="24"/>
        </w:rPr>
        <w:t>12. Традиционный и техногенный типы цивилизации.</w:t>
      </w:r>
    </w:p>
    <w:p w:rsidR="00104367" w:rsidRPr="004872A3" w:rsidRDefault="00104367" w:rsidP="00104367">
      <w:pPr>
        <w:rPr>
          <w:sz w:val="24"/>
        </w:rPr>
      </w:pPr>
      <w:r w:rsidRPr="004872A3">
        <w:rPr>
          <w:sz w:val="24"/>
        </w:rPr>
        <w:t xml:space="preserve">13. Типы научной рациональности и парадигмы научной деятельности. </w:t>
      </w:r>
    </w:p>
    <w:p w:rsidR="00104367" w:rsidRPr="004872A3" w:rsidRDefault="00104367" w:rsidP="00104367">
      <w:pPr>
        <w:rPr>
          <w:sz w:val="24"/>
        </w:rPr>
      </w:pPr>
      <w:r w:rsidRPr="004872A3">
        <w:rPr>
          <w:sz w:val="24"/>
        </w:rPr>
        <w:t>14. Особенности науки и научного знания. Взаимосвязь науки и философии, искусства, религиозного и обыденного знания.</w:t>
      </w:r>
    </w:p>
    <w:p w:rsidR="00104367" w:rsidRPr="004872A3" w:rsidRDefault="00104367" w:rsidP="00104367">
      <w:pPr>
        <w:rPr>
          <w:sz w:val="24"/>
        </w:rPr>
      </w:pPr>
      <w:r w:rsidRPr="004872A3">
        <w:rPr>
          <w:sz w:val="24"/>
        </w:rPr>
        <w:t xml:space="preserve">15. </w:t>
      </w:r>
      <w:proofErr w:type="spellStart"/>
      <w:r w:rsidRPr="004872A3">
        <w:rPr>
          <w:sz w:val="24"/>
        </w:rPr>
        <w:t>Преднаука</w:t>
      </w:r>
      <w:proofErr w:type="spellEnd"/>
      <w:r w:rsidRPr="004872A3">
        <w:rPr>
          <w:sz w:val="24"/>
        </w:rPr>
        <w:t xml:space="preserve"> и наука в современном смысле понятия «наука». Становление науки: мифология - философия - наука.</w:t>
      </w:r>
    </w:p>
    <w:p w:rsidR="00104367" w:rsidRPr="004872A3" w:rsidRDefault="00104367" w:rsidP="00104367">
      <w:pPr>
        <w:rPr>
          <w:sz w:val="24"/>
        </w:rPr>
      </w:pPr>
      <w:r w:rsidRPr="004872A3">
        <w:rPr>
          <w:sz w:val="24"/>
        </w:rPr>
        <w:t>16. Этапы становления науки.  Становление теоретической науки в интеллектуальной культуре античности.  Становление науки в эпоху Возрождения и Новое время (обогащение естествознания экспериментом и математическим аппаратом).</w:t>
      </w:r>
    </w:p>
    <w:p w:rsidR="00104367" w:rsidRPr="004872A3" w:rsidRDefault="00104367" w:rsidP="00104367">
      <w:pPr>
        <w:rPr>
          <w:sz w:val="24"/>
        </w:rPr>
      </w:pPr>
      <w:r w:rsidRPr="004872A3">
        <w:rPr>
          <w:sz w:val="24"/>
        </w:rPr>
        <w:t>17.  Эмпирическое и теоретическое знание. Соотношение теории и эксперимента.</w:t>
      </w:r>
    </w:p>
    <w:p w:rsidR="00104367" w:rsidRPr="004872A3" w:rsidRDefault="00104367" w:rsidP="00104367">
      <w:pPr>
        <w:rPr>
          <w:sz w:val="24"/>
        </w:rPr>
      </w:pPr>
      <w:r w:rsidRPr="004872A3">
        <w:rPr>
          <w:sz w:val="24"/>
        </w:rPr>
        <w:t>18. Особенности научного знания. Сходство и различие с другими формами человеческого знания.</w:t>
      </w:r>
    </w:p>
    <w:p w:rsidR="00104367" w:rsidRPr="004872A3" w:rsidRDefault="00104367" w:rsidP="00104367">
      <w:pPr>
        <w:rPr>
          <w:sz w:val="24"/>
        </w:rPr>
      </w:pPr>
      <w:r w:rsidRPr="004872A3">
        <w:rPr>
          <w:sz w:val="24"/>
        </w:rPr>
        <w:t>19. Идеалы и нормы научного исследования.</w:t>
      </w:r>
    </w:p>
    <w:p w:rsidR="00104367" w:rsidRPr="004872A3" w:rsidRDefault="00104367" w:rsidP="00104367">
      <w:pPr>
        <w:rPr>
          <w:sz w:val="24"/>
        </w:rPr>
      </w:pPr>
      <w:r w:rsidRPr="004872A3">
        <w:rPr>
          <w:sz w:val="24"/>
        </w:rPr>
        <w:t>20. Философское осмысление оснований науки.</w:t>
      </w:r>
    </w:p>
    <w:p w:rsidR="00104367" w:rsidRPr="004872A3" w:rsidRDefault="00104367" w:rsidP="00104367">
      <w:pPr>
        <w:rPr>
          <w:sz w:val="24"/>
        </w:rPr>
      </w:pPr>
      <w:r w:rsidRPr="004872A3">
        <w:rPr>
          <w:sz w:val="24"/>
        </w:rPr>
        <w:t>21. Научная картина мира, ее исторические формы и функции.</w:t>
      </w:r>
    </w:p>
    <w:p w:rsidR="00104367" w:rsidRPr="004872A3" w:rsidRDefault="00104367" w:rsidP="00104367">
      <w:pPr>
        <w:rPr>
          <w:sz w:val="24"/>
        </w:rPr>
      </w:pPr>
      <w:r w:rsidRPr="004872A3">
        <w:rPr>
          <w:sz w:val="24"/>
        </w:rPr>
        <w:t>22. Научная теория, формы ее становления и обоснования.</w:t>
      </w:r>
    </w:p>
    <w:p w:rsidR="00104367" w:rsidRPr="004872A3" w:rsidRDefault="00104367" w:rsidP="00104367">
      <w:pPr>
        <w:rPr>
          <w:sz w:val="24"/>
        </w:rPr>
      </w:pPr>
      <w:r w:rsidRPr="004872A3">
        <w:rPr>
          <w:sz w:val="24"/>
        </w:rPr>
        <w:t xml:space="preserve">23. Динамика научного знания.  </w:t>
      </w:r>
    </w:p>
    <w:p w:rsidR="00104367" w:rsidRPr="004872A3" w:rsidRDefault="00104367" w:rsidP="00104367">
      <w:pPr>
        <w:rPr>
          <w:sz w:val="24"/>
        </w:rPr>
      </w:pPr>
      <w:r w:rsidRPr="004872A3">
        <w:rPr>
          <w:sz w:val="24"/>
        </w:rPr>
        <w:t>24. Проблемные ситуации в науке, их исторические и дисциплинарные особенности.</w:t>
      </w:r>
    </w:p>
    <w:p w:rsidR="00104367" w:rsidRPr="004872A3" w:rsidRDefault="00104367" w:rsidP="00104367">
      <w:pPr>
        <w:rPr>
          <w:sz w:val="24"/>
        </w:rPr>
      </w:pPr>
      <w:r w:rsidRPr="004872A3">
        <w:rPr>
          <w:sz w:val="24"/>
        </w:rPr>
        <w:t>25. Тенденции развития науки: консерватизм, традиции, новации и революции.</w:t>
      </w:r>
    </w:p>
    <w:p w:rsidR="00104367" w:rsidRPr="004872A3" w:rsidRDefault="00104367" w:rsidP="00104367">
      <w:pPr>
        <w:rPr>
          <w:sz w:val="24"/>
        </w:rPr>
      </w:pPr>
      <w:r w:rsidRPr="004872A3">
        <w:rPr>
          <w:sz w:val="24"/>
        </w:rPr>
        <w:t>26. Научные революции и их роль в развитии научного знания.</w:t>
      </w:r>
    </w:p>
    <w:p w:rsidR="00104367" w:rsidRPr="004872A3" w:rsidRDefault="00104367" w:rsidP="00104367">
      <w:pPr>
        <w:rPr>
          <w:sz w:val="24"/>
        </w:rPr>
      </w:pPr>
      <w:r w:rsidRPr="004872A3">
        <w:rPr>
          <w:sz w:val="24"/>
        </w:rPr>
        <w:t>27. Типы научной рациональности и парадигмы научного познания.</w:t>
      </w:r>
    </w:p>
    <w:p w:rsidR="00104367" w:rsidRPr="004872A3" w:rsidRDefault="00104367" w:rsidP="00104367">
      <w:pPr>
        <w:rPr>
          <w:sz w:val="24"/>
        </w:rPr>
      </w:pPr>
      <w:r w:rsidRPr="004872A3">
        <w:rPr>
          <w:sz w:val="24"/>
        </w:rPr>
        <w:t xml:space="preserve">28. Характеристики современной науки.  Синергетика: саморазвивающиеся системы и поиск новых стратегий научного познания.  Глобальный эволюционизм и современная научная картина мира.  Феномен сближения естественнонаучного и </w:t>
      </w:r>
      <w:proofErr w:type="spellStart"/>
      <w:r w:rsidRPr="004872A3">
        <w:rPr>
          <w:sz w:val="24"/>
        </w:rPr>
        <w:t>социогуманитарного</w:t>
      </w:r>
      <w:proofErr w:type="spellEnd"/>
      <w:r w:rsidRPr="004872A3">
        <w:rPr>
          <w:sz w:val="24"/>
        </w:rPr>
        <w:t xml:space="preserve"> знаний (экологическая проблема, биомедицинская этика, социология и психология науки).</w:t>
      </w:r>
    </w:p>
    <w:p w:rsidR="00104367" w:rsidRPr="004872A3" w:rsidRDefault="00104367" w:rsidP="00104367">
      <w:pPr>
        <w:rPr>
          <w:sz w:val="24"/>
        </w:rPr>
      </w:pPr>
      <w:r w:rsidRPr="004872A3">
        <w:rPr>
          <w:sz w:val="24"/>
        </w:rPr>
        <w:t>29. Взаимосвязь естественнонаучных, философских и религиозных учений в системе знаний о природе и человеке</w:t>
      </w:r>
    </w:p>
    <w:p w:rsidR="00104367" w:rsidRPr="004872A3" w:rsidRDefault="00104367" w:rsidP="00104367">
      <w:pPr>
        <w:rPr>
          <w:sz w:val="24"/>
        </w:rPr>
      </w:pPr>
      <w:r w:rsidRPr="004872A3">
        <w:rPr>
          <w:sz w:val="24"/>
        </w:rPr>
        <w:t xml:space="preserve">30. </w:t>
      </w:r>
      <w:proofErr w:type="spellStart"/>
      <w:r w:rsidRPr="004872A3">
        <w:rPr>
          <w:sz w:val="24"/>
        </w:rPr>
        <w:t>Этос</w:t>
      </w:r>
      <w:proofErr w:type="spellEnd"/>
      <w:r w:rsidRPr="004872A3">
        <w:rPr>
          <w:sz w:val="24"/>
        </w:rPr>
        <w:t xml:space="preserve"> науки и ее современное нравственное содержание.  Мировоззренческие установки и ценностные ориентации современной науки.</w:t>
      </w:r>
    </w:p>
    <w:p w:rsidR="00104367" w:rsidRPr="004872A3" w:rsidRDefault="00104367" w:rsidP="00104367">
      <w:pPr>
        <w:rPr>
          <w:sz w:val="24"/>
        </w:rPr>
      </w:pPr>
      <w:r w:rsidRPr="004872A3">
        <w:rPr>
          <w:sz w:val="24"/>
        </w:rPr>
        <w:t xml:space="preserve">31. Развитие институциональных форм научной деятельности. Научные школы, научные сообщества, их неформальное единство и формы </w:t>
      </w:r>
      <w:proofErr w:type="spellStart"/>
      <w:r w:rsidRPr="004872A3">
        <w:rPr>
          <w:sz w:val="24"/>
        </w:rPr>
        <w:t>институциализации</w:t>
      </w:r>
      <w:proofErr w:type="spellEnd"/>
      <w:r w:rsidRPr="004872A3">
        <w:rPr>
          <w:sz w:val="24"/>
        </w:rPr>
        <w:t>.</w:t>
      </w:r>
    </w:p>
    <w:p w:rsidR="00104367" w:rsidRPr="004872A3" w:rsidRDefault="00104367" w:rsidP="00104367">
      <w:pPr>
        <w:rPr>
          <w:sz w:val="24"/>
        </w:rPr>
      </w:pPr>
      <w:r w:rsidRPr="004872A3">
        <w:rPr>
          <w:sz w:val="24"/>
        </w:rPr>
        <w:t>32. Преемственность, трансляция и трансформация научных знаний.</w:t>
      </w:r>
    </w:p>
    <w:p w:rsidR="00104367" w:rsidRPr="004872A3" w:rsidRDefault="00104367" w:rsidP="00104367">
      <w:pPr>
        <w:rPr>
          <w:sz w:val="24"/>
        </w:rPr>
      </w:pPr>
      <w:r w:rsidRPr="004872A3">
        <w:rPr>
          <w:sz w:val="24"/>
        </w:rPr>
        <w:t>33. Наука, технология и материально-экономическая жизнь общества.</w:t>
      </w:r>
    </w:p>
    <w:p w:rsidR="00104367" w:rsidRDefault="00104367" w:rsidP="00104367">
      <w:pPr>
        <w:rPr>
          <w:sz w:val="24"/>
        </w:rPr>
      </w:pPr>
      <w:r w:rsidRPr="004872A3">
        <w:rPr>
          <w:sz w:val="24"/>
        </w:rPr>
        <w:t>34. Наука в политической структуре общества.</w:t>
      </w:r>
    </w:p>
    <w:p w:rsidR="00104367" w:rsidRPr="004872A3" w:rsidRDefault="00104367" w:rsidP="00104367">
      <w:pPr>
        <w:rPr>
          <w:sz w:val="24"/>
        </w:rPr>
      </w:pPr>
    </w:p>
    <w:p w:rsidR="00104367" w:rsidRPr="00104367" w:rsidRDefault="00104367" w:rsidP="00104367">
      <w:pPr>
        <w:jc w:val="center"/>
        <w:rPr>
          <w:b/>
          <w:sz w:val="24"/>
        </w:rPr>
      </w:pPr>
      <w:r w:rsidRPr="00104367">
        <w:rPr>
          <w:b/>
          <w:sz w:val="24"/>
        </w:rPr>
        <w:t>Экзаменационные вопросы по модулю «Философские проблемы техники и технических наук»:</w:t>
      </w:r>
    </w:p>
    <w:p w:rsidR="00104367" w:rsidRPr="00E267EC" w:rsidRDefault="00104367" w:rsidP="00104367">
      <w:pPr>
        <w:rPr>
          <w:b/>
          <w:sz w:val="24"/>
        </w:rPr>
      </w:pP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 Философия – философия науки – философия техники: иерархия предмета и методов.</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 Материальные и идеальные, естественные и искусственные (антропогенные) объекты.</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3. Разделение понятий «техника» «технология» и «техносфера». Дайте развернутый комментарий к определению понятия технология, сформулированному </w:t>
      </w:r>
      <w:proofErr w:type="spellStart"/>
      <w:r w:rsidRPr="00437686">
        <w:rPr>
          <w:color w:val="000000"/>
          <w:sz w:val="24"/>
        </w:rPr>
        <w:t>Курашовым</w:t>
      </w:r>
      <w:proofErr w:type="spellEnd"/>
      <w:r w:rsidRPr="00437686">
        <w:rPr>
          <w:color w:val="000000"/>
          <w:sz w:val="24"/>
        </w:rPr>
        <w:t xml:space="preserve"> В.И.: </w:t>
      </w:r>
      <w:proofErr w:type="gramStart"/>
      <w:r w:rsidRPr="00437686">
        <w:rPr>
          <w:color w:val="000000"/>
          <w:sz w:val="24"/>
        </w:rPr>
        <w:t>Технология это</w:t>
      </w:r>
      <w:proofErr w:type="gramEnd"/>
      <w:r w:rsidRPr="00437686">
        <w:rPr>
          <w:color w:val="000000"/>
          <w:sz w:val="24"/>
        </w:rPr>
        <w:t xml:space="preserve"> целенаправленная деятельность по созданию материальных объектов в искусственных условиях и знание о принципах организации такой деятельности. Главные цели технологии – удовлетворение телесных, душевных и духовных потребностей человека.</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4. Объект-предметная и методологическая взаимосвязь и взаимодействие естествознания, техники и технологии.</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5. Разделение понятий «фундаментальная наука» и «прикладная наука», «естествознание» и «техника» (и «технология»).</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6. Взаимосвязь техники и искусства. Перед вами подлинник картины «Джоконда». Что в ней </w:t>
      </w:r>
      <w:r w:rsidRPr="00437686">
        <w:rPr>
          <w:color w:val="000000"/>
          <w:sz w:val="24"/>
        </w:rPr>
        <w:lastRenderedPageBreak/>
        <w:t>от материальной технологии и от высокого искусства?</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7. Взаимосвязь и взаимодействие естествознания </w:t>
      </w:r>
      <w:proofErr w:type="gramStart"/>
      <w:r w:rsidRPr="00437686">
        <w:rPr>
          <w:color w:val="000000"/>
          <w:sz w:val="24"/>
        </w:rPr>
        <w:t>и  техники</w:t>
      </w:r>
      <w:proofErr w:type="gramEnd"/>
      <w:r w:rsidRPr="00437686">
        <w:rPr>
          <w:color w:val="000000"/>
          <w:sz w:val="24"/>
        </w:rPr>
        <w:t xml:space="preserve"> (технологии).</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8. Философия техники о сущности техники: существующие концепции.</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9. Зарождение техники и этапы ее становления как практического искусства и как рационально (научно) обоснованной деятельности.</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10. История естествознания и история техники: автономность и взаимообусловленность.</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11. Масштабы техники: техника лабораторная, или инструментарий естественнонаучного эксперимента; техника уникальных </w:t>
      </w:r>
      <w:proofErr w:type="gramStart"/>
      <w:r w:rsidRPr="00437686">
        <w:rPr>
          <w:color w:val="000000"/>
          <w:sz w:val="24"/>
        </w:rPr>
        <w:t>изделий  и</w:t>
      </w:r>
      <w:proofErr w:type="gramEnd"/>
      <w:r w:rsidRPr="00437686">
        <w:rPr>
          <w:color w:val="000000"/>
          <w:sz w:val="24"/>
        </w:rPr>
        <w:t xml:space="preserve"> техника крупнотоннажной промышленности. </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12. История техники с точки зрения </w:t>
      </w:r>
      <w:proofErr w:type="spellStart"/>
      <w:r w:rsidRPr="00437686">
        <w:rPr>
          <w:color w:val="000000"/>
          <w:sz w:val="24"/>
        </w:rPr>
        <w:t>интерналистского</w:t>
      </w:r>
      <w:proofErr w:type="spellEnd"/>
      <w:r w:rsidRPr="00437686">
        <w:rPr>
          <w:color w:val="000000"/>
          <w:sz w:val="24"/>
        </w:rPr>
        <w:t xml:space="preserve"> и </w:t>
      </w:r>
      <w:proofErr w:type="spellStart"/>
      <w:r w:rsidRPr="00437686">
        <w:rPr>
          <w:color w:val="000000"/>
          <w:sz w:val="24"/>
        </w:rPr>
        <w:t>экстерналистского</w:t>
      </w:r>
      <w:proofErr w:type="spellEnd"/>
      <w:r w:rsidRPr="00437686">
        <w:rPr>
          <w:color w:val="000000"/>
          <w:sz w:val="24"/>
        </w:rPr>
        <w:t xml:space="preserve"> подходов (особенности исторических эпох, поворотные и революционные пункты).</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13. Факторы развития технологий: наука, техническая практика и социальный заказ.</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14. Этапы развития технологии как практики и экспериментального искусства, как системы знаний и как науки об управлении материальными процессами.</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15. Формы и методы математизации химических технологий.</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16. Химическая технология как традиционная и центральная область технологических знаний. От химического процесса к производственным системам. </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17. Многообразие форм концептуального аппарата технологий: фундаментальные принципы и эмпирические методики, социально – экономические, управленческие и экологические знания.</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18. Взаимосвязь технически</w:t>
      </w:r>
      <w:r>
        <w:rPr>
          <w:color w:val="000000"/>
          <w:sz w:val="24"/>
        </w:rPr>
        <w:t>х, естественных и гуманитарных н</w:t>
      </w:r>
      <w:r w:rsidRPr="00437686">
        <w:rPr>
          <w:color w:val="000000"/>
          <w:sz w:val="24"/>
        </w:rPr>
        <w:t>аук.</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19. Техническая и естественнонаучная теория: сходство и специфика.</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20. Техника и технология в естественнонаучном эксперименте (инструментальная база естествознания).</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21. Теория, практика и эксперимент в технологическом знании и технических решениях.</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22. Техническое творчество и инженерная деятельность.</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23. Рациональное и иррациональное в технологии и техническом творчестве. Технология и мастерство.</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24. Функционирование общенаучных методологических принципов в неклассических технических науках, технологиях и инженерных решениях.</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25. Проблема управления научно-техническим прогрессом. Куда идет и к чему может прийти техногенная цивилизация?</w:t>
      </w:r>
    </w:p>
    <w:p w:rsidR="00104367" w:rsidRPr="00437686" w:rsidRDefault="00104367" w:rsidP="00104367">
      <w:pPr>
        <w:widowControl w:val="0"/>
        <w:shd w:val="clear" w:color="auto" w:fill="FFFFFF"/>
        <w:autoSpaceDE w:val="0"/>
        <w:autoSpaceDN w:val="0"/>
        <w:adjustRightInd w:val="0"/>
        <w:rPr>
          <w:color w:val="000000"/>
          <w:sz w:val="24"/>
        </w:rPr>
      </w:pPr>
      <w:r w:rsidRPr="00437686">
        <w:rPr>
          <w:color w:val="000000"/>
          <w:sz w:val="24"/>
        </w:rPr>
        <w:t xml:space="preserve">26. Сциентизм и </w:t>
      </w:r>
      <w:proofErr w:type="spellStart"/>
      <w:r w:rsidRPr="00437686">
        <w:rPr>
          <w:color w:val="000000"/>
          <w:sz w:val="24"/>
        </w:rPr>
        <w:t>антисциентизм</w:t>
      </w:r>
      <w:proofErr w:type="spellEnd"/>
      <w:r w:rsidRPr="00437686">
        <w:rPr>
          <w:color w:val="000000"/>
          <w:sz w:val="24"/>
        </w:rPr>
        <w:t xml:space="preserve">, </w:t>
      </w:r>
      <w:proofErr w:type="spellStart"/>
      <w:r w:rsidRPr="00437686">
        <w:rPr>
          <w:color w:val="000000"/>
          <w:sz w:val="24"/>
        </w:rPr>
        <w:t>технофилия</w:t>
      </w:r>
      <w:proofErr w:type="spellEnd"/>
      <w:r w:rsidRPr="00437686">
        <w:rPr>
          <w:color w:val="000000"/>
          <w:sz w:val="24"/>
        </w:rPr>
        <w:t xml:space="preserve"> и технофобия.</w:t>
      </w:r>
    </w:p>
    <w:p w:rsidR="00104367" w:rsidRDefault="00104367" w:rsidP="00104367">
      <w:pPr>
        <w:widowControl w:val="0"/>
        <w:shd w:val="clear" w:color="auto" w:fill="FFFFFF"/>
        <w:autoSpaceDE w:val="0"/>
        <w:autoSpaceDN w:val="0"/>
        <w:adjustRightInd w:val="0"/>
        <w:rPr>
          <w:color w:val="000000"/>
          <w:sz w:val="24"/>
        </w:rPr>
      </w:pPr>
      <w:r w:rsidRPr="00437686">
        <w:rPr>
          <w:color w:val="000000"/>
          <w:sz w:val="24"/>
        </w:rPr>
        <w:t>27. Особенности социальной оценки техники и технологии в России и других странах.</w:t>
      </w:r>
    </w:p>
    <w:p w:rsidR="00104367" w:rsidRDefault="00104367" w:rsidP="00104367">
      <w:pPr>
        <w:widowControl w:val="0"/>
        <w:shd w:val="clear" w:color="auto" w:fill="FFFFFF"/>
        <w:autoSpaceDE w:val="0"/>
        <w:autoSpaceDN w:val="0"/>
        <w:adjustRightInd w:val="0"/>
        <w:rPr>
          <w:color w:val="000000"/>
          <w:sz w:val="24"/>
        </w:rPr>
      </w:pPr>
    </w:p>
    <w:p w:rsidR="00104367" w:rsidRPr="00104367" w:rsidRDefault="00104367" w:rsidP="00104367">
      <w:pPr>
        <w:jc w:val="center"/>
        <w:rPr>
          <w:b/>
          <w:i/>
          <w:sz w:val="24"/>
        </w:rPr>
      </w:pPr>
      <w:r w:rsidRPr="00104367">
        <w:rPr>
          <w:b/>
          <w:i/>
          <w:sz w:val="24"/>
        </w:rPr>
        <w:t>Экзаменационные вопросы по модулю «Философские проблемы химии»</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Принципиальные философские</w:t>
      </w:r>
      <w:r>
        <w:rPr>
          <w:sz w:val="24"/>
        </w:rPr>
        <w:t xml:space="preserve"> проблемы химического познания </w:t>
      </w:r>
      <w:r w:rsidRPr="00465DD4">
        <w:rPr>
          <w:sz w:val="24"/>
        </w:rPr>
        <w:t>(общая характеристика).</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Определение понятий «химия» и «философия химии». Теоретическая и прагматическая ценность философии химии.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История взаимосвязей философии и химии.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Возможности и перспективы применения наиболее значимых общеметодологических принципов в области химии.</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Эпистемологические вопросы химии: формы химического знания, понятийно-терминологический аппарат и символика (язык) химии. </w:t>
      </w:r>
    </w:p>
    <w:p w:rsidR="00104367" w:rsidRPr="00465DD4" w:rsidRDefault="00104367" w:rsidP="00104367">
      <w:pPr>
        <w:widowControl w:val="0"/>
        <w:numPr>
          <w:ilvl w:val="0"/>
          <w:numId w:val="10"/>
        </w:numPr>
        <w:autoSpaceDE w:val="0"/>
        <w:autoSpaceDN w:val="0"/>
        <w:adjustRightInd w:val="0"/>
        <w:jc w:val="both"/>
        <w:rPr>
          <w:sz w:val="24"/>
        </w:rPr>
      </w:pPr>
      <w:r w:rsidRPr="00465DD4">
        <w:rPr>
          <w:sz w:val="24"/>
        </w:rPr>
        <w:t>Исторический процесс формирования концепций химии</w:t>
      </w:r>
      <w:r w:rsidRPr="00465DD4">
        <w:rPr>
          <w:rFonts w:eastAsia="MS Mincho"/>
          <w:sz w:val="24"/>
        </w:rPr>
        <w:t xml:space="preserve">: учение об элементах.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Исторический процесс формирования концепций химии</w:t>
      </w:r>
      <w:r w:rsidRPr="00465DD4">
        <w:rPr>
          <w:rFonts w:eastAsia="MS Mincho"/>
          <w:sz w:val="24"/>
        </w:rPr>
        <w:t xml:space="preserve">: структурная химия.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Исторический процесс формирования концепций химии</w:t>
      </w:r>
      <w:r w:rsidRPr="00465DD4">
        <w:rPr>
          <w:rFonts w:eastAsia="MS Mincho"/>
          <w:sz w:val="24"/>
        </w:rPr>
        <w:t xml:space="preserve">: </w:t>
      </w:r>
      <w:r w:rsidRPr="00465DD4">
        <w:rPr>
          <w:sz w:val="24"/>
        </w:rPr>
        <w:t>к</w:t>
      </w:r>
      <w:r w:rsidRPr="00465DD4">
        <w:rPr>
          <w:rFonts w:eastAsia="MS Mincho"/>
          <w:sz w:val="24"/>
        </w:rPr>
        <w:t xml:space="preserve">инетические теории.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Исторический процесс формирования концепций химии: п</w:t>
      </w:r>
      <w:r w:rsidRPr="00465DD4">
        <w:rPr>
          <w:rFonts w:eastAsia="MS Mincho"/>
          <w:sz w:val="24"/>
        </w:rPr>
        <w:t>роблемы химической (предбиологической) эволюции и концепции самоорганизации в химии и смежных науках.</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Развитие химии в </w:t>
      </w:r>
      <w:proofErr w:type="spellStart"/>
      <w:r w:rsidRPr="00465DD4">
        <w:rPr>
          <w:rFonts w:eastAsia="MS Mincho"/>
          <w:sz w:val="24"/>
        </w:rPr>
        <w:t>интердисциплинарных</w:t>
      </w:r>
      <w:proofErr w:type="spellEnd"/>
      <w:r w:rsidRPr="00465DD4">
        <w:rPr>
          <w:rFonts w:eastAsia="MS Mincho"/>
          <w:sz w:val="24"/>
        </w:rPr>
        <w:t xml:space="preserve"> научных областях.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Взаимосвязь химии и математики.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lastRenderedPageBreak/>
        <w:t>Идеалы научного познания в химии.</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Парадигмы и стереотипы научной деятельности в химических сообществах.</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Исторический процесс формирования концепций химии</w:t>
      </w:r>
      <w:r w:rsidRPr="00465DD4">
        <w:rPr>
          <w:rFonts w:eastAsia="MS Mincho"/>
          <w:sz w:val="24"/>
        </w:rPr>
        <w:t xml:space="preserve">: концепция </w:t>
      </w:r>
      <w:proofErr w:type="spellStart"/>
      <w:r w:rsidRPr="00465DD4">
        <w:rPr>
          <w:rFonts w:eastAsia="MS Mincho"/>
          <w:sz w:val="24"/>
        </w:rPr>
        <w:t>гносеодинамики</w:t>
      </w:r>
      <w:proofErr w:type="spellEnd"/>
      <w:r w:rsidRPr="00465DD4">
        <w:rPr>
          <w:rFonts w:eastAsia="MS Mincho"/>
          <w:sz w:val="24"/>
        </w:rPr>
        <w:t xml:space="preserve"> как </w:t>
      </w:r>
      <w:proofErr w:type="spellStart"/>
      <w:r w:rsidRPr="00465DD4">
        <w:rPr>
          <w:rFonts w:eastAsia="MS Mincho"/>
          <w:sz w:val="24"/>
        </w:rPr>
        <w:t>кроссдисциплинарная</w:t>
      </w:r>
      <w:proofErr w:type="spellEnd"/>
      <w:r w:rsidRPr="00465DD4">
        <w:rPr>
          <w:rFonts w:eastAsia="MS Mincho"/>
          <w:sz w:val="24"/>
        </w:rPr>
        <w:t xml:space="preserve"> передача, трансформация и модификация научных знаний (</w:t>
      </w:r>
      <w:proofErr w:type="spellStart"/>
      <w:r w:rsidRPr="00465DD4">
        <w:rPr>
          <w:rFonts w:eastAsia="MS Mincho"/>
          <w:sz w:val="24"/>
        </w:rPr>
        <w:t>гносеодинамика</w:t>
      </w:r>
      <w:proofErr w:type="spellEnd"/>
      <w:r w:rsidRPr="00465DD4">
        <w:rPr>
          <w:rFonts w:eastAsia="MS Mincho"/>
          <w:sz w:val="24"/>
        </w:rPr>
        <w:t>) в процессах взаимодействия химии и других наук.</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Внутринаучные идеологии и их влияние на тенденции научного познания в химии и смежных областях.</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 Основные этапы развития химии (алхимия, </w:t>
      </w:r>
      <w:proofErr w:type="spellStart"/>
      <w:r w:rsidRPr="00465DD4">
        <w:rPr>
          <w:rFonts w:eastAsia="MS Mincho"/>
          <w:sz w:val="24"/>
        </w:rPr>
        <w:t>иатрохимия</w:t>
      </w:r>
      <w:proofErr w:type="spellEnd"/>
      <w:r w:rsidRPr="00465DD4">
        <w:rPr>
          <w:rFonts w:eastAsia="MS Mincho"/>
          <w:sz w:val="24"/>
        </w:rPr>
        <w:t xml:space="preserve"> и новая научная химия, объединенная атомно-молекулярным учением) в социокультурных контекстах истории цивилизации.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 Успехи и предельные возможности программ редукции </w:t>
      </w:r>
      <w:proofErr w:type="gramStart"/>
      <w:r w:rsidRPr="00465DD4">
        <w:rPr>
          <w:rFonts w:eastAsia="MS Mincho"/>
          <w:sz w:val="24"/>
        </w:rPr>
        <w:t>химии  к</w:t>
      </w:r>
      <w:proofErr w:type="gramEnd"/>
      <w:r w:rsidRPr="00465DD4">
        <w:rPr>
          <w:rFonts w:eastAsia="MS Mincho"/>
          <w:sz w:val="24"/>
        </w:rPr>
        <w:t xml:space="preserve"> физике.</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Успехи и предельные возможности программ редукции </w:t>
      </w:r>
      <w:proofErr w:type="gramStart"/>
      <w:r w:rsidRPr="00465DD4">
        <w:rPr>
          <w:rFonts w:eastAsia="MS Mincho"/>
          <w:sz w:val="24"/>
        </w:rPr>
        <w:t>биологии  к</w:t>
      </w:r>
      <w:proofErr w:type="gramEnd"/>
      <w:r w:rsidRPr="00465DD4">
        <w:rPr>
          <w:rFonts w:eastAsia="MS Mincho"/>
          <w:sz w:val="24"/>
        </w:rPr>
        <w:t xml:space="preserve"> физико-химическим знаниям.</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 Философский анализ истории механицизма, </w:t>
      </w:r>
      <w:proofErr w:type="spellStart"/>
      <w:r w:rsidRPr="00465DD4">
        <w:rPr>
          <w:rFonts w:eastAsia="MS Mincho"/>
          <w:sz w:val="24"/>
        </w:rPr>
        <w:t>редукционизма</w:t>
      </w:r>
      <w:proofErr w:type="spellEnd"/>
      <w:r w:rsidRPr="00465DD4">
        <w:rPr>
          <w:rFonts w:eastAsia="MS Mincho"/>
          <w:sz w:val="24"/>
        </w:rPr>
        <w:t xml:space="preserve"> и витализма.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 </w:t>
      </w:r>
      <w:r w:rsidRPr="00465DD4">
        <w:rPr>
          <w:sz w:val="24"/>
        </w:rPr>
        <w:t>Исторический процесс формирования концепций химии</w:t>
      </w:r>
      <w:r w:rsidRPr="00465DD4">
        <w:rPr>
          <w:rFonts w:eastAsia="MS Mincho"/>
          <w:sz w:val="24"/>
        </w:rPr>
        <w:t xml:space="preserve">: объект-предметные взаимосвязи естественных наук.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Эпистемологический и методологический аспекты взаимосвязи физических, </w:t>
      </w:r>
      <w:proofErr w:type="gramStart"/>
      <w:r w:rsidRPr="00465DD4">
        <w:rPr>
          <w:rFonts w:eastAsia="MS Mincho"/>
          <w:sz w:val="24"/>
        </w:rPr>
        <w:t>химических  и</w:t>
      </w:r>
      <w:proofErr w:type="gramEnd"/>
      <w:r w:rsidRPr="00465DD4">
        <w:rPr>
          <w:rFonts w:eastAsia="MS Mincho"/>
          <w:sz w:val="24"/>
        </w:rPr>
        <w:t xml:space="preserve"> биологических  свойств вещества.</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Особенности взаимосвязи химии и химической технологии в их истории и актуальном состоянии.</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 xml:space="preserve"> Новые направления химии и химической технологии, их общенаучное и социально-экономическое значение.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sz w:val="24"/>
        </w:rPr>
        <w:t xml:space="preserve"> Современная химия </w:t>
      </w:r>
      <w:r w:rsidRPr="00465DD4">
        <w:rPr>
          <w:rFonts w:eastAsia="MS Mincho"/>
          <w:sz w:val="24"/>
        </w:rPr>
        <w:t xml:space="preserve">экстремальных состояний и новые области взаимосвязи естественных и технических наук.  </w:t>
      </w:r>
    </w:p>
    <w:p w:rsidR="00104367" w:rsidRPr="00465DD4" w:rsidRDefault="00104367" w:rsidP="00104367">
      <w:pPr>
        <w:widowControl w:val="0"/>
        <w:numPr>
          <w:ilvl w:val="0"/>
          <w:numId w:val="10"/>
        </w:numPr>
        <w:autoSpaceDE w:val="0"/>
        <w:autoSpaceDN w:val="0"/>
        <w:adjustRightInd w:val="0"/>
        <w:jc w:val="both"/>
        <w:rPr>
          <w:rFonts w:eastAsia="MS Mincho"/>
          <w:sz w:val="24"/>
        </w:rPr>
      </w:pPr>
      <w:r w:rsidRPr="00465DD4">
        <w:rPr>
          <w:rFonts w:eastAsia="MS Mincho"/>
          <w:sz w:val="24"/>
        </w:rPr>
        <w:t xml:space="preserve"> Новые направления современной химии и химической технологии как результат интеграции и синтеза естественнонаучных знаний.</w:t>
      </w:r>
    </w:p>
    <w:p w:rsidR="00104367" w:rsidRPr="00465DD4" w:rsidRDefault="00104367" w:rsidP="00104367">
      <w:pPr>
        <w:widowControl w:val="0"/>
        <w:numPr>
          <w:ilvl w:val="0"/>
          <w:numId w:val="10"/>
        </w:numPr>
        <w:autoSpaceDE w:val="0"/>
        <w:autoSpaceDN w:val="0"/>
        <w:adjustRightInd w:val="0"/>
        <w:jc w:val="both"/>
        <w:rPr>
          <w:sz w:val="24"/>
        </w:rPr>
      </w:pPr>
      <w:r w:rsidRPr="00465DD4">
        <w:rPr>
          <w:rFonts w:eastAsia="MS Mincho"/>
          <w:sz w:val="24"/>
        </w:rPr>
        <w:t xml:space="preserve"> Химия и </w:t>
      </w:r>
      <w:proofErr w:type="spellStart"/>
      <w:r w:rsidRPr="00465DD4">
        <w:rPr>
          <w:rFonts w:eastAsia="MS Mincho"/>
          <w:sz w:val="24"/>
        </w:rPr>
        <w:t>мультидисциплинарные</w:t>
      </w:r>
      <w:proofErr w:type="spellEnd"/>
      <w:r w:rsidRPr="00465DD4">
        <w:rPr>
          <w:rFonts w:eastAsia="MS Mincho"/>
          <w:sz w:val="24"/>
        </w:rPr>
        <w:t xml:space="preserve"> области естествознания: микроэлектроника, биотехнология, экология и медицина. </w:t>
      </w:r>
    </w:p>
    <w:p w:rsidR="00104367" w:rsidRPr="00465DD4" w:rsidRDefault="00104367" w:rsidP="00104367">
      <w:pPr>
        <w:widowControl w:val="0"/>
        <w:numPr>
          <w:ilvl w:val="0"/>
          <w:numId w:val="10"/>
        </w:numPr>
        <w:autoSpaceDE w:val="0"/>
        <w:autoSpaceDN w:val="0"/>
        <w:adjustRightInd w:val="0"/>
        <w:jc w:val="both"/>
        <w:rPr>
          <w:sz w:val="24"/>
        </w:rPr>
      </w:pPr>
      <w:r w:rsidRPr="00465DD4">
        <w:rPr>
          <w:rFonts w:eastAsia="MS Mincho"/>
          <w:sz w:val="24"/>
        </w:rPr>
        <w:t xml:space="preserve"> </w:t>
      </w:r>
      <w:r w:rsidRPr="00465DD4">
        <w:rPr>
          <w:sz w:val="24"/>
        </w:rPr>
        <w:t xml:space="preserve">Взаимодействие физиков, химиков, биологов и технологов в науке и системе образования. </w:t>
      </w:r>
    </w:p>
    <w:p w:rsidR="00104367" w:rsidRPr="00465DD4" w:rsidRDefault="00104367" w:rsidP="00104367">
      <w:pPr>
        <w:widowControl w:val="0"/>
        <w:numPr>
          <w:ilvl w:val="0"/>
          <w:numId w:val="10"/>
        </w:numPr>
        <w:autoSpaceDE w:val="0"/>
        <w:autoSpaceDN w:val="0"/>
        <w:adjustRightInd w:val="0"/>
        <w:jc w:val="both"/>
        <w:rPr>
          <w:sz w:val="24"/>
        </w:rPr>
      </w:pPr>
      <w:r w:rsidRPr="00465DD4">
        <w:rPr>
          <w:sz w:val="24"/>
        </w:rPr>
        <w:t xml:space="preserve"> Проблемы разработки фундаментальных оснований естествознания и техники, химии и химической технологии.</w:t>
      </w:r>
    </w:p>
    <w:p w:rsidR="00104367" w:rsidRDefault="00104367" w:rsidP="00104367">
      <w:pPr>
        <w:widowControl w:val="0"/>
        <w:numPr>
          <w:ilvl w:val="0"/>
          <w:numId w:val="10"/>
        </w:numPr>
        <w:autoSpaceDE w:val="0"/>
        <w:autoSpaceDN w:val="0"/>
        <w:adjustRightInd w:val="0"/>
        <w:jc w:val="both"/>
        <w:rPr>
          <w:sz w:val="24"/>
        </w:rPr>
      </w:pPr>
      <w:r w:rsidRPr="00465DD4">
        <w:rPr>
          <w:sz w:val="24"/>
        </w:rPr>
        <w:t xml:space="preserve"> Связь современной химии и химической технологии с экономикой, политикой, правом, этикой.</w:t>
      </w:r>
    </w:p>
    <w:p w:rsidR="00104367" w:rsidRDefault="00104367" w:rsidP="00104367">
      <w:pPr>
        <w:widowControl w:val="0"/>
        <w:autoSpaceDE w:val="0"/>
        <w:autoSpaceDN w:val="0"/>
        <w:adjustRightInd w:val="0"/>
        <w:ind w:left="360"/>
        <w:rPr>
          <w:sz w:val="24"/>
        </w:rPr>
      </w:pPr>
    </w:p>
    <w:p w:rsidR="00104367" w:rsidRPr="00104367" w:rsidRDefault="00104367" w:rsidP="00104367">
      <w:pPr>
        <w:jc w:val="center"/>
        <w:rPr>
          <w:b/>
          <w:sz w:val="24"/>
        </w:rPr>
      </w:pPr>
      <w:r w:rsidRPr="00104367">
        <w:rPr>
          <w:b/>
          <w:sz w:val="24"/>
        </w:rPr>
        <w:t>Экзаменационные вопросы по модулю «Философские проблемы социально- гуманитарных наук»</w:t>
      </w:r>
    </w:p>
    <w:p w:rsidR="00104367" w:rsidRPr="00104367" w:rsidRDefault="00104367" w:rsidP="00104367">
      <w:pPr>
        <w:jc w:val="center"/>
        <w:rPr>
          <w:b/>
          <w:sz w:val="24"/>
        </w:rPr>
      </w:pPr>
    </w:p>
    <w:p w:rsidR="00104367" w:rsidRPr="00F77766" w:rsidRDefault="00104367" w:rsidP="00104367">
      <w:pPr>
        <w:numPr>
          <w:ilvl w:val="0"/>
          <w:numId w:val="11"/>
        </w:numPr>
        <w:ind w:left="0" w:firstLine="0"/>
        <w:contextualSpacing/>
        <w:jc w:val="both"/>
        <w:rPr>
          <w:sz w:val="24"/>
        </w:rPr>
      </w:pPr>
      <w:r w:rsidRPr="00F77766">
        <w:rPr>
          <w:sz w:val="24"/>
        </w:rPr>
        <w:t>Дисциплинарная структура социально-гуманитарного научного знания и ее социокультурная обусловленность.</w:t>
      </w:r>
    </w:p>
    <w:p w:rsidR="00104367" w:rsidRPr="00F77766" w:rsidRDefault="00104367" w:rsidP="00104367">
      <w:pPr>
        <w:numPr>
          <w:ilvl w:val="0"/>
          <w:numId w:val="11"/>
        </w:numPr>
        <w:ind w:left="0" w:firstLine="0"/>
        <w:contextualSpacing/>
        <w:jc w:val="both"/>
        <w:rPr>
          <w:sz w:val="24"/>
        </w:rPr>
      </w:pPr>
      <w:r w:rsidRPr="00F77766">
        <w:rPr>
          <w:sz w:val="24"/>
        </w:rPr>
        <w:t xml:space="preserve">Этапы развития социально-гуманитарных наук: классический, неклассический, </w:t>
      </w:r>
      <w:proofErr w:type="spellStart"/>
      <w:r w:rsidRPr="00F77766">
        <w:rPr>
          <w:sz w:val="24"/>
        </w:rPr>
        <w:t>постнеклассический</w:t>
      </w:r>
      <w:proofErr w:type="spellEnd"/>
      <w:r w:rsidRPr="00F77766">
        <w:rPr>
          <w:sz w:val="24"/>
        </w:rPr>
        <w:t>.</w:t>
      </w:r>
    </w:p>
    <w:p w:rsidR="00104367" w:rsidRPr="00F77766" w:rsidRDefault="00104367" w:rsidP="00104367">
      <w:pPr>
        <w:numPr>
          <w:ilvl w:val="0"/>
          <w:numId w:val="11"/>
        </w:numPr>
        <w:ind w:left="0" w:firstLine="0"/>
        <w:contextualSpacing/>
        <w:jc w:val="both"/>
        <w:rPr>
          <w:sz w:val="24"/>
        </w:rPr>
      </w:pPr>
      <w:r w:rsidRPr="00F77766">
        <w:rPr>
          <w:sz w:val="24"/>
        </w:rPr>
        <w:t>Философия как интегральная форма социально-гуманитарного знания.</w:t>
      </w:r>
    </w:p>
    <w:p w:rsidR="00104367" w:rsidRPr="00F77766" w:rsidRDefault="00104367" w:rsidP="00104367">
      <w:pPr>
        <w:pStyle w:val="ad"/>
        <w:numPr>
          <w:ilvl w:val="0"/>
          <w:numId w:val="11"/>
        </w:numPr>
        <w:ind w:left="0" w:firstLine="0"/>
        <w:rPr>
          <w:sz w:val="24"/>
          <w:szCs w:val="24"/>
        </w:rPr>
      </w:pPr>
      <w:r w:rsidRPr="00F77766">
        <w:rPr>
          <w:sz w:val="24"/>
          <w:szCs w:val="24"/>
        </w:rPr>
        <w:t xml:space="preserve">Соотношение социально-гуманитарного и естественнонаучного познания. </w:t>
      </w:r>
    </w:p>
    <w:p w:rsidR="00104367" w:rsidRPr="00F77766" w:rsidRDefault="00104367" w:rsidP="00104367">
      <w:pPr>
        <w:numPr>
          <w:ilvl w:val="0"/>
          <w:numId w:val="11"/>
        </w:numPr>
        <w:ind w:left="0" w:firstLine="0"/>
        <w:contextualSpacing/>
        <w:jc w:val="both"/>
        <w:rPr>
          <w:sz w:val="24"/>
        </w:rPr>
      </w:pPr>
      <w:r w:rsidRPr="00F77766">
        <w:rPr>
          <w:sz w:val="24"/>
        </w:rPr>
        <w:t>Объект и предмет познания социально-гуманитарных наук.</w:t>
      </w:r>
    </w:p>
    <w:p w:rsidR="00104367" w:rsidRPr="00F77766" w:rsidRDefault="00104367" w:rsidP="00104367">
      <w:pPr>
        <w:numPr>
          <w:ilvl w:val="0"/>
          <w:numId w:val="11"/>
        </w:numPr>
        <w:ind w:left="0" w:firstLine="0"/>
        <w:contextualSpacing/>
        <w:jc w:val="both"/>
        <w:rPr>
          <w:sz w:val="24"/>
        </w:rPr>
      </w:pPr>
      <w:r w:rsidRPr="00F77766">
        <w:rPr>
          <w:sz w:val="24"/>
        </w:rPr>
        <w:t>Специфика социального познания.</w:t>
      </w:r>
    </w:p>
    <w:p w:rsidR="00104367" w:rsidRPr="00F77766" w:rsidRDefault="00104367" w:rsidP="00104367">
      <w:pPr>
        <w:numPr>
          <w:ilvl w:val="0"/>
          <w:numId w:val="11"/>
        </w:numPr>
        <w:ind w:left="0" w:firstLine="0"/>
        <w:contextualSpacing/>
        <w:jc w:val="both"/>
        <w:rPr>
          <w:sz w:val="24"/>
        </w:rPr>
      </w:pPr>
      <w:r w:rsidRPr="00F77766">
        <w:rPr>
          <w:sz w:val="24"/>
        </w:rPr>
        <w:t>Понятие субъекта социально-гуманитарного познания.</w:t>
      </w:r>
    </w:p>
    <w:p w:rsidR="00104367" w:rsidRPr="00F77766" w:rsidRDefault="00104367" w:rsidP="00104367">
      <w:pPr>
        <w:numPr>
          <w:ilvl w:val="0"/>
          <w:numId w:val="11"/>
        </w:numPr>
        <w:ind w:left="0" w:firstLine="0"/>
        <w:contextualSpacing/>
        <w:jc w:val="both"/>
        <w:rPr>
          <w:sz w:val="24"/>
        </w:rPr>
      </w:pPr>
      <w:r w:rsidRPr="00F77766">
        <w:rPr>
          <w:sz w:val="24"/>
        </w:rPr>
        <w:t>Ценности и их роль в социально-гуманитарном познании.</w:t>
      </w:r>
    </w:p>
    <w:p w:rsidR="00104367" w:rsidRPr="00F77766" w:rsidRDefault="00104367" w:rsidP="00104367">
      <w:pPr>
        <w:numPr>
          <w:ilvl w:val="0"/>
          <w:numId w:val="11"/>
        </w:numPr>
        <w:ind w:left="0" w:firstLine="0"/>
        <w:contextualSpacing/>
        <w:jc w:val="both"/>
        <w:rPr>
          <w:sz w:val="24"/>
        </w:rPr>
      </w:pPr>
      <w:r w:rsidRPr="00F77766">
        <w:rPr>
          <w:sz w:val="24"/>
        </w:rPr>
        <w:t>Социокультурное и гуманитарное содержание понятия «жизнь».</w:t>
      </w:r>
    </w:p>
    <w:p w:rsidR="00104367" w:rsidRPr="00F77766" w:rsidRDefault="00104367" w:rsidP="00104367">
      <w:pPr>
        <w:numPr>
          <w:ilvl w:val="0"/>
          <w:numId w:val="11"/>
        </w:numPr>
        <w:tabs>
          <w:tab w:val="left" w:pos="851"/>
        </w:tabs>
        <w:ind w:left="0" w:firstLine="0"/>
        <w:contextualSpacing/>
        <w:jc w:val="both"/>
        <w:rPr>
          <w:sz w:val="24"/>
        </w:rPr>
      </w:pPr>
      <w:r w:rsidRPr="00F77766">
        <w:rPr>
          <w:sz w:val="24"/>
        </w:rPr>
        <w:t>История человечества как форма проявления жизни.</w:t>
      </w:r>
    </w:p>
    <w:p w:rsidR="00104367" w:rsidRPr="00F77766" w:rsidRDefault="00104367" w:rsidP="00104367">
      <w:pPr>
        <w:numPr>
          <w:ilvl w:val="0"/>
          <w:numId w:val="11"/>
        </w:numPr>
        <w:tabs>
          <w:tab w:val="left" w:pos="426"/>
        </w:tabs>
        <w:ind w:left="0" w:firstLine="0"/>
        <w:contextualSpacing/>
        <w:jc w:val="both"/>
        <w:rPr>
          <w:sz w:val="24"/>
        </w:rPr>
      </w:pPr>
      <w:r w:rsidRPr="00F77766">
        <w:rPr>
          <w:sz w:val="24"/>
        </w:rPr>
        <w:t>Социальное и культурно-историческое время.</w:t>
      </w:r>
    </w:p>
    <w:p w:rsidR="00104367" w:rsidRPr="00F77766" w:rsidRDefault="00104367" w:rsidP="00104367">
      <w:pPr>
        <w:numPr>
          <w:ilvl w:val="0"/>
          <w:numId w:val="11"/>
        </w:numPr>
        <w:ind w:left="0" w:firstLine="0"/>
        <w:contextualSpacing/>
        <w:jc w:val="both"/>
        <w:rPr>
          <w:sz w:val="24"/>
        </w:rPr>
      </w:pPr>
      <w:r w:rsidRPr="00F77766">
        <w:rPr>
          <w:sz w:val="24"/>
        </w:rPr>
        <w:t>Пространство в гуманитарном познании.</w:t>
      </w:r>
    </w:p>
    <w:p w:rsidR="00104367" w:rsidRPr="00F77766" w:rsidRDefault="00104367" w:rsidP="00104367">
      <w:pPr>
        <w:numPr>
          <w:ilvl w:val="0"/>
          <w:numId w:val="11"/>
        </w:numPr>
        <w:ind w:left="0" w:firstLine="0"/>
        <w:contextualSpacing/>
        <w:jc w:val="both"/>
        <w:rPr>
          <w:sz w:val="24"/>
        </w:rPr>
      </w:pPr>
      <w:r w:rsidRPr="00F77766">
        <w:rPr>
          <w:sz w:val="24"/>
        </w:rPr>
        <w:lastRenderedPageBreak/>
        <w:t>Понятие «</w:t>
      </w:r>
      <w:proofErr w:type="spellStart"/>
      <w:r w:rsidRPr="00F77766">
        <w:rPr>
          <w:sz w:val="24"/>
        </w:rPr>
        <w:t>хронотоп</w:t>
      </w:r>
      <w:proofErr w:type="spellEnd"/>
      <w:r w:rsidRPr="00F77766">
        <w:rPr>
          <w:sz w:val="24"/>
        </w:rPr>
        <w:t>» в социально-гуманитарном пространстве.</w:t>
      </w:r>
    </w:p>
    <w:p w:rsidR="00104367" w:rsidRPr="00F77766" w:rsidRDefault="00104367" w:rsidP="00104367">
      <w:pPr>
        <w:numPr>
          <w:ilvl w:val="0"/>
          <w:numId w:val="11"/>
        </w:numPr>
        <w:ind w:left="0" w:firstLine="0"/>
        <w:contextualSpacing/>
        <w:jc w:val="both"/>
        <w:rPr>
          <w:sz w:val="24"/>
        </w:rPr>
      </w:pPr>
      <w:r w:rsidRPr="00F77766">
        <w:rPr>
          <w:sz w:val="24"/>
        </w:rPr>
        <w:t>Коммуникативная природа социально-гуманитарного знания.</w:t>
      </w:r>
    </w:p>
    <w:p w:rsidR="00104367" w:rsidRPr="00F77766" w:rsidRDefault="00104367" w:rsidP="00104367">
      <w:pPr>
        <w:numPr>
          <w:ilvl w:val="0"/>
          <w:numId w:val="11"/>
        </w:numPr>
        <w:ind w:left="0" w:firstLine="0"/>
        <w:contextualSpacing/>
        <w:jc w:val="both"/>
        <w:rPr>
          <w:sz w:val="24"/>
        </w:rPr>
      </w:pPr>
      <w:r w:rsidRPr="00F77766">
        <w:rPr>
          <w:sz w:val="24"/>
        </w:rPr>
        <w:t>Специфика постижения истины в социально-гуманитарном познании.</w:t>
      </w:r>
    </w:p>
    <w:p w:rsidR="00104367" w:rsidRPr="00F77766" w:rsidRDefault="00104367" w:rsidP="00104367">
      <w:pPr>
        <w:numPr>
          <w:ilvl w:val="0"/>
          <w:numId w:val="11"/>
        </w:numPr>
        <w:ind w:left="0" w:firstLine="0"/>
        <w:contextualSpacing/>
        <w:jc w:val="both"/>
        <w:rPr>
          <w:sz w:val="24"/>
        </w:rPr>
      </w:pPr>
      <w:r w:rsidRPr="00F77766">
        <w:rPr>
          <w:sz w:val="24"/>
        </w:rPr>
        <w:t>Типы и методы научного объяснения.</w:t>
      </w:r>
    </w:p>
    <w:p w:rsidR="00104367" w:rsidRPr="00F77766" w:rsidRDefault="00104367" w:rsidP="00104367">
      <w:pPr>
        <w:numPr>
          <w:ilvl w:val="0"/>
          <w:numId w:val="11"/>
        </w:numPr>
        <w:ind w:left="0" w:firstLine="0"/>
        <w:contextualSpacing/>
        <w:jc w:val="both"/>
        <w:rPr>
          <w:sz w:val="24"/>
        </w:rPr>
      </w:pPr>
      <w:r w:rsidRPr="00F77766">
        <w:rPr>
          <w:sz w:val="24"/>
        </w:rPr>
        <w:t>Понимание в социально-гуманитарных науках.</w:t>
      </w:r>
    </w:p>
    <w:p w:rsidR="00104367" w:rsidRPr="00F77766" w:rsidRDefault="00104367" w:rsidP="00104367">
      <w:pPr>
        <w:numPr>
          <w:ilvl w:val="0"/>
          <w:numId w:val="11"/>
        </w:numPr>
        <w:ind w:left="0" w:firstLine="0"/>
        <w:contextualSpacing/>
        <w:jc w:val="both"/>
        <w:rPr>
          <w:sz w:val="24"/>
        </w:rPr>
      </w:pPr>
      <w:r w:rsidRPr="00F77766">
        <w:rPr>
          <w:sz w:val="24"/>
        </w:rPr>
        <w:t>Специфика философско-методологического анализа текста как основы гуманитарного знания.</w:t>
      </w:r>
    </w:p>
    <w:p w:rsidR="00104367" w:rsidRPr="00F77766" w:rsidRDefault="00104367" w:rsidP="00104367">
      <w:pPr>
        <w:numPr>
          <w:ilvl w:val="0"/>
          <w:numId w:val="11"/>
        </w:numPr>
        <w:ind w:left="0" w:firstLine="0"/>
        <w:contextualSpacing/>
        <w:jc w:val="both"/>
        <w:rPr>
          <w:sz w:val="24"/>
        </w:rPr>
      </w:pPr>
      <w:r w:rsidRPr="00F77766">
        <w:rPr>
          <w:sz w:val="24"/>
        </w:rPr>
        <w:t>Вера, сомнение и доказательное знание в социально-гуманитарных науках.</w:t>
      </w:r>
    </w:p>
    <w:p w:rsidR="00104367" w:rsidRPr="00F77766" w:rsidRDefault="00104367" w:rsidP="00104367">
      <w:pPr>
        <w:numPr>
          <w:ilvl w:val="0"/>
          <w:numId w:val="11"/>
        </w:numPr>
        <w:ind w:left="0" w:firstLine="0"/>
        <w:contextualSpacing/>
        <w:jc w:val="both"/>
        <w:rPr>
          <w:sz w:val="24"/>
        </w:rPr>
      </w:pPr>
      <w:r w:rsidRPr="00F77766">
        <w:rPr>
          <w:sz w:val="24"/>
        </w:rPr>
        <w:t>Натуралистическая и антинатуралистическая исследовательские программы в социально-гуманитарных науках.</w:t>
      </w:r>
    </w:p>
    <w:p w:rsidR="00104367" w:rsidRPr="00F77766" w:rsidRDefault="00104367" w:rsidP="00104367">
      <w:pPr>
        <w:numPr>
          <w:ilvl w:val="0"/>
          <w:numId w:val="11"/>
        </w:numPr>
        <w:ind w:left="0" w:firstLine="0"/>
        <w:contextualSpacing/>
        <w:jc w:val="both"/>
        <w:rPr>
          <w:sz w:val="24"/>
        </w:rPr>
      </w:pPr>
      <w:r w:rsidRPr="00F77766">
        <w:rPr>
          <w:sz w:val="24"/>
        </w:rPr>
        <w:t>Разделение социально-гуманитарных наук на социальные и гуманитарные (по предмету, по методу, по исследовательским программ).</w:t>
      </w:r>
    </w:p>
    <w:p w:rsidR="00104367" w:rsidRPr="00F77766" w:rsidRDefault="00104367" w:rsidP="00104367">
      <w:pPr>
        <w:numPr>
          <w:ilvl w:val="0"/>
          <w:numId w:val="11"/>
        </w:numPr>
        <w:ind w:left="0" w:firstLine="0"/>
        <w:contextualSpacing/>
        <w:jc w:val="both"/>
        <w:rPr>
          <w:sz w:val="24"/>
        </w:rPr>
      </w:pPr>
      <w:r w:rsidRPr="00F77766">
        <w:rPr>
          <w:sz w:val="24"/>
        </w:rPr>
        <w:t>Методы социальных и гуманитарных наук (общая характеристика).</w:t>
      </w:r>
    </w:p>
    <w:p w:rsidR="00104367" w:rsidRPr="00F77766" w:rsidRDefault="00104367" w:rsidP="00104367">
      <w:pPr>
        <w:numPr>
          <w:ilvl w:val="0"/>
          <w:numId w:val="11"/>
        </w:numPr>
        <w:ind w:left="0" w:firstLine="0"/>
        <w:contextualSpacing/>
        <w:jc w:val="both"/>
        <w:rPr>
          <w:sz w:val="24"/>
        </w:rPr>
      </w:pPr>
      <w:r w:rsidRPr="00F77766">
        <w:rPr>
          <w:sz w:val="24"/>
        </w:rPr>
        <w:t>Дисциплинарная структура социально-гуманитарного знания и междисциплинарные исследования.</w:t>
      </w:r>
    </w:p>
    <w:p w:rsidR="00104367" w:rsidRPr="00104367" w:rsidRDefault="00104367" w:rsidP="00104367">
      <w:pPr>
        <w:pStyle w:val="ad"/>
        <w:widowControl w:val="0"/>
        <w:numPr>
          <w:ilvl w:val="0"/>
          <w:numId w:val="11"/>
        </w:numPr>
        <w:shd w:val="clear" w:color="auto" w:fill="FFFFFF"/>
        <w:autoSpaceDE w:val="0"/>
        <w:autoSpaceDN w:val="0"/>
        <w:adjustRightInd w:val="0"/>
        <w:ind w:left="0" w:firstLine="0"/>
        <w:jc w:val="both"/>
        <w:rPr>
          <w:color w:val="000000"/>
          <w:sz w:val="24"/>
        </w:rPr>
      </w:pPr>
      <w:r w:rsidRPr="00104367">
        <w:rPr>
          <w:sz w:val="24"/>
        </w:rPr>
        <w:t>Возрастание роли знания</w:t>
      </w:r>
      <w:r>
        <w:rPr>
          <w:sz w:val="24"/>
        </w:rPr>
        <w:t xml:space="preserve"> в обществе. «Общество знания».</w:t>
      </w:r>
    </w:p>
    <w:p w:rsidR="00104367" w:rsidRPr="00437686" w:rsidRDefault="00104367" w:rsidP="00104367">
      <w:pPr>
        <w:pStyle w:val="aa"/>
        <w:spacing w:after="0" w:line="240" w:lineRule="auto"/>
        <w:ind w:left="0" w:firstLine="0"/>
        <w:rPr>
          <w:b/>
          <w:i/>
          <w:sz w:val="24"/>
        </w:rPr>
      </w:pPr>
    </w:p>
    <w:p w:rsidR="00104367" w:rsidRPr="00104367" w:rsidRDefault="00104367" w:rsidP="00104367">
      <w:pPr>
        <w:pStyle w:val="aa"/>
        <w:ind w:left="0" w:firstLine="0"/>
        <w:rPr>
          <w:sz w:val="24"/>
        </w:rPr>
      </w:pPr>
    </w:p>
    <w:sectPr w:rsidR="00104367" w:rsidRPr="00104367" w:rsidSect="001F7871">
      <w:footerReference w:type="even" r:id="rId16"/>
      <w:footerReference w:type="default" r:id="rId17"/>
      <w:pgSz w:w="11907" w:h="16840"/>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97" w:rsidRDefault="00B80997">
      <w:r>
        <w:separator/>
      </w:r>
    </w:p>
  </w:endnote>
  <w:endnote w:type="continuationSeparator" w:id="0">
    <w:p w:rsidR="00B80997" w:rsidRDefault="00B8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518" w:rsidRDefault="002625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62518" w:rsidRDefault="002625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518" w:rsidRDefault="002625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23106">
      <w:rPr>
        <w:rStyle w:val="a6"/>
        <w:noProof/>
      </w:rPr>
      <w:t>20</w:t>
    </w:r>
    <w:r>
      <w:rPr>
        <w:rStyle w:val="a6"/>
      </w:rPr>
      <w:fldChar w:fldCharType="end"/>
    </w:r>
  </w:p>
  <w:p w:rsidR="00262518" w:rsidRDefault="0026251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97" w:rsidRDefault="00B80997">
      <w:r>
        <w:separator/>
      </w:r>
    </w:p>
  </w:footnote>
  <w:footnote w:type="continuationSeparator" w:id="0">
    <w:p w:rsidR="00B80997" w:rsidRDefault="00B8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67C4"/>
    <w:multiLevelType w:val="hybridMultilevel"/>
    <w:tmpl w:val="CA8E3F92"/>
    <w:lvl w:ilvl="0" w:tplc="99A261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 w15:restartNumberingAfterBreak="0">
    <w:nsid w:val="082F1B2F"/>
    <w:multiLevelType w:val="hybridMultilevel"/>
    <w:tmpl w:val="B5109776"/>
    <w:lvl w:ilvl="0" w:tplc="61A08A8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97697"/>
    <w:multiLevelType w:val="hybridMultilevel"/>
    <w:tmpl w:val="2DF0DB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3A5A0C"/>
    <w:multiLevelType w:val="hybridMultilevel"/>
    <w:tmpl w:val="2ACAD7AC"/>
    <w:lvl w:ilvl="0" w:tplc="278A655A">
      <w:start w:val="1"/>
      <w:numFmt w:val="decimal"/>
      <w:pStyle w:val="a"/>
      <w:lvlText w:val="%1."/>
      <w:lvlJc w:val="left"/>
      <w:pPr>
        <w:tabs>
          <w:tab w:val="num" w:pos="360"/>
        </w:tabs>
        <w:ind w:left="360" w:hanging="360"/>
      </w:pPr>
      <w:rPr>
        <w:rFonts w:hint="default"/>
        <w:b/>
        <w:i/>
      </w:rPr>
    </w:lvl>
    <w:lvl w:ilvl="1" w:tplc="97F89FF4">
      <w:start w:val="2"/>
      <w:numFmt w:val="decimal"/>
      <w:lvlText w:val="%2"/>
      <w:lvlJc w:val="left"/>
      <w:pPr>
        <w:tabs>
          <w:tab w:val="num" w:pos="1080"/>
        </w:tabs>
        <w:ind w:left="1080" w:hanging="360"/>
      </w:pPr>
      <w:rPr>
        <w:rFonts w:hint="default"/>
        <w:b/>
        <w: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36CF5BA0"/>
    <w:multiLevelType w:val="hybridMultilevel"/>
    <w:tmpl w:val="27C65244"/>
    <w:lvl w:ilvl="0" w:tplc="2A7432B8">
      <w:start w:val="4"/>
      <w:numFmt w:val="decimal"/>
      <w:lvlText w:val="%1."/>
      <w:lvlJc w:val="left"/>
      <w:pPr>
        <w:tabs>
          <w:tab w:val="num" w:pos="1070"/>
        </w:tabs>
        <w:ind w:left="1070" w:hanging="360"/>
      </w:pPr>
      <w:rPr>
        <w:rFonts w:hint="default"/>
        <w:b/>
        <w:i/>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15:restartNumberingAfterBreak="0">
    <w:nsid w:val="4A2C49FB"/>
    <w:multiLevelType w:val="hybridMultilevel"/>
    <w:tmpl w:val="95D6D890"/>
    <w:lvl w:ilvl="0" w:tplc="51E408C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AB936A2"/>
    <w:multiLevelType w:val="hybridMultilevel"/>
    <w:tmpl w:val="C94E2BC4"/>
    <w:lvl w:ilvl="0" w:tplc="032856A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73D16F37"/>
    <w:multiLevelType w:val="multilevel"/>
    <w:tmpl w:val="BEE4D698"/>
    <w:lvl w:ilvl="0">
      <w:start w:val="5"/>
      <w:numFmt w:val="decimal"/>
      <w:lvlText w:val="%1."/>
      <w:lvlJc w:val="left"/>
      <w:pPr>
        <w:ind w:left="360" w:hanging="360"/>
      </w:pPr>
      <w:rPr>
        <w:rFonts w:hint="default"/>
        <w:b/>
        <w:i/>
      </w:rPr>
    </w:lvl>
    <w:lvl w:ilvl="1">
      <w:start w:val="2"/>
      <w:numFmt w:val="decimal"/>
      <w:lvlText w:val="%1.%2."/>
      <w:lvlJc w:val="left"/>
      <w:pPr>
        <w:ind w:left="1430" w:hanging="360"/>
      </w:pPr>
      <w:rPr>
        <w:rFonts w:hint="default"/>
        <w:b/>
        <w:i/>
      </w:rPr>
    </w:lvl>
    <w:lvl w:ilvl="2">
      <w:start w:val="1"/>
      <w:numFmt w:val="decimal"/>
      <w:lvlText w:val="%1.%2.%3."/>
      <w:lvlJc w:val="left"/>
      <w:pPr>
        <w:ind w:left="2860" w:hanging="720"/>
      </w:pPr>
      <w:rPr>
        <w:rFonts w:hint="default"/>
        <w:b/>
        <w:i/>
      </w:rPr>
    </w:lvl>
    <w:lvl w:ilvl="3">
      <w:start w:val="1"/>
      <w:numFmt w:val="decimal"/>
      <w:lvlText w:val="%1.%2.%3.%4."/>
      <w:lvlJc w:val="left"/>
      <w:pPr>
        <w:ind w:left="3930" w:hanging="720"/>
      </w:pPr>
      <w:rPr>
        <w:rFonts w:hint="default"/>
        <w:b/>
        <w:i/>
      </w:rPr>
    </w:lvl>
    <w:lvl w:ilvl="4">
      <w:start w:val="1"/>
      <w:numFmt w:val="decimal"/>
      <w:lvlText w:val="%1.%2.%3.%4.%5."/>
      <w:lvlJc w:val="left"/>
      <w:pPr>
        <w:ind w:left="5360" w:hanging="1080"/>
      </w:pPr>
      <w:rPr>
        <w:rFonts w:hint="default"/>
        <w:b/>
        <w:i/>
      </w:rPr>
    </w:lvl>
    <w:lvl w:ilvl="5">
      <w:start w:val="1"/>
      <w:numFmt w:val="decimal"/>
      <w:lvlText w:val="%1.%2.%3.%4.%5.%6."/>
      <w:lvlJc w:val="left"/>
      <w:pPr>
        <w:ind w:left="6430" w:hanging="1080"/>
      </w:pPr>
      <w:rPr>
        <w:rFonts w:hint="default"/>
        <w:b/>
        <w:i/>
      </w:rPr>
    </w:lvl>
    <w:lvl w:ilvl="6">
      <w:start w:val="1"/>
      <w:numFmt w:val="decimal"/>
      <w:lvlText w:val="%1.%2.%3.%4.%5.%6.%7."/>
      <w:lvlJc w:val="left"/>
      <w:pPr>
        <w:ind w:left="7860" w:hanging="1440"/>
      </w:pPr>
      <w:rPr>
        <w:rFonts w:hint="default"/>
        <w:b/>
        <w:i/>
      </w:rPr>
    </w:lvl>
    <w:lvl w:ilvl="7">
      <w:start w:val="1"/>
      <w:numFmt w:val="decimal"/>
      <w:lvlText w:val="%1.%2.%3.%4.%5.%6.%7.%8."/>
      <w:lvlJc w:val="left"/>
      <w:pPr>
        <w:ind w:left="8930" w:hanging="1440"/>
      </w:pPr>
      <w:rPr>
        <w:rFonts w:hint="default"/>
        <w:b/>
        <w:i/>
      </w:rPr>
    </w:lvl>
    <w:lvl w:ilvl="8">
      <w:start w:val="1"/>
      <w:numFmt w:val="decimal"/>
      <w:lvlText w:val="%1.%2.%3.%4.%5.%6.%7.%8.%9."/>
      <w:lvlJc w:val="left"/>
      <w:pPr>
        <w:ind w:left="10360" w:hanging="1800"/>
      </w:pPr>
      <w:rPr>
        <w:rFonts w:hint="default"/>
        <w:b/>
        <w:i/>
      </w:rPr>
    </w:lvl>
  </w:abstractNum>
  <w:abstractNum w:abstractNumId="8" w15:restartNumberingAfterBreak="0">
    <w:nsid w:val="75A7679D"/>
    <w:multiLevelType w:val="hybridMultilevel"/>
    <w:tmpl w:val="3EE4079A"/>
    <w:lvl w:ilvl="0" w:tplc="01C4096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9" w15:restartNumberingAfterBreak="0">
    <w:nsid w:val="76171B6A"/>
    <w:multiLevelType w:val="hybridMultilevel"/>
    <w:tmpl w:val="4A3409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531048"/>
    <w:multiLevelType w:val="hybridMultilevel"/>
    <w:tmpl w:val="83D0354E"/>
    <w:lvl w:ilvl="0" w:tplc="2A7432B8">
      <w:start w:val="4"/>
      <w:numFmt w:val="decimal"/>
      <w:lvlText w:val="%1."/>
      <w:lvlJc w:val="left"/>
      <w:pPr>
        <w:tabs>
          <w:tab w:val="num" w:pos="1070"/>
        </w:tabs>
        <w:ind w:left="1070" w:hanging="360"/>
      </w:pPr>
      <w:rPr>
        <w:rFonts w:hint="default"/>
        <w:b/>
        <w:i/>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3"/>
  </w:num>
  <w:num w:numId="2">
    <w:abstractNumId w:val="10"/>
  </w:num>
  <w:num w:numId="3">
    <w:abstractNumId w:val="4"/>
  </w:num>
  <w:num w:numId="4">
    <w:abstractNumId w:val="7"/>
  </w:num>
  <w:num w:numId="5">
    <w:abstractNumId w:val="6"/>
  </w:num>
  <w:num w:numId="6">
    <w:abstractNumId w:val="1"/>
  </w:num>
  <w:num w:numId="7">
    <w:abstractNumId w:val="9"/>
  </w:num>
  <w:num w:numId="8">
    <w:abstractNumId w:val="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8F"/>
    <w:rsid w:val="00006A25"/>
    <w:rsid w:val="0003236A"/>
    <w:rsid w:val="00040ED2"/>
    <w:rsid w:val="00083F56"/>
    <w:rsid w:val="000B21A2"/>
    <w:rsid w:val="000B261C"/>
    <w:rsid w:val="000C7195"/>
    <w:rsid w:val="0010039E"/>
    <w:rsid w:val="00104367"/>
    <w:rsid w:val="00106597"/>
    <w:rsid w:val="00144603"/>
    <w:rsid w:val="00180318"/>
    <w:rsid w:val="00187CFE"/>
    <w:rsid w:val="001B3FFD"/>
    <w:rsid w:val="001F623C"/>
    <w:rsid w:val="001F7871"/>
    <w:rsid w:val="00212C9F"/>
    <w:rsid w:val="00221EEB"/>
    <w:rsid w:val="00242703"/>
    <w:rsid w:val="0025599F"/>
    <w:rsid w:val="00262518"/>
    <w:rsid w:val="002A410F"/>
    <w:rsid w:val="002B2E2C"/>
    <w:rsid w:val="002D25B0"/>
    <w:rsid w:val="002F3B6E"/>
    <w:rsid w:val="0031601F"/>
    <w:rsid w:val="003464A6"/>
    <w:rsid w:val="00371BAF"/>
    <w:rsid w:val="003835AB"/>
    <w:rsid w:val="003B449D"/>
    <w:rsid w:val="003B6F4F"/>
    <w:rsid w:val="003B7B65"/>
    <w:rsid w:val="003E3E75"/>
    <w:rsid w:val="003E4B1A"/>
    <w:rsid w:val="00424253"/>
    <w:rsid w:val="00475C0C"/>
    <w:rsid w:val="0052171B"/>
    <w:rsid w:val="00523DA6"/>
    <w:rsid w:val="00564C82"/>
    <w:rsid w:val="005746BA"/>
    <w:rsid w:val="0059673D"/>
    <w:rsid w:val="005A1FCF"/>
    <w:rsid w:val="005A6D74"/>
    <w:rsid w:val="005F44A3"/>
    <w:rsid w:val="006301B1"/>
    <w:rsid w:val="00684D8D"/>
    <w:rsid w:val="00691679"/>
    <w:rsid w:val="0072796E"/>
    <w:rsid w:val="00732CCE"/>
    <w:rsid w:val="00752389"/>
    <w:rsid w:val="007538B9"/>
    <w:rsid w:val="0079656C"/>
    <w:rsid w:val="00840777"/>
    <w:rsid w:val="00851A6A"/>
    <w:rsid w:val="00855606"/>
    <w:rsid w:val="008C1110"/>
    <w:rsid w:val="00935918"/>
    <w:rsid w:val="00953B6F"/>
    <w:rsid w:val="009731EC"/>
    <w:rsid w:val="00A138A0"/>
    <w:rsid w:val="00A35B16"/>
    <w:rsid w:val="00A37A82"/>
    <w:rsid w:val="00A40D30"/>
    <w:rsid w:val="00A66DFD"/>
    <w:rsid w:val="00A95179"/>
    <w:rsid w:val="00AB126C"/>
    <w:rsid w:val="00AE0DD4"/>
    <w:rsid w:val="00AE19EA"/>
    <w:rsid w:val="00B1776A"/>
    <w:rsid w:val="00B71FF8"/>
    <w:rsid w:val="00B80997"/>
    <w:rsid w:val="00B9272C"/>
    <w:rsid w:val="00BA3E79"/>
    <w:rsid w:val="00BB668F"/>
    <w:rsid w:val="00BB6979"/>
    <w:rsid w:val="00BC3143"/>
    <w:rsid w:val="00BD5AEF"/>
    <w:rsid w:val="00BE2B79"/>
    <w:rsid w:val="00C05166"/>
    <w:rsid w:val="00C11673"/>
    <w:rsid w:val="00C11C67"/>
    <w:rsid w:val="00C31A0F"/>
    <w:rsid w:val="00C900E0"/>
    <w:rsid w:val="00CF03AB"/>
    <w:rsid w:val="00CF3A04"/>
    <w:rsid w:val="00D22519"/>
    <w:rsid w:val="00D32FCA"/>
    <w:rsid w:val="00D3584B"/>
    <w:rsid w:val="00DC1A28"/>
    <w:rsid w:val="00DD24B2"/>
    <w:rsid w:val="00E1302B"/>
    <w:rsid w:val="00E16824"/>
    <w:rsid w:val="00E17B64"/>
    <w:rsid w:val="00E23106"/>
    <w:rsid w:val="00E361CB"/>
    <w:rsid w:val="00ED66D4"/>
    <w:rsid w:val="00EE4A68"/>
    <w:rsid w:val="00F14AD9"/>
    <w:rsid w:val="00F35441"/>
    <w:rsid w:val="00F96C72"/>
    <w:rsid w:val="00F9735B"/>
    <w:rsid w:val="00FD3AD5"/>
    <w:rsid w:val="00FD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FE84D-2516-471F-8D26-2985ADED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1A6A"/>
    <w:pPr>
      <w:spacing w:after="0" w:line="240" w:lineRule="auto"/>
    </w:pPr>
    <w:rPr>
      <w:rFonts w:ascii="Times New Roman" w:eastAsia="Times New Roman" w:hAnsi="Times New Roman" w:cs="Times New Roman"/>
      <w:sz w:val="20"/>
      <w:szCs w:val="20"/>
      <w:lang w:eastAsia="ru-RU"/>
    </w:rPr>
  </w:style>
  <w:style w:type="paragraph" w:styleId="3">
    <w:name w:val="heading 3"/>
    <w:basedOn w:val="a0"/>
    <w:next w:val="a0"/>
    <w:link w:val="30"/>
    <w:qFormat/>
    <w:rsid w:val="00851A6A"/>
    <w:pPr>
      <w:keepNext/>
      <w:spacing w:before="240" w:after="60"/>
      <w:outlineLvl w:val="2"/>
    </w:pPr>
    <w:rPr>
      <w:rFonts w:ascii="Cambria" w:hAnsi="Cambria"/>
      <w:b/>
      <w:bCs/>
      <w:sz w:val="26"/>
      <w:szCs w:val="26"/>
    </w:rPr>
  </w:style>
  <w:style w:type="paragraph" w:styleId="4">
    <w:name w:val="heading 4"/>
    <w:basedOn w:val="a0"/>
    <w:next w:val="a0"/>
    <w:link w:val="40"/>
    <w:qFormat/>
    <w:rsid w:val="00851A6A"/>
    <w:pPr>
      <w:keepNext/>
      <w:spacing w:before="240" w:after="60" w:line="360" w:lineRule="auto"/>
      <w:ind w:firstLine="709"/>
      <w:jc w:val="both"/>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51A6A"/>
    <w:rPr>
      <w:rFonts w:ascii="Cambria" w:eastAsia="Times New Roman" w:hAnsi="Cambria" w:cs="Times New Roman"/>
      <w:b/>
      <w:bCs/>
      <w:sz w:val="26"/>
      <w:szCs w:val="26"/>
      <w:lang w:eastAsia="ru-RU"/>
    </w:rPr>
  </w:style>
  <w:style w:type="character" w:customStyle="1" w:styleId="40">
    <w:name w:val="Заголовок 4 Знак"/>
    <w:basedOn w:val="a1"/>
    <w:link w:val="4"/>
    <w:rsid w:val="00851A6A"/>
    <w:rPr>
      <w:rFonts w:ascii="Calibri" w:eastAsia="Times New Roman" w:hAnsi="Calibri" w:cs="Times New Roman"/>
      <w:b/>
      <w:bCs/>
      <w:sz w:val="28"/>
      <w:szCs w:val="28"/>
      <w:lang w:eastAsia="ru-RU"/>
    </w:rPr>
  </w:style>
  <w:style w:type="paragraph" w:styleId="a4">
    <w:name w:val="footer"/>
    <w:basedOn w:val="a0"/>
    <w:link w:val="a5"/>
    <w:rsid w:val="00851A6A"/>
    <w:pPr>
      <w:tabs>
        <w:tab w:val="center" w:pos="4536"/>
        <w:tab w:val="right" w:pos="9072"/>
      </w:tabs>
    </w:pPr>
  </w:style>
  <w:style w:type="character" w:customStyle="1" w:styleId="a5">
    <w:name w:val="Нижний колонтитул Знак"/>
    <w:basedOn w:val="a1"/>
    <w:link w:val="a4"/>
    <w:rsid w:val="00851A6A"/>
    <w:rPr>
      <w:rFonts w:ascii="Times New Roman" w:eastAsia="Times New Roman" w:hAnsi="Times New Roman" w:cs="Times New Roman"/>
      <w:sz w:val="20"/>
      <w:szCs w:val="20"/>
      <w:lang w:eastAsia="ru-RU"/>
    </w:rPr>
  </w:style>
  <w:style w:type="character" w:styleId="a6">
    <w:name w:val="page number"/>
    <w:basedOn w:val="a1"/>
    <w:rsid w:val="00851A6A"/>
  </w:style>
  <w:style w:type="paragraph" w:styleId="a7">
    <w:name w:val="header"/>
    <w:basedOn w:val="a0"/>
    <w:link w:val="a8"/>
    <w:rsid w:val="00851A6A"/>
    <w:pPr>
      <w:tabs>
        <w:tab w:val="center" w:pos="4153"/>
        <w:tab w:val="right" w:pos="8306"/>
      </w:tabs>
    </w:pPr>
  </w:style>
  <w:style w:type="character" w:customStyle="1" w:styleId="a8">
    <w:name w:val="Верхний колонтитул Знак"/>
    <w:basedOn w:val="a1"/>
    <w:link w:val="a7"/>
    <w:rsid w:val="00851A6A"/>
    <w:rPr>
      <w:rFonts w:ascii="Times New Roman" w:eastAsia="Times New Roman" w:hAnsi="Times New Roman" w:cs="Times New Roman"/>
      <w:sz w:val="20"/>
      <w:szCs w:val="20"/>
      <w:lang w:eastAsia="ru-RU"/>
    </w:rPr>
  </w:style>
  <w:style w:type="paragraph" w:customStyle="1" w:styleId="Default">
    <w:name w:val="Default"/>
    <w:rsid w:val="00851A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0"/>
    <w:rsid w:val="00851A6A"/>
    <w:pPr>
      <w:overflowPunct w:val="0"/>
      <w:autoSpaceDE w:val="0"/>
      <w:autoSpaceDN w:val="0"/>
      <w:adjustRightInd w:val="0"/>
      <w:spacing w:line="400" w:lineRule="exact"/>
      <w:ind w:firstLine="709"/>
      <w:jc w:val="both"/>
      <w:textAlignment w:val="baseline"/>
    </w:pPr>
    <w:rPr>
      <w:sz w:val="26"/>
    </w:rPr>
  </w:style>
  <w:style w:type="paragraph" w:customStyle="1" w:styleId="a9">
    <w:name w:val="*Абзац"/>
    <w:basedOn w:val="a"/>
    <w:rsid w:val="00851A6A"/>
    <w:pPr>
      <w:numPr>
        <w:numId w:val="0"/>
      </w:numPr>
      <w:autoSpaceDE w:val="0"/>
      <w:autoSpaceDN w:val="0"/>
      <w:spacing w:line="288" w:lineRule="auto"/>
      <w:ind w:firstLine="567"/>
      <w:contextualSpacing w:val="0"/>
      <w:jc w:val="both"/>
    </w:pPr>
    <w:rPr>
      <w:szCs w:val="24"/>
    </w:rPr>
  </w:style>
  <w:style w:type="paragraph" w:styleId="aa">
    <w:name w:val="Body Text Indent"/>
    <w:basedOn w:val="a0"/>
    <w:link w:val="ab"/>
    <w:uiPriority w:val="99"/>
    <w:rsid w:val="00851A6A"/>
    <w:pPr>
      <w:spacing w:after="120" w:line="360" w:lineRule="auto"/>
      <w:ind w:left="283" w:firstLine="709"/>
      <w:jc w:val="both"/>
    </w:pPr>
    <w:rPr>
      <w:sz w:val="28"/>
      <w:szCs w:val="24"/>
    </w:rPr>
  </w:style>
  <w:style w:type="character" w:customStyle="1" w:styleId="ab">
    <w:name w:val="Основной текст с отступом Знак"/>
    <w:basedOn w:val="a1"/>
    <w:link w:val="aa"/>
    <w:uiPriority w:val="99"/>
    <w:rsid w:val="00851A6A"/>
    <w:rPr>
      <w:rFonts w:ascii="Times New Roman" w:eastAsia="Times New Roman" w:hAnsi="Times New Roman" w:cs="Times New Roman"/>
      <w:sz w:val="28"/>
      <w:szCs w:val="24"/>
      <w:lang w:eastAsia="ru-RU"/>
    </w:rPr>
  </w:style>
  <w:style w:type="paragraph" w:customStyle="1" w:styleId="Style2">
    <w:name w:val="Style2"/>
    <w:basedOn w:val="a0"/>
    <w:uiPriority w:val="99"/>
    <w:rsid w:val="00851A6A"/>
    <w:pPr>
      <w:widowControl w:val="0"/>
      <w:autoSpaceDE w:val="0"/>
      <w:autoSpaceDN w:val="0"/>
      <w:adjustRightInd w:val="0"/>
    </w:pPr>
    <w:rPr>
      <w:rFonts w:ascii="Arial" w:hAnsi="Arial" w:cs="Arial"/>
      <w:sz w:val="24"/>
      <w:szCs w:val="24"/>
    </w:rPr>
  </w:style>
  <w:style w:type="paragraph" w:customStyle="1" w:styleId="Style3">
    <w:name w:val="Style3"/>
    <w:basedOn w:val="a0"/>
    <w:uiPriority w:val="99"/>
    <w:rsid w:val="00851A6A"/>
    <w:pPr>
      <w:widowControl w:val="0"/>
      <w:autoSpaceDE w:val="0"/>
      <w:autoSpaceDN w:val="0"/>
      <w:adjustRightInd w:val="0"/>
    </w:pPr>
    <w:rPr>
      <w:rFonts w:ascii="Arial" w:hAnsi="Arial" w:cs="Arial"/>
      <w:sz w:val="24"/>
      <w:szCs w:val="24"/>
    </w:rPr>
  </w:style>
  <w:style w:type="paragraph" w:customStyle="1" w:styleId="Style4">
    <w:name w:val="Style4"/>
    <w:basedOn w:val="a0"/>
    <w:uiPriority w:val="99"/>
    <w:rsid w:val="00851A6A"/>
    <w:pPr>
      <w:widowControl w:val="0"/>
      <w:autoSpaceDE w:val="0"/>
      <w:autoSpaceDN w:val="0"/>
      <w:adjustRightInd w:val="0"/>
    </w:pPr>
    <w:rPr>
      <w:rFonts w:ascii="Arial" w:hAnsi="Arial" w:cs="Arial"/>
      <w:sz w:val="24"/>
      <w:szCs w:val="24"/>
    </w:rPr>
  </w:style>
  <w:style w:type="paragraph" w:customStyle="1" w:styleId="Style5">
    <w:name w:val="Style5"/>
    <w:basedOn w:val="a0"/>
    <w:uiPriority w:val="99"/>
    <w:rsid w:val="00851A6A"/>
    <w:pPr>
      <w:widowControl w:val="0"/>
      <w:autoSpaceDE w:val="0"/>
      <w:autoSpaceDN w:val="0"/>
      <w:adjustRightInd w:val="0"/>
    </w:pPr>
    <w:rPr>
      <w:rFonts w:ascii="Arial" w:hAnsi="Arial" w:cs="Arial"/>
      <w:sz w:val="24"/>
      <w:szCs w:val="24"/>
    </w:rPr>
  </w:style>
  <w:style w:type="paragraph" w:customStyle="1" w:styleId="Style6">
    <w:name w:val="Style6"/>
    <w:basedOn w:val="a0"/>
    <w:uiPriority w:val="99"/>
    <w:rsid w:val="00851A6A"/>
    <w:pPr>
      <w:widowControl w:val="0"/>
      <w:autoSpaceDE w:val="0"/>
      <w:autoSpaceDN w:val="0"/>
      <w:adjustRightInd w:val="0"/>
      <w:spacing w:line="230" w:lineRule="exact"/>
    </w:pPr>
    <w:rPr>
      <w:rFonts w:ascii="Arial" w:hAnsi="Arial" w:cs="Arial"/>
      <w:sz w:val="24"/>
      <w:szCs w:val="24"/>
    </w:rPr>
  </w:style>
  <w:style w:type="character" w:customStyle="1" w:styleId="FontStyle11">
    <w:name w:val="Font Style11"/>
    <w:uiPriority w:val="99"/>
    <w:rsid w:val="00851A6A"/>
    <w:rPr>
      <w:rFonts w:ascii="Arial" w:hAnsi="Arial" w:cs="Arial"/>
      <w:b/>
      <w:bCs/>
      <w:sz w:val="22"/>
      <w:szCs w:val="22"/>
    </w:rPr>
  </w:style>
  <w:style w:type="character" w:customStyle="1" w:styleId="FontStyle12">
    <w:name w:val="Font Style12"/>
    <w:uiPriority w:val="99"/>
    <w:rsid w:val="00851A6A"/>
    <w:rPr>
      <w:rFonts w:ascii="Arial" w:hAnsi="Arial" w:cs="Arial"/>
      <w:sz w:val="22"/>
      <w:szCs w:val="22"/>
    </w:rPr>
  </w:style>
  <w:style w:type="character" w:customStyle="1" w:styleId="FontStyle13">
    <w:name w:val="Font Style13"/>
    <w:uiPriority w:val="99"/>
    <w:rsid w:val="00851A6A"/>
    <w:rPr>
      <w:rFonts w:ascii="Arial" w:hAnsi="Arial" w:cs="Arial"/>
      <w:b/>
      <w:bCs/>
      <w:sz w:val="18"/>
      <w:szCs w:val="18"/>
    </w:rPr>
  </w:style>
  <w:style w:type="character" w:customStyle="1" w:styleId="FontStyle14">
    <w:name w:val="Font Style14"/>
    <w:uiPriority w:val="99"/>
    <w:rsid w:val="00851A6A"/>
    <w:rPr>
      <w:rFonts w:ascii="Arial" w:hAnsi="Arial" w:cs="Arial"/>
      <w:sz w:val="18"/>
      <w:szCs w:val="18"/>
    </w:rPr>
  </w:style>
  <w:style w:type="paragraph" w:styleId="ac">
    <w:name w:val="No Spacing"/>
    <w:uiPriority w:val="1"/>
    <w:qFormat/>
    <w:rsid w:val="00851A6A"/>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d">
    <w:name w:val="List Paragraph"/>
    <w:basedOn w:val="a0"/>
    <w:uiPriority w:val="99"/>
    <w:qFormat/>
    <w:rsid w:val="00851A6A"/>
    <w:pPr>
      <w:ind w:left="720"/>
      <w:contextualSpacing/>
    </w:pPr>
  </w:style>
  <w:style w:type="paragraph" w:styleId="ae">
    <w:name w:val="Body Text"/>
    <w:basedOn w:val="a0"/>
    <w:link w:val="af"/>
    <w:uiPriority w:val="99"/>
    <w:unhideWhenUsed/>
    <w:rsid w:val="00851A6A"/>
    <w:pPr>
      <w:spacing w:after="120"/>
    </w:pPr>
  </w:style>
  <w:style w:type="character" w:customStyle="1" w:styleId="af">
    <w:name w:val="Основной текст Знак"/>
    <w:basedOn w:val="a1"/>
    <w:link w:val="ae"/>
    <w:uiPriority w:val="99"/>
    <w:rsid w:val="00851A6A"/>
    <w:rPr>
      <w:rFonts w:ascii="Times New Roman" w:eastAsia="Times New Roman" w:hAnsi="Times New Roman" w:cs="Times New Roman"/>
      <w:sz w:val="20"/>
      <w:szCs w:val="20"/>
      <w:lang w:eastAsia="ru-RU"/>
    </w:rPr>
  </w:style>
  <w:style w:type="paragraph" w:customStyle="1" w:styleId="TableParagraph">
    <w:name w:val="Table Paragraph"/>
    <w:basedOn w:val="a0"/>
    <w:uiPriority w:val="1"/>
    <w:qFormat/>
    <w:rsid w:val="00851A6A"/>
    <w:pPr>
      <w:widowControl w:val="0"/>
    </w:pPr>
    <w:rPr>
      <w:rFonts w:asciiTheme="minorHAnsi" w:eastAsiaTheme="minorHAnsi" w:hAnsiTheme="minorHAnsi" w:cstheme="minorBidi"/>
      <w:sz w:val="22"/>
      <w:szCs w:val="22"/>
      <w:lang w:val="en-US" w:eastAsia="en-US"/>
    </w:rPr>
  </w:style>
  <w:style w:type="paragraph" w:customStyle="1" w:styleId="msonormalmrcssattr">
    <w:name w:val="msonormal_mr_css_attr"/>
    <w:basedOn w:val="a0"/>
    <w:rsid w:val="00851A6A"/>
    <w:pPr>
      <w:spacing w:before="100" w:beforeAutospacing="1" w:after="100" w:afterAutospacing="1"/>
    </w:pPr>
    <w:rPr>
      <w:sz w:val="24"/>
      <w:szCs w:val="24"/>
    </w:rPr>
  </w:style>
  <w:style w:type="character" w:styleId="af0">
    <w:name w:val="Hyperlink"/>
    <w:basedOn w:val="a1"/>
    <w:uiPriority w:val="99"/>
    <w:unhideWhenUsed/>
    <w:rsid w:val="00851A6A"/>
    <w:rPr>
      <w:color w:val="0000FF"/>
      <w:u w:val="single"/>
    </w:rPr>
  </w:style>
  <w:style w:type="paragraph" w:styleId="a">
    <w:name w:val="List Bullet"/>
    <w:basedOn w:val="a0"/>
    <w:uiPriority w:val="99"/>
    <w:semiHidden/>
    <w:unhideWhenUsed/>
    <w:rsid w:val="00851A6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www.iprbookshop.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 TargetMode="External"/><Relationship Id="rId12" Type="http://schemas.openxmlformats.org/officeDocument/2006/relationships/hyperlink" Target="http://znanium.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 TargetMode="External"/><Relationship Id="rId5" Type="http://schemas.openxmlformats.org/officeDocument/2006/relationships/footnotes" Target="footnotes.xml"/><Relationship Id="rId15" Type="http://schemas.openxmlformats.org/officeDocument/2006/relationships/hyperlink" Target="https://elibrary.ru/" TargetMode="External"/><Relationship Id="rId10" Type="http://schemas.openxmlformats.org/officeDocument/2006/relationships/hyperlink" Target="https://e.lanboo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ait.ru" TargetMode="External"/><Relationship Id="rId14"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3045</TotalTime>
  <Pages>42</Pages>
  <Words>12290</Words>
  <Characters>70058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2022-10-12T10:25:00Z</dcterms:created>
  <dcterms:modified xsi:type="dcterms:W3CDTF">2022-10-21T21:07:00Z</dcterms:modified>
</cp:coreProperties>
</file>