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CF19" w14:textId="77777777" w:rsidR="00C73013" w:rsidRPr="00045E7A" w:rsidRDefault="00C73013" w:rsidP="003F0B10">
      <w:pPr>
        <w:pStyle w:val="7"/>
        <w:numPr>
          <w:ilvl w:val="0"/>
          <w:numId w:val="0"/>
        </w:numPr>
        <w:rPr>
          <w:rFonts w:ascii="Times New Roman" w:hAnsi="Times New Roman"/>
          <w:sz w:val="24"/>
          <w:szCs w:val="24"/>
          <w:lang w:val="en-US"/>
        </w:rPr>
      </w:pPr>
    </w:p>
    <w:p w14:paraId="4120BF69" w14:textId="77777777" w:rsidR="00C73013" w:rsidRPr="00045E7A" w:rsidRDefault="00C73013">
      <w:pPr>
        <w:ind w:firstLine="0"/>
        <w:rPr>
          <w:szCs w:val="24"/>
          <w:lang w:val="en-US"/>
        </w:rPr>
      </w:pPr>
    </w:p>
    <w:p w14:paraId="205BE402" w14:textId="77777777" w:rsidR="00C73013" w:rsidRPr="00045E7A" w:rsidRDefault="00C73013">
      <w:pPr>
        <w:ind w:firstLine="0"/>
        <w:rPr>
          <w:szCs w:val="24"/>
        </w:rPr>
      </w:pPr>
    </w:p>
    <w:p w14:paraId="0046D16F" w14:textId="77777777" w:rsidR="00C73013" w:rsidRPr="00045E7A" w:rsidRDefault="00C73013">
      <w:pPr>
        <w:ind w:firstLine="0"/>
        <w:rPr>
          <w:szCs w:val="24"/>
        </w:rPr>
      </w:pPr>
    </w:p>
    <w:p w14:paraId="37DD4559" w14:textId="77777777" w:rsidR="00C73013" w:rsidRPr="00045E7A" w:rsidRDefault="00C73013">
      <w:pPr>
        <w:ind w:firstLine="0"/>
        <w:rPr>
          <w:szCs w:val="24"/>
        </w:rPr>
      </w:pPr>
    </w:p>
    <w:p w14:paraId="3EBA3FC0" w14:textId="77777777" w:rsidR="00CB1B75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>Инструкция</w:t>
      </w:r>
    </w:p>
    <w:p w14:paraId="0A2C7781" w14:textId="77777777" w:rsidR="00093390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>По работе с ПП Парус-Бюджет 8 по задач</w:t>
      </w:r>
      <w:r w:rsidR="00E9295C" w:rsidRPr="00C9773F">
        <w:rPr>
          <w:b/>
          <w:color w:val="800000"/>
          <w:sz w:val="32"/>
          <w:szCs w:val="24"/>
        </w:rPr>
        <w:t>е</w:t>
      </w:r>
      <w:r w:rsidRPr="00C9773F">
        <w:rPr>
          <w:b/>
          <w:color w:val="800000"/>
          <w:sz w:val="32"/>
          <w:szCs w:val="24"/>
        </w:rPr>
        <w:t>:</w:t>
      </w:r>
    </w:p>
    <w:p w14:paraId="66F13FAA" w14:textId="77777777" w:rsidR="00093390" w:rsidRPr="00C9773F" w:rsidRDefault="00E9295C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 xml:space="preserve"> </w:t>
      </w:r>
      <w:r w:rsidR="00093390" w:rsidRPr="00C9773F">
        <w:rPr>
          <w:b/>
          <w:color w:val="800000"/>
          <w:sz w:val="32"/>
          <w:szCs w:val="24"/>
        </w:rPr>
        <w:t>«</w:t>
      </w:r>
      <w:r w:rsidR="005E4AE8" w:rsidRPr="00C9773F">
        <w:rPr>
          <w:b/>
          <w:color w:val="800000"/>
          <w:sz w:val="32"/>
          <w:szCs w:val="24"/>
        </w:rPr>
        <w:t>Заявки на командирование</w:t>
      </w:r>
      <w:r w:rsidR="00093390" w:rsidRPr="00C9773F">
        <w:rPr>
          <w:b/>
          <w:color w:val="800000"/>
          <w:sz w:val="32"/>
          <w:szCs w:val="24"/>
        </w:rPr>
        <w:t xml:space="preserve">» </w:t>
      </w:r>
    </w:p>
    <w:p w14:paraId="5024589D" w14:textId="77777777" w:rsidR="00093390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 xml:space="preserve">для </w:t>
      </w:r>
      <w:r w:rsidR="002C1E56" w:rsidRPr="00C9773F">
        <w:rPr>
          <w:b/>
          <w:color w:val="800000"/>
          <w:sz w:val="32"/>
          <w:szCs w:val="24"/>
        </w:rPr>
        <w:t>инициатор</w:t>
      </w:r>
      <w:r w:rsidR="006B566A" w:rsidRPr="00C9773F">
        <w:rPr>
          <w:b/>
          <w:color w:val="800000"/>
          <w:sz w:val="32"/>
          <w:szCs w:val="24"/>
        </w:rPr>
        <w:t>а</w:t>
      </w:r>
      <w:r w:rsidR="002C1E56" w:rsidRPr="00C9773F">
        <w:rPr>
          <w:b/>
          <w:color w:val="800000"/>
          <w:sz w:val="32"/>
          <w:szCs w:val="24"/>
        </w:rPr>
        <w:t xml:space="preserve"> – командируемого сотрудника</w:t>
      </w:r>
    </w:p>
    <w:p w14:paraId="1D68628B" w14:textId="77777777" w:rsidR="00C73013" w:rsidRPr="00C9773F" w:rsidRDefault="00C73013">
      <w:pPr>
        <w:ind w:firstLine="0"/>
        <w:rPr>
          <w:sz w:val="32"/>
          <w:szCs w:val="24"/>
        </w:rPr>
      </w:pPr>
    </w:p>
    <w:p w14:paraId="48992A5D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36FB10A5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58BA6221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0153842D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7C02734F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050E8A0D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19D2C667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4612214E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4094768B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1A9477BC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4CC2147A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4C987A77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109F0186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3F0A206F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028B295B" w14:textId="77777777" w:rsidR="00C73013" w:rsidRPr="00C9773F" w:rsidRDefault="00C73013">
      <w:pPr>
        <w:ind w:firstLine="0"/>
        <w:jc w:val="right"/>
        <w:rPr>
          <w:color w:val="000080"/>
          <w:szCs w:val="24"/>
        </w:rPr>
      </w:pPr>
      <w:r w:rsidRPr="00C9773F">
        <w:rPr>
          <w:color w:val="000080"/>
          <w:szCs w:val="24"/>
        </w:rPr>
        <w:t>Ответственный исполнитель:</w:t>
      </w:r>
    </w:p>
    <w:p w14:paraId="2FBE322B" w14:textId="77777777" w:rsidR="00C73013" w:rsidRPr="00C9773F" w:rsidRDefault="00C73013">
      <w:pPr>
        <w:ind w:firstLine="0"/>
        <w:jc w:val="right"/>
        <w:rPr>
          <w:color w:val="000080"/>
          <w:szCs w:val="24"/>
        </w:rPr>
      </w:pPr>
      <w:r w:rsidRPr="00C9773F">
        <w:rPr>
          <w:color w:val="000080"/>
          <w:szCs w:val="24"/>
        </w:rPr>
        <w:t>__________ /</w:t>
      </w:r>
      <w:r w:rsidR="00CB1B75" w:rsidRPr="00C9773F">
        <w:rPr>
          <w:color w:val="000080"/>
          <w:szCs w:val="24"/>
        </w:rPr>
        <w:t>Ильюшенко</w:t>
      </w:r>
      <w:r w:rsidRPr="00C9773F">
        <w:rPr>
          <w:color w:val="000080"/>
          <w:szCs w:val="24"/>
        </w:rPr>
        <w:t xml:space="preserve"> </w:t>
      </w:r>
      <w:r w:rsidR="00CB1B75" w:rsidRPr="00C9773F">
        <w:rPr>
          <w:color w:val="000080"/>
          <w:szCs w:val="24"/>
        </w:rPr>
        <w:t>Р</w:t>
      </w:r>
      <w:r w:rsidRPr="00C9773F">
        <w:rPr>
          <w:color w:val="000080"/>
          <w:szCs w:val="24"/>
        </w:rPr>
        <w:t>.В. /</w:t>
      </w:r>
    </w:p>
    <w:p w14:paraId="2E97789C" w14:textId="77777777" w:rsidR="00C73013" w:rsidRPr="00C9773F" w:rsidRDefault="00C73013">
      <w:pPr>
        <w:ind w:firstLine="0"/>
        <w:rPr>
          <w:szCs w:val="24"/>
        </w:rPr>
      </w:pPr>
    </w:p>
    <w:p w14:paraId="03FAD31D" w14:textId="77777777" w:rsidR="00C73013" w:rsidRPr="00C9773F" w:rsidRDefault="00C73013">
      <w:pPr>
        <w:ind w:firstLine="0"/>
        <w:rPr>
          <w:szCs w:val="24"/>
        </w:rPr>
      </w:pPr>
    </w:p>
    <w:p w14:paraId="4881BC3A" w14:textId="77777777" w:rsidR="00C73013" w:rsidRPr="00C9773F" w:rsidRDefault="00C73013">
      <w:pPr>
        <w:ind w:firstLine="0"/>
        <w:rPr>
          <w:szCs w:val="24"/>
        </w:rPr>
      </w:pPr>
    </w:p>
    <w:p w14:paraId="341EDBDB" w14:textId="77777777" w:rsidR="00AC2CFC" w:rsidRPr="00C9773F" w:rsidRDefault="00AC2CFC">
      <w:pPr>
        <w:ind w:firstLine="0"/>
        <w:rPr>
          <w:szCs w:val="24"/>
        </w:rPr>
      </w:pPr>
    </w:p>
    <w:p w14:paraId="1EE531C9" w14:textId="77777777" w:rsidR="00AC2CFC" w:rsidRPr="00C9773F" w:rsidRDefault="00AC2CFC">
      <w:pPr>
        <w:ind w:firstLine="0"/>
        <w:rPr>
          <w:szCs w:val="24"/>
        </w:rPr>
      </w:pPr>
    </w:p>
    <w:p w14:paraId="59B39B99" w14:textId="77777777" w:rsidR="00AC2CFC" w:rsidRPr="00C9773F" w:rsidRDefault="00AC2CFC">
      <w:pPr>
        <w:ind w:firstLine="0"/>
        <w:rPr>
          <w:szCs w:val="24"/>
        </w:rPr>
      </w:pPr>
    </w:p>
    <w:p w14:paraId="5A652388" w14:textId="77777777" w:rsidR="00C73013" w:rsidRPr="00C9773F" w:rsidRDefault="00093390">
      <w:pPr>
        <w:ind w:firstLine="0"/>
        <w:jc w:val="center"/>
        <w:rPr>
          <w:b/>
          <w:color w:val="000080"/>
          <w:szCs w:val="24"/>
        </w:rPr>
      </w:pPr>
      <w:r w:rsidRPr="00C9773F">
        <w:rPr>
          <w:b/>
          <w:color w:val="000080"/>
          <w:szCs w:val="24"/>
        </w:rPr>
        <w:t>Казань</w:t>
      </w:r>
      <w:r w:rsidR="00C73013" w:rsidRPr="00C9773F">
        <w:rPr>
          <w:b/>
          <w:color w:val="000080"/>
          <w:szCs w:val="24"/>
        </w:rPr>
        <w:t xml:space="preserve"> 20</w:t>
      </w:r>
      <w:r w:rsidR="00E9295C" w:rsidRPr="00C9773F">
        <w:rPr>
          <w:b/>
          <w:color w:val="000080"/>
          <w:szCs w:val="24"/>
        </w:rPr>
        <w:t>2</w:t>
      </w:r>
      <w:r w:rsidR="00A15F9E" w:rsidRPr="00C9773F">
        <w:rPr>
          <w:b/>
          <w:color w:val="000080"/>
          <w:szCs w:val="24"/>
        </w:rPr>
        <w:t>3</w:t>
      </w:r>
      <w:r w:rsidR="00C73013" w:rsidRPr="00C9773F">
        <w:rPr>
          <w:b/>
          <w:color w:val="000080"/>
          <w:szCs w:val="24"/>
        </w:rPr>
        <w:t xml:space="preserve"> г.</w:t>
      </w:r>
    </w:p>
    <w:p w14:paraId="75110845" w14:textId="77777777" w:rsidR="00C73013" w:rsidRPr="00C9773F" w:rsidRDefault="00C73013">
      <w:pPr>
        <w:ind w:firstLine="0"/>
        <w:jc w:val="center"/>
        <w:rPr>
          <w:b/>
          <w:color w:val="000080"/>
          <w:szCs w:val="24"/>
        </w:rPr>
      </w:pPr>
    </w:p>
    <w:p w14:paraId="2977468A" w14:textId="77777777" w:rsidR="00C73013" w:rsidRPr="00C9773F" w:rsidRDefault="00CB1B75">
      <w:pPr>
        <w:ind w:firstLine="0"/>
        <w:jc w:val="center"/>
        <w:rPr>
          <w:b/>
          <w:color w:val="000080"/>
          <w:szCs w:val="24"/>
        </w:rPr>
      </w:pPr>
      <w:r w:rsidRPr="00C9773F">
        <w:rPr>
          <w:b/>
          <w:color w:val="000080"/>
          <w:szCs w:val="24"/>
        </w:rPr>
        <w:br w:type="page"/>
      </w:r>
      <w:r w:rsidR="00A515C2" w:rsidRPr="00C9773F">
        <w:rPr>
          <w:b/>
          <w:color w:val="000080"/>
          <w:szCs w:val="24"/>
        </w:rPr>
        <w:lastRenderedPageBreak/>
        <w:t>ОГЛАВЛЕНИЕ</w:t>
      </w:r>
    </w:p>
    <w:p w14:paraId="5FD9DF31" w14:textId="77777777" w:rsidR="00080AAD" w:rsidRPr="00C9773F" w:rsidRDefault="00C73013">
      <w:pPr>
        <w:pStyle w:val="12"/>
        <w:rPr>
          <w:rFonts w:ascii="Calibri" w:hAnsi="Calibri"/>
          <w:b w:val="0"/>
          <w:noProof/>
          <w:szCs w:val="22"/>
        </w:rPr>
      </w:pPr>
      <w:r w:rsidRPr="00C9773F">
        <w:rPr>
          <w:b w:val="0"/>
          <w:color w:val="000080"/>
          <w:sz w:val="24"/>
          <w:szCs w:val="24"/>
        </w:rPr>
        <w:fldChar w:fldCharType="begin"/>
      </w:r>
      <w:r w:rsidRPr="00C9773F">
        <w:rPr>
          <w:b w:val="0"/>
          <w:color w:val="000080"/>
          <w:sz w:val="24"/>
          <w:szCs w:val="24"/>
        </w:rPr>
        <w:instrText xml:space="preserve"> TOC \o "1-3" \h \z </w:instrText>
      </w:r>
      <w:r w:rsidRPr="00C9773F">
        <w:rPr>
          <w:b w:val="0"/>
          <w:color w:val="000080"/>
          <w:sz w:val="24"/>
          <w:szCs w:val="24"/>
        </w:rPr>
        <w:fldChar w:fldCharType="separate"/>
      </w:r>
      <w:hyperlink w:anchor="_Toc141878295" w:history="1">
        <w:r w:rsidR="00080AAD" w:rsidRPr="00C9773F">
          <w:rPr>
            <w:rStyle w:val="aff2"/>
            <w:noProof/>
          </w:rPr>
          <w:t>1.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Общие сведения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_Toc141878295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3</w:t>
        </w:r>
        <w:r w:rsidR="00080AAD" w:rsidRPr="00C9773F">
          <w:rPr>
            <w:noProof/>
            <w:webHidden/>
          </w:rPr>
          <w:fldChar w:fldCharType="end"/>
        </w:r>
      </w:hyperlink>
    </w:p>
    <w:p w14:paraId="44544A72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296" w:history="1">
        <w:r w:rsidR="00080AAD" w:rsidRPr="00C9773F">
          <w:rPr>
            <w:rStyle w:val="aff2"/>
            <w:noProof/>
          </w:rPr>
          <w:t>1.1.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Термины и сокращения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_Toc141878296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3</w:t>
        </w:r>
        <w:r w:rsidR="00080AAD" w:rsidRPr="00C9773F">
          <w:rPr>
            <w:noProof/>
            <w:webHidden/>
          </w:rPr>
          <w:fldChar w:fldCharType="end"/>
        </w:r>
      </w:hyperlink>
    </w:p>
    <w:p w14:paraId="70B8C39D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297" w:history="1">
        <w:r w:rsidR="00080AAD" w:rsidRPr="00C9773F">
          <w:rPr>
            <w:rStyle w:val="aff2"/>
            <w:noProof/>
          </w:rPr>
          <w:t>1.2.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Регламентирующие документы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_Toc141878297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3</w:t>
        </w:r>
        <w:r w:rsidR="00080AAD" w:rsidRPr="00C9773F">
          <w:rPr>
            <w:noProof/>
            <w:webHidden/>
          </w:rPr>
          <w:fldChar w:fldCharType="end"/>
        </w:r>
      </w:hyperlink>
    </w:p>
    <w:p w14:paraId="7B3553D2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298" w:history="1">
        <w:r w:rsidR="00080AAD" w:rsidRPr="00C9773F">
          <w:rPr>
            <w:rStyle w:val="aff2"/>
            <w:noProof/>
          </w:rPr>
          <w:t>1.3.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Вход в систему.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_Toc141878298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3</w:t>
        </w:r>
        <w:r w:rsidR="00080AAD" w:rsidRPr="00C9773F">
          <w:rPr>
            <w:noProof/>
            <w:webHidden/>
          </w:rPr>
          <w:fldChar w:fldCharType="end"/>
        </w:r>
      </w:hyperlink>
    </w:p>
    <w:p w14:paraId="47DD8DCF" w14:textId="77777777" w:rsidR="00080AAD" w:rsidRPr="00C9773F" w:rsidRDefault="000977A8">
      <w:pPr>
        <w:pStyle w:val="12"/>
        <w:rPr>
          <w:rFonts w:ascii="Calibri" w:hAnsi="Calibri"/>
          <w:b w:val="0"/>
          <w:noProof/>
          <w:szCs w:val="22"/>
        </w:rPr>
      </w:pPr>
      <w:hyperlink w:anchor="_Toc141878299" w:history="1">
        <w:r w:rsidR="00080AAD" w:rsidRPr="00C9773F">
          <w:rPr>
            <w:rStyle w:val="aff2"/>
            <w:noProof/>
          </w:rPr>
          <w:t>2.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Добавление Заявки на командирование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_Toc141878299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5</w:t>
        </w:r>
        <w:r w:rsidR="00080AAD" w:rsidRPr="00C9773F">
          <w:rPr>
            <w:noProof/>
            <w:webHidden/>
          </w:rPr>
          <w:fldChar w:fldCharType="end"/>
        </w:r>
      </w:hyperlink>
    </w:p>
    <w:p w14:paraId="1996150B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0" w:history="1">
        <w:r w:rsidR="00080AAD" w:rsidRPr="00C9773F">
          <w:rPr>
            <w:rStyle w:val="aff2"/>
            <w:noProof/>
          </w:rPr>
          <w:t>2.1.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Шаг 1 Добавление Заявки на командирование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_Toc141878300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5</w:t>
        </w:r>
        <w:r w:rsidR="00080AAD" w:rsidRPr="00C9773F">
          <w:rPr>
            <w:noProof/>
            <w:webHidden/>
          </w:rPr>
          <w:fldChar w:fldCharType="end"/>
        </w:r>
      </w:hyperlink>
    </w:p>
    <w:p w14:paraId="2DB20E7B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1" w:history="1">
        <w:r w:rsidR="00080AAD" w:rsidRPr="00C9773F">
          <w:rPr>
            <w:rStyle w:val="aff2"/>
            <w:noProof/>
          </w:rPr>
          <w:t>2.2.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Шаг 2 Присоединение сопроводительных файлов в случае Аванса.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_Toc141878301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14</w:t>
        </w:r>
        <w:r w:rsidR="00080AAD" w:rsidRPr="00C9773F">
          <w:rPr>
            <w:noProof/>
            <w:webHidden/>
          </w:rPr>
          <w:fldChar w:fldCharType="end"/>
        </w:r>
      </w:hyperlink>
    </w:p>
    <w:p w14:paraId="22E2431A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2" w:history="1">
        <w:r w:rsidR="00080AAD" w:rsidRPr="00C9773F">
          <w:rPr>
            <w:rStyle w:val="aff2"/>
            <w:noProof/>
          </w:rPr>
          <w:t>2.3.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Шаг 3 Отправка на согласование Заявки на командирование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_Toc141878302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14</w:t>
        </w:r>
        <w:r w:rsidR="00080AAD" w:rsidRPr="00C9773F">
          <w:rPr>
            <w:noProof/>
            <w:webHidden/>
          </w:rPr>
          <w:fldChar w:fldCharType="end"/>
        </w:r>
      </w:hyperlink>
    </w:p>
    <w:p w14:paraId="5D34FBAF" w14:textId="77777777" w:rsidR="00080AAD" w:rsidRPr="00C9773F" w:rsidRDefault="000977A8">
      <w:pPr>
        <w:pStyle w:val="12"/>
        <w:rPr>
          <w:rFonts w:ascii="Calibri" w:hAnsi="Calibri"/>
          <w:b w:val="0"/>
          <w:noProof/>
          <w:szCs w:val="22"/>
        </w:rPr>
      </w:pPr>
      <w:hyperlink w:anchor="_Toc141878303" w:history="1">
        <w:r w:rsidR="00080AAD" w:rsidRPr="00C9773F">
          <w:rPr>
            <w:rStyle w:val="aff2"/>
            <w:noProof/>
          </w:rPr>
          <w:t>3.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Исправление Заявки на командирование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_Toc141878303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16</w:t>
        </w:r>
        <w:r w:rsidR="00080AAD" w:rsidRPr="00C9773F">
          <w:rPr>
            <w:noProof/>
            <w:webHidden/>
          </w:rPr>
          <w:fldChar w:fldCharType="end"/>
        </w:r>
      </w:hyperlink>
    </w:p>
    <w:p w14:paraId="54A84E1A" w14:textId="77777777" w:rsidR="00080AAD" w:rsidRPr="00C9773F" w:rsidRDefault="000977A8">
      <w:pPr>
        <w:pStyle w:val="12"/>
        <w:rPr>
          <w:rFonts w:ascii="Calibri" w:hAnsi="Calibri"/>
          <w:b w:val="0"/>
          <w:noProof/>
          <w:szCs w:val="22"/>
        </w:rPr>
      </w:pPr>
      <w:hyperlink w:anchor="_Toc141878304" w:history="1">
        <w:r w:rsidR="00080AAD" w:rsidRPr="00C9773F">
          <w:rPr>
            <w:rStyle w:val="aff2"/>
            <w:noProof/>
          </w:rPr>
          <w:t>4.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Отзыв Заявки на командирование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_Toc141878304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16</w:t>
        </w:r>
        <w:r w:rsidR="00080AAD" w:rsidRPr="00C9773F">
          <w:rPr>
            <w:noProof/>
            <w:webHidden/>
          </w:rPr>
          <w:fldChar w:fldCharType="end"/>
        </w:r>
      </w:hyperlink>
    </w:p>
    <w:p w14:paraId="57C91A01" w14:textId="77777777" w:rsidR="00080AAD" w:rsidRPr="00C9773F" w:rsidRDefault="000977A8">
      <w:pPr>
        <w:pStyle w:val="12"/>
        <w:rPr>
          <w:rFonts w:ascii="Calibri" w:hAnsi="Calibri"/>
          <w:b w:val="0"/>
          <w:noProof/>
          <w:szCs w:val="22"/>
        </w:rPr>
      </w:pPr>
      <w:hyperlink w:anchor="_Toc141878305" w:history="1">
        <w:r w:rsidR="00080AAD" w:rsidRPr="00C9773F">
          <w:rPr>
            <w:rStyle w:val="aff2"/>
            <w:noProof/>
          </w:rPr>
          <w:t>5.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Статусная модель согласования Заявки на командирование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_Toc141878305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17</w:t>
        </w:r>
        <w:r w:rsidR="00080AAD" w:rsidRPr="00C9773F">
          <w:rPr>
            <w:noProof/>
            <w:webHidden/>
          </w:rPr>
          <w:fldChar w:fldCharType="end"/>
        </w:r>
      </w:hyperlink>
    </w:p>
    <w:p w14:paraId="58F77B0B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6" w:history="1">
        <w:r w:rsidR="00080AAD" w:rsidRPr="00C9773F">
          <w:rPr>
            <w:rStyle w:val="aff2"/>
            <w:noProof/>
          </w:rPr>
          <w:t>5.1.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Описание статусной модели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_Toc141878306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17</w:t>
        </w:r>
        <w:r w:rsidR="00080AAD" w:rsidRPr="00C9773F">
          <w:rPr>
            <w:noProof/>
            <w:webHidden/>
          </w:rPr>
          <w:fldChar w:fldCharType="end"/>
        </w:r>
      </w:hyperlink>
    </w:p>
    <w:p w14:paraId="2938374E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7" w:history="1">
        <w:r w:rsidR="00080AAD" w:rsidRPr="00C9773F">
          <w:rPr>
            <w:rStyle w:val="aff2"/>
            <w:noProof/>
          </w:rPr>
          <w:t>5.2.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Контроль сроков исполнения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_Toc141878307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20</w:t>
        </w:r>
        <w:r w:rsidR="00080AAD" w:rsidRPr="00C9773F">
          <w:rPr>
            <w:noProof/>
            <w:webHidden/>
          </w:rPr>
          <w:fldChar w:fldCharType="end"/>
        </w:r>
      </w:hyperlink>
    </w:p>
    <w:p w14:paraId="6CAE6ACC" w14:textId="77777777" w:rsidR="00080AAD" w:rsidRPr="00C9773F" w:rsidRDefault="000977A8">
      <w:pPr>
        <w:pStyle w:val="12"/>
        <w:rPr>
          <w:rFonts w:ascii="Calibri" w:hAnsi="Calibri"/>
          <w:b w:val="0"/>
          <w:noProof/>
          <w:szCs w:val="22"/>
        </w:rPr>
      </w:pPr>
      <w:hyperlink w:anchor="_Toc141878308" w:history="1">
        <w:r w:rsidR="00080AAD" w:rsidRPr="00C9773F">
          <w:rPr>
            <w:rStyle w:val="aff2"/>
            <w:noProof/>
          </w:rPr>
          <w:t>6.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Описание раздела «Заявки на командирование»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_Toc141878308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21</w:t>
        </w:r>
        <w:r w:rsidR="00080AAD" w:rsidRPr="00C9773F">
          <w:rPr>
            <w:noProof/>
            <w:webHidden/>
          </w:rPr>
          <w:fldChar w:fldCharType="end"/>
        </w:r>
      </w:hyperlink>
    </w:p>
    <w:p w14:paraId="7A440E8A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9" w:history="1">
        <w:r w:rsidR="00080AAD" w:rsidRPr="00C9773F">
          <w:rPr>
            <w:rStyle w:val="aff2"/>
            <w:noProof/>
          </w:rPr>
          <w:t>6.1.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Поиск заявок в разделе, работа с данными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_Toc141878309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21</w:t>
        </w:r>
        <w:r w:rsidR="00080AAD" w:rsidRPr="00C9773F">
          <w:rPr>
            <w:noProof/>
            <w:webHidden/>
          </w:rPr>
          <w:fldChar w:fldCharType="end"/>
        </w:r>
      </w:hyperlink>
    </w:p>
    <w:p w14:paraId="1FEEBCD8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10" w:history="1">
        <w:r w:rsidR="00080AAD" w:rsidRPr="00C9773F">
          <w:rPr>
            <w:rStyle w:val="aff2"/>
            <w:noProof/>
          </w:rPr>
          <w:t>6.2.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Формирование отчетных форм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_Toc141878310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22</w:t>
        </w:r>
        <w:r w:rsidR="00080AAD" w:rsidRPr="00C9773F">
          <w:rPr>
            <w:noProof/>
            <w:webHidden/>
          </w:rPr>
          <w:fldChar w:fldCharType="end"/>
        </w:r>
      </w:hyperlink>
    </w:p>
    <w:p w14:paraId="24CF75EC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11" w:history="1">
        <w:r w:rsidR="00080AAD" w:rsidRPr="00C9773F">
          <w:rPr>
            <w:rStyle w:val="aff2"/>
            <w:noProof/>
          </w:rPr>
          <w:t>6.3.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Текущие состояние заявки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_Toc141878311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22</w:t>
        </w:r>
        <w:r w:rsidR="00080AAD" w:rsidRPr="00C9773F">
          <w:rPr>
            <w:noProof/>
            <w:webHidden/>
          </w:rPr>
          <w:fldChar w:fldCharType="end"/>
        </w:r>
      </w:hyperlink>
    </w:p>
    <w:p w14:paraId="45EBB534" w14:textId="77777777" w:rsidR="00080AAD" w:rsidRPr="00C9773F" w:rsidRDefault="000977A8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12" w:history="1">
        <w:r w:rsidR="00080AAD" w:rsidRPr="00C9773F">
          <w:rPr>
            <w:rStyle w:val="aff2"/>
            <w:noProof/>
          </w:rPr>
          <w:t>6.4.</w:t>
        </w:r>
        <w:r w:rsidR="00080AAD" w:rsidRPr="00C9773F">
          <w:rPr>
            <w:rFonts w:ascii="Calibri" w:hAnsi="Calibri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Просмотр истории согласования заявки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_Toc141878312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22</w:t>
        </w:r>
        <w:r w:rsidR="00080AAD" w:rsidRPr="00C9773F">
          <w:rPr>
            <w:noProof/>
            <w:webHidden/>
          </w:rPr>
          <w:fldChar w:fldCharType="end"/>
        </w:r>
      </w:hyperlink>
    </w:p>
    <w:p w14:paraId="7E9356E4" w14:textId="77777777" w:rsidR="00C73013" w:rsidRPr="00C9773F" w:rsidRDefault="00C73013">
      <w:pPr>
        <w:ind w:firstLine="0"/>
        <w:jc w:val="center"/>
        <w:rPr>
          <w:b/>
          <w:color w:val="000080"/>
          <w:szCs w:val="24"/>
        </w:rPr>
        <w:sectPr w:rsidR="00C73013" w:rsidRPr="00C9773F" w:rsidSect="00D11614">
          <w:headerReference w:type="default" r:id="rId7"/>
          <w:pgSz w:w="11907" w:h="16840" w:code="9"/>
          <w:pgMar w:top="567" w:right="567" w:bottom="567" w:left="1418" w:header="567" w:footer="1134" w:gutter="0"/>
          <w:cols w:space="720"/>
          <w:titlePg/>
          <w:docGrid w:linePitch="326"/>
        </w:sectPr>
      </w:pPr>
      <w:r w:rsidRPr="00C9773F">
        <w:rPr>
          <w:b/>
          <w:color w:val="000080"/>
          <w:szCs w:val="24"/>
        </w:rPr>
        <w:fldChar w:fldCharType="end"/>
      </w:r>
    </w:p>
    <w:p w14:paraId="75796236" w14:textId="77777777" w:rsidR="007F6910" w:rsidRPr="00C9773F" w:rsidRDefault="00E9295C" w:rsidP="00164F6F">
      <w:pPr>
        <w:pStyle w:val="1"/>
        <w:rPr>
          <w:sz w:val="24"/>
          <w:szCs w:val="24"/>
        </w:rPr>
      </w:pPr>
      <w:bookmarkStart w:id="0" w:name="_Toc141878295"/>
      <w:r w:rsidRPr="00C9773F">
        <w:rPr>
          <w:sz w:val="24"/>
          <w:szCs w:val="24"/>
        </w:rPr>
        <w:lastRenderedPageBreak/>
        <w:t>Общие сведения</w:t>
      </w:r>
      <w:bookmarkEnd w:id="0"/>
    </w:p>
    <w:p w14:paraId="4CB99559" w14:textId="77777777" w:rsidR="00AE1318" w:rsidRPr="00C9773F" w:rsidRDefault="00AE1318" w:rsidP="00AE1318">
      <w:pPr>
        <w:pStyle w:val="2"/>
        <w:rPr>
          <w:szCs w:val="24"/>
        </w:rPr>
      </w:pPr>
      <w:bookmarkStart w:id="1" w:name="_Toc141878296"/>
      <w:r w:rsidRPr="00C9773F">
        <w:rPr>
          <w:szCs w:val="24"/>
        </w:rPr>
        <w:t>Термины и сокращения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AE1318" w:rsidRPr="00C9773F" w14:paraId="59CF218A" w14:textId="77777777" w:rsidTr="00C744E8">
        <w:tc>
          <w:tcPr>
            <w:tcW w:w="1951" w:type="dxa"/>
            <w:shd w:val="clear" w:color="auto" w:fill="auto"/>
          </w:tcPr>
          <w:p w14:paraId="06A3482F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Сокращения и обозначения</w:t>
            </w:r>
          </w:p>
        </w:tc>
        <w:tc>
          <w:tcPr>
            <w:tcW w:w="8363" w:type="dxa"/>
            <w:shd w:val="clear" w:color="auto" w:fill="auto"/>
          </w:tcPr>
          <w:p w14:paraId="4114E62D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Значение</w:t>
            </w:r>
          </w:p>
        </w:tc>
      </w:tr>
      <w:tr w:rsidR="00AE1318" w:rsidRPr="00C9773F" w14:paraId="5A230E0A" w14:textId="77777777" w:rsidTr="00C744E8">
        <w:tc>
          <w:tcPr>
            <w:tcW w:w="1951" w:type="dxa"/>
            <w:shd w:val="clear" w:color="auto" w:fill="auto"/>
          </w:tcPr>
          <w:p w14:paraId="7A469920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ЛКМ</w:t>
            </w:r>
          </w:p>
        </w:tc>
        <w:tc>
          <w:tcPr>
            <w:tcW w:w="8363" w:type="dxa"/>
            <w:shd w:val="clear" w:color="auto" w:fill="auto"/>
          </w:tcPr>
          <w:p w14:paraId="016D5358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Левая клавиша (кнопа) мышки</w:t>
            </w:r>
          </w:p>
        </w:tc>
      </w:tr>
      <w:tr w:rsidR="00AE1318" w:rsidRPr="00C9773F" w14:paraId="0D0255C7" w14:textId="77777777" w:rsidTr="00C744E8">
        <w:tc>
          <w:tcPr>
            <w:tcW w:w="1951" w:type="dxa"/>
            <w:shd w:val="clear" w:color="auto" w:fill="auto"/>
          </w:tcPr>
          <w:p w14:paraId="0DDE82E2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ПКМ</w:t>
            </w:r>
          </w:p>
        </w:tc>
        <w:tc>
          <w:tcPr>
            <w:tcW w:w="8363" w:type="dxa"/>
            <w:shd w:val="clear" w:color="auto" w:fill="auto"/>
          </w:tcPr>
          <w:p w14:paraId="2C4FD099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Правая клавиша (кнопа) мышки</w:t>
            </w:r>
          </w:p>
        </w:tc>
      </w:tr>
      <w:tr w:rsidR="00AE1318" w:rsidRPr="00C9773F" w14:paraId="40FA6C40" w14:textId="77777777" w:rsidTr="00C744E8">
        <w:tc>
          <w:tcPr>
            <w:tcW w:w="1951" w:type="dxa"/>
            <w:shd w:val="clear" w:color="auto" w:fill="auto"/>
          </w:tcPr>
          <w:p w14:paraId="2DA15EC1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СУБД</w:t>
            </w:r>
          </w:p>
        </w:tc>
        <w:tc>
          <w:tcPr>
            <w:tcW w:w="8363" w:type="dxa"/>
            <w:shd w:val="clear" w:color="auto" w:fill="auto"/>
          </w:tcPr>
          <w:p w14:paraId="22BCD314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Система управления базой данных</w:t>
            </w:r>
          </w:p>
        </w:tc>
      </w:tr>
      <w:tr w:rsidR="001A1161" w:rsidRPr="00C9773F" w14:paraId="3F68CE65" w14:textId="77777777" w:rsidTr="00C744E8">
        <w:tc>
          <w:tcPr>
            <w:tcW w:w="1951" w:type="dxa"/>
            <w:shd w:val="clear" w:color="auto" w:fill="auto"/>
          </w:tcPr>
          <w:p w14:paraId="62179FC0" w14:textId="77777777" w:rsidR="001A1161" w:rsidRPr="00C9773F" w:rsidRDefault="00C9156E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ЦФО</w:t>
            </w:r>
          </w:p>
        </w:tc>
        <w:tc>
          <w:tcPr>
            <w:tcW w:w="8363" w:type="dxa"/>
            <w:shd w:val="clear" w:color="auto" w:fill="auto"/>
          </w:tcPr>
          <w:p w14:paraId="3F58740C" w14:textId="77777777" w:rsidR="001A1161" w:rsidRPr="00C9773F" w:rsidRDefault="00C9156E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Центр финансовой ответственности (Программа)</w:t>
            </w:r>
          </w:p>
        </w:tc>
      </w:tr>
      <w:tr w:rsidR="001A1161" w:rsidRPr="000977A8" w14:paraId="35EB91F4" w14:textId="77777777" w:rsidTr="00C744E8">
        <w:tc>
          <w:tcPr>
            <w:tcW w:w="1951" w:type="dxa"/>
            <w:shd w:val="clear" w:color="auto" w:fill="auto"/>
          </w:tcPr>
          <w:p w14:paraId="32C2D0F5" w14:textId="77777777" w:rsidR="001A1161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PDF</w:t>
            </w:r>
          </w:p>
        </w:tc>
        <w:tc>
          <w:tcPr>
            <w:tcW w:w="8363" w:type="dxa"/>
            <w:shd w:val="clear" w:color="auto" w:fill="auto"/>
          </w:tcPr>
          <w:p w14:paraId="76D71FCA" w14:textId="77777777" w:rsidR="001A1161" w:rsidRPr="00C9773F" w:rsidRDefault="001A1161" w:rsidP="00AE1318">
            <w:pPr>
              <w:ind w:firstLine="0"/>
              <w:rPr>
                <w:szCs w:val="24"/>
                <w:lang w:val="en-US"/>
              </w:rPr>
            </w:pPr>
            <w:r w:rsidRPr="00C9773F">
              <w:rPr>
                <w:szCs w:val="24"/>
              </w:rPr>
              <w:t>файл</w:t>
            </w:r>
            <w:r w:rsidRPr="00C9773F">
              <w:rPr>
                <w:szCs w:val="24"/>
                <w:lang w:val="en-US"/>
              </w:rPr>
              <w:t xml:space="preserve"> </w:t>
            </w:r>
            <w:r w:rsidRPr="00C9773F">
              <w:rPr>
                <w:szCs w:val="24"/>
              </w:rPr>
              <w:t>формата</w:t>
            </w:r>
            <w:r w:rsidRPr="00C9773F">
              <w:rPr>
                <w:szCs w:val="24"/>
                <w:lang w:val="en-US"/>
              </w:rPr>
              <w:t xml:space="preserve"> Portable Document Format (PDF), </w:t>
            </w:r>
            <w:r w:rsidRPr="00C9773F">
              <w:rPr>
                <w:szCs w:val="24"/>
              </w:rPr>
              <w:t>разработанный</w:t>
            </w:r>
            <w:r w:rsidRPr="00C9773F">
              <w:rPr>
                <w:szCs w:val="24"/>
                <w:lang w:val="en-US"/>
              </w:rPr>
              <w:t xml:space="preserve"> Adobe Systems, Inc. </w:t>
            </w:r>
          </w:p>
        </w:tc>
      </w:tr>
    </w:tbl>
    <w:p w14:paraId="294B0400" w14:textId="77777777" w:rsidR="00AE1318" w:rsidRPr="00C9773F" w:rsidRDefault="00AE1318" w:rsidP="00AE1318">
      <w:pPr>
        <w:ind w:firstLine="0"/>
        <w:rPr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AE1318" w:rsidRPr="00C9773F" w14:paraId="13DC5449" w14:textId="77777777" w:rsidTr="00C744E8">
        <w:tc>
          <w:tcPr>
            <w:tcW w:w="2376" w:type="dxa"/>
            <w:shd w:val="clear" w:color="auto" w:fill="auto"/>
          </w:tcPr>
          <w:p w14:paraId="3DE53CFB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 xml:space="preserve">Термины и определения </w:t>
            </w:r>
          </w:p>
        </w:tc>
        <w:tc>
          <w:tcPr>
            <w:tcW w:w="7938" w:type="dxa"/>
            <w:shd w:val="clear" w:color="auto" w:fill="auto"/>
          </w:tcPr>
          <w:p w14:paraId="1E613FE1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Значение</w:t>
            </w:r>
          </w:p>
        </w:tc>
      </w:tr>
      <w:tr w:rsidR="00AE1318" w:rsidRPr="00C9773F" w14:paraId="6D101B19" w14:textId="77777777" w:rsidTr="00C744E8">
        <w:tc>
          <w:tcPr>
            <w:tcW w:w="2376" w:type="dxa"/>
            <w:shd w:val="clear" w:color="auto" w:fill="auto"/>
          </w:tcPr>
          <w:p w14:paraId="069A3B2E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Статусная модель</w:t>
            </w:r>
            <w:r w:rsidR="005618CA" w:rsidRPr="00C9773F">
              <w:rPr>
                <w:szCs w:val="24"/>
              </w:rPr>
              <w:t xml:space="preserve"> (маршрут согласования в ИС Парус)</w:t>
            </w:r>
            <w:r w:rsidRPr="00C9773F">
              <w:rPr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65DD1233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Статусная модель – присвоение документу определенного статуса во времени, при прохождении по маршруту согласования (листа согласования). С возможностью запрета или разрешения определенных действии пользователя над документом в данном статусе. Статусная модель служит для организации взаимодействия и обеспечения разграничения прав доступа сотрудников при совместной работе над документами.</w:t>
            </w:r>
          </w:p>
        </w:tc>
      </w:tr>
    </w:tbl>
    <w:p w14:paraId="1DEC6F7E" w14:textId="77777777" w:rsidR="000D4297" w:rsidRPr="00C9773F" w:rsidRDefault="002C1E56" w:rsidP="002D6B38">
      <w:pPr>
        <w:pStyle w:val="2"/>
        <w:spacing w:before="360"/>
        <w:rPr>
          <w:szCs w:val="24"/>
        </w:rPr>
      </w:pPr>
      <w:bookmarkStart w:id="2" w:name="_Toc141878297"/>
      <w:r w:rsidRPr="00C9773F">
        <w:rPr>
          <w:szCs w:val="24"/>
        </w:rPr>
        <w:t>Регламентирующие документы</w:t>
      </w:r>
      <w:bookmarkEnd w:id="2"/>
    </w:p>
    <w:p w14:paraId="127DED59" w14:textId="77777777" w:rsidR="00A00610" w:rsidRPr="00C9773F" w:rsidRDefault="00A00610" w:rsidP="00500A51">
      <w:pPr>
        <w:rPr>
          <w:szCs w:val="24"/>
        </w:rPr>
      </w:pPr>
      <w:r w:rsidRPr="00C9773F">
        <w:rPr>
          <w:szCs w:val="24"/>
        </w:rPr>
        <w:t xml:space="preserve">Приказом </w:t>
      </w:r>
      <w:r w:rsidR="00A15F9E" w:rsidRPr="00C9773F">
        <w:rPr>
          <w:szCs w:val="24"/>
        </w:rPr>
        <w:t xml:space="preserve">1449-О от 21.12.2022 </w:t>
      </w:r>
      <w:r w:rsidR="002C1E56" w:rsidRPr="00C9773F">
        <w:rPr>
          <w:szCs w:val="24"/>
        </w:rPr>
        <w:t>утверждено</w:t>
      </w:r>
      <w:r w:rsidR="008C6DB7" w:rsidRPr="00C9773F">
        <w:rPr>
          <w:szCs w:val="24"/>
        </w:rPr>
        <w:t xml:space="preserve"> новое Положение о командировании работников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(далее – положение).</w:t>
      </w:r>
    </w:p>
    <w:p w14:paraId="04072822" w14:textId="77777777" w:rsidR="008C6DB7" w:rsidRPr="00C9773F" w:rsidRDefault="008C6DB7" w:rsidP="008C6DB7">
      <w:pPr>
        <w:rPr>
          <w:szCs w:val="24"/>
        </w:rPr>
      </w:pPr>
      <w:r w:rsidRPr="00C9773F">
        <w:rPr>
          <w:b/>
          <w:szCs w:val="24"/>
        </w:rPr>
        <w:t>Правила оформления Заявки на командирования</w:t>
      </w:r>
      <w:r w:rsidRPr="00C9773F">
        <w:rPr>
          <w:szCs w:val="24"/>
        </w:rPr>
        <w:t xml:space="preserve"> </w:t>
      </w:r>
    </w:p>
    <w:p w14:paraId="219B47B1" w14:textId="77777777"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 xml:space="preserve">В соответствии с пунктом 5 положения Заявка на командирование формируется в ИС «Парус» командируемым работником, который несет ответственность за полноту и достоверность указываемых в ней данных. </w:t>
      </w:r>
    </w:p>
    <w:p w14:paraId="5D1A12A3" w14:textId="77777777"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Заявка проходит процедуру согласования в ИС «Парус»</w:t>
      </w:r>
      <w:r w:rsidRPr="00C9773F">
        <w:t xml:space="preserve"> </w:t>
      </w:r>
    </w:p>
    <w:p w14:paraId="4C49E00A" w14:textId="77777777"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Заявку на командирование работника утверждает ректор.</w:t>
      </w:r>
    </w:p>
    <w:p w14:paraId="4924BDE4" w14:textId="77777777" w:rsidR="002C1E56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После утверждения заявки командируемый получает уведомление об этом на свой адрес корпоративной электронной почты. Он должен подойти в ОРС с подписанными документами, связанными с оформлением командировки (заявка на командирование, заявление о предоставлении отпуска и т.д.).</w:t>
      </w:r>
    </w:p>
    <w:p w14:paraId="2195C100" w14:textId="77777777" w:rsidR="00356059" w:rsidRPr="00C9773F" w:rsidRDefault="00356059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Работником ОРС на основе утвержденной заявки и подписанных документов, связанных с оформлением командировки, формируется приказ о командировании, который подписывается и регистрируется в установленном порядке.</w:t>
      </w:r>
    </w:p>
    <w:p w14:paraId="0919E96E" w14:textId="77777777" w:rsidR="000D4297" w:rsidRPr="00C9773F" w:rsidRDefault="000D4297" w:rsidP="000D4297">
      <w:pPr>
        <w:pStyle w:val="2"/>
        <w:rPr>
          <w:szCs w:val="24"/>
        </w:rPr>
      </w:pPr>
      <w:bookmarkStart w:id="3" w:name="_Toc141878298"/>
      <w:r w:rsidRPr="00C9773F">
        <w:rPr>
          <w:szCs w:val="24"/>
        </w:rPr>
        <w:t>Вход в систему.</w:t>
      </w:r>
      <w:bookmarkEnd w:id="3"/>
    </w:p>
    <w:p w14:paraId="421CDEED" w14:textId="77777777" w:rsidR="00E9295C" w:rsidRPr="00C9773F" w:rsidRDefault="00E9295C" w:rsidP="00E9295C">
      <w:pPr>
        <w:rPr>
          <w:szCs w:val="24"/>
        </w:rPr>
      </w:pPr>
      <w:r w:rsidRPr="00C9773F">
        <w:rPr>
          <w:szCs w:val="24"/>
        </w:rPr>
        <w:t xml:space="preserve">Для входа в систему </w:t>
      </w:r>
      <w:r w:rsidR="000D2C29" w:rsidRPr="00C9773F">
        <w:rPr>
          <w:szCs w:val="24"/>
        </w:rPr>
        <w:t xml:space="preserve">через </w:t>
      </w:r>
      <w:r w:rsidR="000D2C29" w:rsidRPr="00C9773F">
        <w:rPr>
          <w:szCs w:val="24"/>
          <w:lang w:val="en-US"/>
        </w:rPr>
        <w:t>web</w:t>
      </w:r>
      <w:r w:rsidR="000D2C29" w:rsidRPr="00C9773F">
        <w:rPr>
          <w:szCs w:val="24"/>
        </w:rPr>
        <w:t xml:space="preserve">-интерфейс </w:t>
      </w:r>
      <w:r w:rsidRPr="00C9773F">
        <w:rPr>
          <w:szCs w:val="24"/>
        </w:rPr>
        <w:t xml:space="preserve">необходимо в браузере ввести ссылку </w:t>
      </w:r>
      <w:hyperlink r:id="rId8" w:history="1">
        <w:r w:rsidR="009F2867" w:rsidRPr="00C9773F">
          <w:rPr>
            <w:rStyle w:val="aff2"/>
            <w:szCs w:val="24"/>
          </w:rPr>
          <w:t>https://parus2.corp.knrtu.ru/WebClient</w:t>
        </w:r>
      </w:hyperlink>
      <w:r w:rsidR="009F2867" w:rsidRPr="00C9773F">
        <w:rPr>
          <w:szCs w:val="24"/>
        </w:rPr>
        <w:t xml:space="preserve"> </w:t>
      </w:r>
      <w:r w:rsidRPr="00C9773F">
        <w:rPr>
          <w:szCs w:val="24"/>
        </w:rPr>
        <w:t>.</w:t>
      </w:r>
      <w:r w:rsidR="008F3398" w:rsidRPr="00C9773F">
        <w:rPr>
          <w:szCs w:val="24"/>
        </w:rPr>
        <w:t xml:space="preserve"> Ссылка работает только внутри локальной сети КНИТУ.</w:t>
      </w:r>
    </w:p>
    <w:p w14:paraId="68A10C40" w14:textId="77777777" w:rsidR="00B80834" w:rsidRPr="00C9773F" w:rsidRDefault="00C9773F" w:rsidP="00B80834">
      <w:pPr>
        <w:ind w:firstLine="0"/>
        <w:rPr>
          <w:noProof/>
          <w:szCs w:val="24"/>
        </w:rPr>
      </w:pPr>
      <w:r w:rsidRPr="00C9773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6BDC7F" wp14:editId="0BF6E31C">
                <wp:simplePos x="0" y="0"/>
                <wp:positionH relativeFrom="column">
                  <wp:posOffset>4224020</wp:posOffset>
                </wp:positionH>
                <wp:positionV relativeFrom="paragraph">
                  <wp:posOffset>736600</wp:posOffset>
                </wp:positionV>
                <wp:extent cx="190500" cy="881380"/>
                <wp:effectExtent l="0" t="21590" r="0" b="16510"/>
                <wp:wrapNone/>
                <wp:docPr id="30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0500" cy="881380"/>
                        </a:xfrm>
                        <a:prstGeom prst="downArrow">
                          <a:avLst>
                            <a:gd name="adj1" fmla="val 50000"/>
                            <a:gd name="adj2" fmla="val 115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7E0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33" o:spid="_x0000_s1026" type="#_x0000_t67" style="position:absolute;margin-left:332.6pt;margin-top:58pt;width:15pt;height:69.4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" fillcolor="red">
                <v:path arrowok="t"/>
                <v:textbox style="layout-flow:vertical-ideographic"/>
              </v:shape>
            </w:pict>
          </mc:Fallback>
        </mc:AlternateContent>
      </w:r>
      <w:r w:rsidR="00E9295C" w:rsidRPr="00C9773F">
        <w:rPr>
          <w:szCs w:val="24"/>
        </w:rPr>
        <w:t xml:space="preserve"> </w:t>
      </w:r>
      <w:r w:rsidRPr="00C9773F">
        <w:rPr>
          <w:noProof/>
          <w:szCs w:val="24"/>
        </w:rPr>
        <w:drawing>
          <wp:inline distT="0" distB="0" distL="0" distR="0" wp14:anchorId="19735D1A" wp14:editId="79C75D33">
            <wp:extent cx="3931920" cy="21031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F182" w14:textId="77777777" w:rsidR="00E9295C" w:rsidRPr="00C9773F" w:rsidRDefault="00E9295C" w:rsidP="00B80834">
      <w:pPr>
        <w:ind w:firstLine="0"/>
        <w:rPr>
          <w:szCs w:val="24"/>
        </w:rPr>
      </w:pPr>
      <w:r w:rsidRPr="00C9773F">
        <w:rPr>
          <w:szCs w:val="24"/>
        </w:rPr>
        <w:t xml:space="preserve">В отрывшейся форме в поля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Пользователь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 xml:space="preserve"> и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Пароль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 xml:space="preserve"> вносятся </w:t>
      </w:r>
      <w:r w:rsidR="00B80834" w:rsidRPr="00C9773F">
        <w:rPr>
          <w:szCs w:val="24"/>
        </w:rPr>
        <w:t>логин и парол</w:t>
      </w:r>
      <w:r w:rsidR="00513EF8" w:rsidRPr="00C9773F">
        <w:rPr>
          <w:szCs w:val="24"/>
        </w:rPr>
        <w:t xml:space="preserve">ь. </w:t>
      </w:r>
      <w:r w:rsidRPr="00C9773F">
        <w:rPr>
          <w:szCs w:val="24"/>
        </w:rPr>
        <w:t>В поле «Приложение» выбрать «</w:t>
      </w:r>
      <w:r w:rsidR="001758FB" w:rsidRPr="00C9773F">
        <w:rPr>
          <w:b/>
          <w:szCs w:val="24"/>
        </w:rPr>
        <w:t>Кадры и штатное расписание</w:t>
      </w:r>
      <w:r w:rsidRPr="00C9773F">
        <w:rPr>
          <w:szCs w:val="24"/>
        </w:rPr>
        <w:t>»</w:t>
      </w:r>
      <w:r w:rsidR="002A0DA6" w:rsidRPr="00C9773F">
        <w:rPr>
          <w:szCs w:val="24"/>
        </w:rPr>
        <w:t>.</w:t>
      </w:r>
    </w:p>
    <w:p w14:paraId="4CC0BE2D" w14:textId="77777777" w:rsidR="009A6800" w:rsidRPr="00C9773F" w:rsidRDefault="00A344D5" w:rsidP="00B80834">
      <w:pPr>
        <w:ind w:firstLine="0"/>
        <w:rPr>
          <w:b/>
          <w:szCs w:val="24"/>
        </w:rPr>
      </w:pPr>
      <w:r w:rsidRPr="00C9773F">
        <w:rPr>
          <w:b/>
          <w:szCs w:val="24"/>
        </w:rPr>
        <w:t>Получение логина и пароля, назначение прав доступа осуществляется, по запросу от сотрудника подразделения на адрес - komandirovka@corp.knrtu.ru (по форме)</w:t>
      </w:r>
    </w:p>
    <w:p w14:paraId="194C95CC" w14:textId="77777777" w:rsidR="00401957" w:rsidRPr="00C9773F" w:rsidRDefault="00401957" w:rsidP="00B80834">
      <w:pPr>
        <w:ind w:firstLine="0"/>
        <w:rPr>
          <w:b/>
          <w:szCs w:val="24"/>
        </w:rPr>
      </w:pPr>
      <w:r w:rsidRPr="00C9773F">
        <w:rPr>
          <w:b/>
          <w:szCs w:val="24"/>
        </w:rPr>
        <w:t xml:space="preserve">Получение корпоративной почты – заявка в тех. сервис </w:t>
      </w:r>
      <w:r w:rsidRPr="00C9773F">
        <w:rPr>
          <w:b/>
          <w:szCs w:val="24"/>
          <w:lang w:val="en-US"/>
        </w:rPr>
        <w:t>https</w:t>
      </w:r>
      <w:r w:rsidRPr="00C9773F">
        <w:rPr>
          <w:b/>
          <w:szCs w:val="24"/>
        </w:rPr>
        <w:t>://</w:t>
      </w:r>
      <w:r w:rsidRPr="00C9773F">
        <w:rPr>
          <w:b/>
          <w:szCs w:val="24"/>
          <w:lang w:val="en-US"/>
        </w:rPr>
        <w:t>www</w:t>
      </w:r>
      <w:r w:rsidRPr="00C9773F">
        <w:rPr>
          <w:b/>
          <w:szCs w:val="24"/>
        </w:rPr>
        <w:t>.</w:t>
      </w:r>
      <w:proofErr w:type="spellStart"/>
      <w:r w:rsidRPr="00C9773F">
        <w:rPr>
          <w:b/>
          <w:szCs w:val="24"/>
          <w:lang w:val="en-US"/>
        </w:rPr>
        <w:t>kstu</w:t>
      </w:r>
      <w:proofErr w:type="spellEnd"/>
      <w:r w:rsidRPr="00C9773F">
        <w:rPr>
          <w:b/>
          <w:szCs w:val="24"/>
        </w:rPr>
        <w:t>.</w:t>
      </w:r>
      <w:proofErr w:type="spellStart"/>
      <w:r w:rsidRPr="00C9773F">
        <w:rPr>
          <w:b/>
          <w:szCs w:val="24"/>
          <w:lang w:val="en-US"/>
        </w:rPr>
        <w:t>ru</w:t>
      </w:r>
      <w:proofErr w:type="spellEnd"/>
      <w:r w:rsidRPr="00C9773F">
        <w:rPr>
          <w:b/>
          <w:szCs w:val="24"/>
        </w:rPr>
        <w:t>/</w:t>
      </w:r>
      <w:proofErr w:type="spellStart"/>
      <w:r w:rsidRPr="00C9773F">
        <w:rPr>
          <w:b/>
          <w:szCs w:val="24"/>
          <w:lang w:val="en-US"/>
        </w:rPr>
        <w:t>ekds</w:t>
      </w:r>
      <w:proofErr w:type="spellEnd"/>
      <w:r w:rsidRPr="00C9773F">
        <w:rPr>
          <w:b/>
          <w:szCs w:val="24"/>
        </w:rPr>
        <w:t>/</w:t>
      </w:r>
      <w:r w:rsidRPr="00C9773F">
        <w:rPr>
          <w:b/>
          <w:szCs w:val="24"/>
          <w:lang w:val="en-US"/>
        </w:rPr>
        <w:t>www</w:t>
      </w:r>
      <w:r w:rsidRPr="00C9773F">
        <w:rPr>
          <w:b/>
          <w:szCs w:val="24"/>
        </w:rPr>
        <w:t>_</w:t>
      </w:r>
      <w:proofErr w:type="spellStart"/>
      <w:r w:rsidRPr="00C9773F">
        <w:rPr>
          <w:b/>
          <w:szCs w:val="24"/>
          <w:lang w:val="en-US"/>
        </w:rPr>
        <w:t>init</w:t>
      </w:r>
      <w:proofErr w:type="spellEnd"/>
      <w:r w:rsidRPr="00C9773F">
        <w:rPr>
          <w:b/>
          <w:szCs w:val="24"/>
        </w:rPr>
        <w:t>_</w:t>
      </w:r>
      <w:proofErr w:type="spellStart"/>
      <w:r w:rsidRPr="00C9773F">
        <w:rPr>
          <w:b/>
          <w:szCs w:val="24"/>
          <w:lang w:val="en-US"/>
        </w:rPr>
        <w:t>tus</w:t>
      </w:r>
      <w:proofErr w:type="spellEnd"/>
      <w:r w:rsidRPr="00C9773F">
        <w:rPr>
          <w:b/>
          <w:szCs w:val="24"/>
        </w:rPr>
        <w:t>.</w:t>
      </w:r>
      <w:proofErr w:type="spellStart"/>
      <w:r w:rsidRPr="00C9773F">
        <w:rPr>
          <w:b/>
          <w:szCs w:val="24"/>
          <w:lang w:val="en-US"/>
        </w:rPr>
        <w:t>jsp</w:t>
      </w:r>
      <w:proofErr w:type="spellEnd"/>
    </w:p>
    <w:p w14:paraId="2A1B7798" w14:textId="77777777" w:rsidR="00401957" w:rsidRPr="00C9773F" w:rsidRDefault="00401957" w:rsidP="00B80834">
      <w:pPr>
        <w:ind w:firstLine="0"/>
        <w:rPr>
          <w:szCs w:val="24"/>
        </w:rPr>
      </w:pPr>
    </w:p>
    <w:p w14:paraId="7AC7DCCE" w14:textId="77777777" w:rsidR="00B80834" w:rsidRPr="00C9773F" w:rsidRDefault="00B80834" w:rsidP="00B80834">
      <w:pPr>
        <w:ind w:firstLine="0"/>
        <w:rPr>
          <w:szCs w:val="24"/>
        </w:rPr>
      </w:pPr>
      <w:r w:rsidRPr="00C9773F">
        <w:rPr>
          <w:szCs w:val="24"/>
        </w:rPr>
        <w:t>Обратите внимание</w:t>
      </w:r>
      <w:r w:rsidR="00500A51" w:rsidRPr="00C9773F">
        <w:rPr>
          <w:szCs w:val="24"/>
        </w:rPr>
        <w:t>,</w:t>
      </w:r>
      <w:r w:rsidRPr="00C9773F">
        <w:rPr>
          <w:szCs w:val="24"/>
        </w:rPr>
        <w:t xml:space="preserve"> с цель</w:t>
      </w:r>
      <w:r w:rsidR="00AE41A4" w:rsidRPr="00C9773F">
        <w:rPr>
          <w:szCs w:val="24"/>
        </w:rPr>
        <w:t>ю</w:t>
      </w:r>
      <w:r w:rsidRPr="00C9773F">
        <w:rPr>
          <w:szCs w:val="24"/>
        </w:rPr>
        <w:t xml:space="preserve"> безопасности не рекомендуем устанавливать </w:t>
      </w:r>
      <w:proofErr w:type="spellStart"/>
      <w:r w:rsidRPr="00C9773F">
        <w:rPr>
          <w:szCs w:val="24"/>
        </w:rPr>
        <w:t>чекер</w:t>
      </w:r>
      <w:proofErr w:type="spellEnd"/>
      <w:r w:rsidRPr="00C9773F">
        <w:rPr>
          <w:szCs w:val="24"/>
        </w:rPr>
        <w:t xml:space="preserve"> «Запомнить меня», особенно</w:t>
      </w:r>
      <w:r w:rsidR="00500A51" w:rsidRPr="00C9773F">
        <w:rPr>
          <w:szCs w:val="24"/>
        </w:rPr>
        <w:t>,</w:t>
      </w:r>
      <w:r w:rsidRPr="00C9773F">
        <w:rPr>
          <w:szCs w:val="24"/>
        </w:rPr>
        <w:t xml:space="preserve"> если Вы заходите не со своего рабочего места.</w:t>
      </w:r>
    </w:p>
    <w:p w14:paraId="606EBBD3" w14:textId="77777777" w:rsidR="00CF0073" w:rsidRPr="00C9773F" w:rsidRDefault="00CF0073" w:rsidP="00CF0073">
      <w:pPr>
        <w:rPr>
          <w:szCs w:val="24"/>
        </w:rPr>
      </w:pPr>
      <w:r w:rsidRPr="00C9773F">
        <w:rPr>
          <w:szCs w:val="24"/>
        </w:rPr>
        <w:t>При входе в систему пользователю открываются области:</w:t>
      </w:r>
    </w:p>
    <w:p w14:paraId="13288A90" w14:textId="77777777" w:rsidR="00CF0073" w:rsidRPr="00C9773F" w:rsidRDefault="00CF0073" w:rsidP="00187EC2">
      <w:pPr>
        <w:numPr>
          <w:ilvl w:val="0"/>
          <w:numId w:val="3"/>
        </w:numPr>
        <w:rPr>
          <w:szCs w:val="24"/>
        </w:rPr>
      </w:pPr>
      <w:r w:rsidRPr="00C9773F">
        <w:rPr>
          <w:szCs w:val="24"/>
        </w:rPr>
        <w:t>Рабочий стол – отображает иконки с разделами, по клику на которые можно перейти в нужный раздел.</w:t>
      </w:r>
    </w:p>
    <w:p w14:paraId="155861EC" w14:textId="77777777" w:rsidR="00CF0073" w:rsidRPr="00C9773F" w:rsidRDefault="00CF0073" w:rsidP="00187EC2">
      <w:pPr>
        <w:numPr>
          <w:ilvl w:val="0"/>
          <w:numId w:val="3"/>
        </w:numPr>
        <w:rPr>
          <w:szCs w:val="24"/>
        </w:rPr>
      </w:pPr>
      <w:r w:rsidRPr="00C9773F">
        <w:rPr>
          <w:szCs w:val="24"/>
        </w:rPr>
        <w:t xml:space="preserve"> Очередь уведомлений – отображаются все уведомления, направленные пользователю системой, в том числе </w:t>
      </w:r>
      <w:r w:rsidR="009A6800" w:rsidRPr="00C9773F">
        <w:rPr>
          <w:szCs w:val="24"/>
        </w:rPr>
        <w:t xml:space="preserve">о </w:t>
      </w:r>
      <w:r w:rsidRPr="00C9773F">
        <w:rPr>
          <w:szCs w:val="24"/>
        </w:rPr>
        <w:t>смен</w:t>
      </w:r>
      <w:r w:rsidR="009A6800" w:rsidRPr="00C9773F">
        <w:rPr>
          <w:szCs w:val="24"/>
        </w:rPr>
        <w:t>е</w:t>
      </w:r>
      <w:r w:rsidRPr="00C9773F">
        <w:rPr>
          <w:szCs w:val="24"/>
        </w:rPr>
        <w:t xml:space="preserve"> статуса</w:t>
      </w:r>
      <w:r w:rsidR="009A6800" w:rsidRPr="00C9773F">
        <w:rPr>
          <w:szCs w:val="24"/>
        </w:rPr>
        <w:t xml:space="preserve"> созданной им</w:t>
      </w:r>
      <w:r w:rsidRPr="00C9773F">
        <w:rPr>
          <w:szCs w:val="24"/>
        </w:rPr>
        <w:t xml:space="preserve"> </w:t>
      </w:r>
      <w:r w:rsidR="001758FB" w:rsidRPr="00C9773F">
        <w:rPr>
          <w:szCs w:val="24"/>
        </w:rPr>
        <w:t>Заявки на командирование</w:t>
      </w:r>
      <w:r w:rsidRPr="00C9773F">
        <w:rPr>
          <w:szCs w:val="24"/>
        </w:rPr>
        <w:t xml:space="preserve">. </w:t>
      </w:r>
    </w:p>
    <w:p w14:paraId="7AB169A1" w14:textId="77777777" w:rsidR="00CF0073" w:rsidRPr="00C9773F" w:rsidRDefault="00C9773F" w:rsidP="00CF0073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704F548D" wp14:editId="2E6B9C23">
            <wp:extent cx="2743200" cy="381952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F6F" w:rsidRPr="00C9773F">
        <w:rPr>
          <w:szCs w:val="24"/>
        </w:rPr>
        <w:tab/>
      </w:r>
    </w:p>
    <w:p w14:paraId="032E4FF6" w14:textId="77777777" w:rsidR="00CF0073" w:rsidRPr="00C9773F" w:rsidRDefault="00164F6F" w:rsidP="00B80834">
      <w:pPr>
        <w:ind w:firstLine="0"/>
        <w:rPr>
          <w:szCs w:val="24"/>
        </w:rPr>
      </w:pPr>
      <w:r w:rsidRPr="00C9773F">
        <w:rPr>
          <w:szCs w:val="24"/>
        </w:rPr>
        <w:t xml:space="preserve">Для выхода из системы выбираем пункт меню </w:t>
      </w:r>
      <w:r w:rsidR="00500A51" w:rsidRPr="00C9773F">
        <w:rPr>
          <w:szCs w:val="24"/>
        </w:rPr>
        <w:t>«</w:t>
      </w:r>
      <w:proofErr w:type="gramStart"/>
      <w:r w:rsidRPr="00C9773F">
        <w:rPr>
          <w:szCs w:val="24"/>
        </w:rPr>
        <w:t>Файл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>\</w:t>
      </w:r>
      <w:proofErr w:type="gramEnd"/>
      <w:r w:rsidR="009A6800" w:rsidRPr="00C9773F">
        <w:rPr>
          <w:szCs w:val="24"/>
        </w:rPr>
        <w:t xml:space="preserve"> «</w:t>
      </w:r>
      <w:r w:rsidRPr="00C9773F">
        <w:rPr>
          <w:szCs w:val="24"/>
        </w:rPr>
        <w:t>Выход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>.</w:t>
      </w:r>
    </w:p>
    <w:p w14:paraId="22BE3742" w14:textId="77777777" w:rsidR="00164F6F" w:rsidRPr="00C9773F" w:rsidRDefault="00164F6F" w:rsidP="00B80834">
      <w:pPr>
        <w:ind w:firstLine="0"/>
        <w:rPr>
          <w:szCs w:val="24"/>
        </w:rPr>
      </w:pPr>
      <w:r w:rsidRPr="00C9773F">
        <w:rPr>
          <w:szCs w:val="24"/>
        </w:rPr>
        <w:t xml:space="preserve"> </w:t>
      </w:r>
    </w:p>
    <w:p w14:paraId="765A9CDE" w14:textId="77777777" w:rsidR="00164F6F" w:rsidRPr="00C9773F" w:rsidRDefault="009A0D46" w:rsidP="00B80834">
      <w:pPr>
        <w:ind w:firstLine="0"/>
        <w:rPr>
          <w:szCs w:val="24"/>
        </w:rPr>
      </w:pPr>
      <w:r w:rsidRPr="00C9773F">
        <w:rPr>
          <w:b/>
          <w:i/>
          <w:szCs w:val="24"/>
        </w:rPr>
        <w:lastRenderedPageBreak/>
        <w:t xml:space="preserve">!!! </w:t>
      </w:r>
      <w:r w:rsidR="00164F6F" w:rsidRPr="00C9773F">
        <w:rPr>
          <w:b/>
          <w:i/>
          <w:szCs w:val="24"/>
        </w:rPr>
        <w:t>Обратите внимание</w:t>
      </w:r>
      <w:r w:rsidR="00500A51" w:rsidRPr="00C9773F">
        <w:rPr>
          <w:b/>
          <w:i/>
          <w:szCs w:val="24"/>
        </w:rPr>
        <w:t>,</w:t>
      </w:r>
      <w:r w:rsidR="006467C0" w:rsidRPr="00C9773F">
        <w:rPr>
          <w:szCs w:val="24"/>
        </w:rPr>
        <w:t xml:space="preserve"> важно корректно </w:t>
      </w:r>
      <w:r w:rsidR="002D6B38" w:rsidRPr="00C9773F">
        <w:rPr>
          <w:szCs w:val="24"/>
        </w:rPr>
        <w:t xml:space="preserve">выходить из Системы. Закрыв </w:t>
      </w:r>
      <w:r w:rsidR="00164F6F" w:rsidRPr="00C9773F">
        <w:rPr>
          <w:szCs w:val="24"/>
        </w:rPr>
        <w:t xml:space="preserve">браузер, выход из </w:t>
      </w:r>
      <w:r w:rsidR="002D6B38" w:rsidRPr="00C9773F">
        <w:rPr>
          <w:szCs w:val="24"/>
        </w:rPr>
        <w:t xml:space="preserve">системы не будет осуществлен, при этом </w:t>
      </w:r>
      <w:r w:rsidR="00164F6F" w:rsidRPr="00C9773F">
        <w:rPr>
          <w:szCs w:val="24"/>
        </w:rPr>
        <w:t xml:space="preserve">любой пользователь может </w:t>
      </w:r>
      <w:r w:rsidR="002D6B38" w:rsidRPr="00C9773F">
        <w:rPr>
          <w:szCs w:val="24"/>
        </w:rPr>
        <w:t>продолжить работать в Системе после Вас</w:t>
      </w:r>
      <w:r w:rsidR="00164F6F" w:rsidRPr="00C9773F">
        <w:rPr>
          <w:szCs w:val="24"/>
        </w:rPr>
        <w:t>,</w:t>
      </w:r>
      <w:r w:rsidR="002D6B38" w:rsidRPr="00C9773F">
        <w:rPr>
          <w:szCs w:val="24"/>
        </w:rPr>
        <w:t xml:space="preserve"> открыв ссылку.</w:t>
      </w:r>
      <w:r w:rsidR="00164F6F" w:rsidRPr="00C9773F">
        <w:rPr>
          <w:szCs w:val="24"/>
        </w:rPr>
        <w:t xml:space="preserve"> </w:t>
      </w:r>
      <w:r w:rsidR="002D6B38" w:rsidRPr="00C9773F">
        <w:rPr>
          <w:szCs w:val="24"/>
        </w:rPr>
        <w:t>П</w:t>
      </w:r>
      <w:r w:rsidR="00164F6F" w:rsidRPr="00C9773F">
        <w:rPr>
          <w:szCs w:val="24"/>
        </w:rPr>
        <w:t xml:space="preserve">ериод действия сессии без активных действий – 20 минут. </w:t>
      </w:r>
    </w:p>
    <w:p w14:paraId="0D40E2D8" w14:textId="77777777" w:rsidR="00054E31" w:rsidRPr="00C9773F" w:rsidRDefault="00947B94" w:rsidP="00CF0073">
      <w:pPr>
        <w:pStyle w:val="1"/>
        <w:rPr>
          <w:sz w:val="24"/>
          <w:szCs w:val="24"/>
        </w:rPr>
      </w:pPr>
      <w:bookmarkStart w:id="4" w:name="_Toc141878299"/>
      <w:bookmarkStart w:id="5" w:name="OLE_LINK26"/>
      <w:r w:rsidRPr="00C9773F">
        <w:rPr>
          <w:sz w:val="24"/>
          <w:szCs w:val="24"/>
        </w:rPr>
        <w:t xml:space="preserve">Добавление </w:t>
      </w:r>
      <w:r w:rsidR="001758FB" w:rsidRPr="00C9773F">
        <w:rPr>
          <w:sz w:val="24"/>
          <w:szCs w:val="24"/>
        </w:rPr>
        <w:t>Заявки на командирование</w:t>
      </w:r>
      <w:bookmarkEnd w:id="4"/>
      <w:r w:rsidRPr="00C9773F">
        <w:rPr>
          <w:sz w:val="24"/>
          <w:szCs w:val="24"/>
        </w:rPr>
        <w:t xml:space="preserve"> </w:t>
      </w:r>
    </w:p>
    <w:p w14:paraId="0D4B250E" w14:textId="77777777" w:rsidR="00947B94" w:rsidRPr="00C9773F" w:rsidRDefault="00947B94" w:rsidP="00947B94">
      <w:pPr>
        <w:pStyle w:val="2"/>
        <w:rPr>
          <w:szCs w:val="24"/>
        </w:rPr>
      </w:pPr>
      <w:bookmarkStart w:id="6" w:name="_Toc141878300"/>
      <w:r w:rsidRPr="00C9773F">
        <w:rPr>
          <w:szCs w:val="24"/>
        </w:rPr>
        <w:t xml:space="preserve">Шаг 1 Добавление </w:t>
      </w:r>
      <w:r w:rsidR="001758FB" w:rsidRPr="00C9773F">
        <w:rPr>
          <w:szCs w:val="24"/>
        </w:rPr>
        <w:t>Заявки на командирование</w:t>
      </w:r>
      <w:bookmarkEnd w:id="6"/>
    </w:p>
    <w:p w14:paraId="16D9407D" w14:textId="77777777" w:rsidR="00DD101D" w:rsidRPr="00C9773F" w:rsidRDefault="00073163" w:rsidP="001758FB">
      <w:pPr>
        <w:rPr>
          <w:szCs w:val="24"/>
        </w:rPr>
      </w:pPr>
      <w:r w:rsidRPr="00C9773F">
        <w:rPr>
          <w:szCs w:val="24"/>
        </w:rPr>
        <w:t xml:space="preserve">Перейдите </w:t>
      </w:r>
      <w:r w:rsidR="00DD101D" w:rsidRPr="00C9773F">
        <w:rPr>
          <w:szCs w:val="24"/>
        </w:rPr>
        <w:t>в раздел «</w:t>
      </w:r>
      <w:r w:rsidR="001758FB" w:rsidRPr="00C9773F">
        <w:rPr>
          <w:szCs w:val="24"/>
        </w:rPr>
        <w:t>Заявки на командирование</w:t>
      </w:r>
      <w:r w:rsidR="00DD101D" w:rsidRPr="00C9773F">
        <w:rPr>
          <w:szCs w:val="24"/>
        </w:rPr>
        <w:t>»</w:t>
      </w:r>
      <w:r w:rsidR="00E11B7A" w:rsidRPr="00C9773F">
        <w:rPr>
          <w:szCs w:val="24"/>
        </w:rPr>
        <w:t>,</w:t>
      </w:r>
      <w:r w:rsidR="001758FB" w:rsidRPr="00C9773F">
        <w:rPr>
          <w:szCs w:val="24"/>
        </w:rPr>
        <w:t xml:space="preserve"> кликнув левой клавишей мышки (ЛКМ) на иконке «Заявки на командирование» на рабочем столе</w:t>
      </w:r>
      <w:r w:rsidRPr="00C9773F">
        <w:rPr>
          <w:szCs w:val="24"/>
        </w:rPr>
        <w:t xml:space="preserve">. </w:t>
      </w:r>
    </w:p>
    <w:p w14:paraId="278BA9F1" w14:textId="77777777" w:rsidR="00A923DE" w:rsidRPr="00C9773F" w:rsidRDefault="00A923DE" w:rsidP="00DD101D">
      <w:pPr>
        <w:rPr>
          <w:szCs w:val="24"/>
        </w:rPr>
      </w:pPr>
    </w:p>
    <w:p w14:paraId="340354AC" w14:textId="77777777" w:rsidR="00DD101D" w:rsidRPr="00C9773F" w:rsidRDefault="00AC0504" w:rsidP="00DD101D">
      <w:pPr>
        <w:rPr>
          <w:noProof/>
          <w:szCs w:val="24"/>
        </w:rPr>
      </w:pPr>
      <w:r w:rsidRPr="00C9773F">
        <w:rPr>
          <w:szCs w:val="24"/>
        </w:rPr>
        <w:t>Для добавления нов</w:t>
      </w:r>
      <w:r w:rsidR="001758FB" w:rsidRPr="00C9773F">
        <w:rPr>
          <w:szCs w:val="24"/>
        </w:rPr>
        <w:t xml:space="preserve">ой заявки </w:t>
      </w:r>
      <w:r w:rsidR="00DD101D" w:rsidRPr="00C9773F">
        <w:rPr>
          <w:szCs w:val="24"/>
        </w:rPr>
        <w:t>в панели инструментов клик</w:t>
      </w:r>
      <w:r w:rsidR="009A6800" w:rsidRPr="00C9773F">
        <w:rPr>
          <w:szCs w:val="24"/>
        </w:rPr>
        <w:t>ните</w:t>
      </w:r>
      <w:r w:rsidR="00DD101D" w:rsidRPr="00C9773F">
        <w:rPr>
          <w:szCs w:val="24"/>
        </w:rPr>
        <w:t xml:space="preserve"> на </w:t>
      </w:r>
      <w:r w:rsidR="00FE49FA" w:rsidRPr="00C9773F">
        <w:rPr>
          <w:szCs w:val="24"/>
        </w:rPr>
        <w:t xml:space="preserve">кнопку </w:t>
      </w:r>
      <w:r w:rsidR="00DD101D" w:rsidRPr="00C9773F">
        <w:rPr>
          <w:szCs w:val="24"/>
        </w:rPr>
        <w:t>«</w:t>
      </w:r>
      <w:r w:rsidR="001758FB" w:rsidRPr="00C9773F">
        <w:rPr>
          <w:noProof/>
          <w:szCs w:val="24"/>
        </w:rPr>
        <w:t>Добавить заявку на командирование</w:t>
      </w:r>
      <w:r w:rsidR="00686EA4" w:rsidRPr="00C9773F">
        <w:rPr>
          <w:noProof/>
          <w:szCs w:val="24"/>
        </w:rPr>
        <w:t>»</w:t>
      </w:r>
      <w:r w:rsidR="00A63759" w:rsidRPr="00C9773F">
        <w:rPr>
          <w:szCs w:val="24"/>
        </w:rPr>
        <w:t xml:space="preserve"> </w:t>
      </w:r>
      <w:r w:rsidR="00A63759" w:rsidRPr="00C9773F">
        <w:rPr>
          <w:noProof/>
          <w:szCs w:val="24"/>
        </w:rPr>
        <w:t>или клик</w:t>
      </w:r>
      <w:r w:rsidR="009A6800" w:rsidRPr="00C9773F">
        <w:rPr>
          <w:noProof/>
          <w:szCs w:val="24"/>
        </w:rPr>
        <w:t>ните</w:t>
      </w:r>
      <w:r w:rsidR="00A63759" w:rsidRPr="00C9773F">
        <w:rPr>
          <w:noProof/>
          <w:szCs w:val="24"/>
        </w:rPr>
        <w:t xml:space="preserve"> правой клавишей (кнопкой) мышки (ПКМ) и из выпавшего меню выб</w:t>
      </w:r>
      <w:r w:rsidR="009A6800" w:rsidRPr="00C9773F">
        <w:rPr>
          <w:noProof/>
          <w:szCs w:val="24"/>
        </w:rPr>
        <w:t>ерете</w:t>
      </w:r>
      <w:r w:rsidR="00A63759" w:rsidRPr="00C9773F">
        <w:rPr>
          <w:noProof/>
          <w:szCs w:val="24"/>
        </w:rPr>
        <w:t xml:space="preserve"> действие «Добавить заявку на командирование»</w:t>
      </w:r>
      <w:r w:rsidR="00FE49FA" w:rsidRPr="00C9773F">
        <w:rPr>
          <w:noProof/>
          <w:szCs w:val="24"/>
        </w:rPr>
        <w:t>, рис. ниже</w:t>
      </w:r>
      <w:r w:rsidR="00686EA4" w:rsidRPr="00C9773F">
        <w:rPr>
          <w:noProof/>
          <w:szCs w:val="24"/>
        </w:rPr>
        <w:t>.</w:t>
      </w:r>
    </w:p>
    <w:p w14:paraId="7ED42751" w14:textId="77777777" w:rsidR="00A923DE" w:rsidRPr="00C9773F" w:rsidRDefault="00C9773F" w:rsidP="00DD101D">
      <w:pPr>
        <w:ind w:firstLine="0"/>
        <w:rPr>
          <w:szCs w:val="24"/>
        </w:rPr>
      </w:pPr>
      <w:r w:rsidRPr="00C9773F">
        <w:rPr>
          <w:noProof/>
        </w:rPr>
        <w:drawing>
          <wp:anchor distT="0" distB="0" distL="114300" distR="114300" simplePos="0" relativeHeight="251657728" behindDoc="1" locked="0" layoutInCell="1" allowOverlap="1" wp14:anchorId="7151A861" wp14:editId="64B57DE2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018405" cy="3954145"/>
            <wp:effectExtent l="0" t="0" r="0" b="0"/>
            <wp:wrapTight wrapText="bothSides">
              <wp:wrapPolygon edited="0">
                <wp:start x="0" y="0"/>
                <wp:lineTo x="0" y="21541"/>
                <wp:lineTo x="21482" y="21541"/>
                <wp:lineTo x="21482" y="0"/>
                <wp:lineTo x="0" y="0"/>
              </wp:wrapPolygon>
            </wp:wrapTight>
            <wp:docPr id="29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550A7" w14:textId="77777777" w:rsidR="00A63759" w:rsidRPr="00C9773F" w:rsidRDefault="00A63759" w:rsidP="00DD101D">
      <w:pPr>
        <w:ind w:firstLine="0"/>
        <w:rPr>
          <w:szCs w:val="24"/>
        </w:rPr>
      </w:pPr>
    </w:p>
    <w:p w14:paraId="7D23E4D1" w14:textId="77777777" w:rsidR="00A63759" w:rsidRPr="00C9773F" w:rsidRDefault="00A63759" w:rsidP="00DD101D">
      <w:pPr>
        <w:ind w:firstLine="0"/>
        <w:rPr>
          <w:szCs w:val="24"/>
        </w:rPr>
      </w:pPr>
    </w:p>
    <w:p w14:paraId="650E1112" w14:textId="77777777" w:rsidR="00A63759" w:rsidRPr="00C9773F" w:rsidRDefault="00A63759" w:rsidP="00DD101D">
      <w:pPr>
        <w:ind w:firstLine="0"/>
        <w:rPr>
          <w:szCs w:val="24"/>
        </w:rPr>
      </w:pPr>
    </w:p>
    <w:p w14:paraId="67B1D626" w14:textId="77777777" w:rsidR="00A63759" w:rsidRPr="00C9773F" w:rsidRDefault="00A63759" w:rsidP="00DD101D">
      <w:pPr>
        <w:ind w:firstLine="0"/>
        <w:rPr>
          <w:szCs w:val="24"/>
        </w:rPr>
      </w:pPr>
    </w:p>
    <w:p w14:paraId="2C715E40" w14:textId="77777777" w:rsidR="00A63759" w:rsidRPr="00C9773F" w:rsidRDefault="00A63759" w:rsidP="00DD101D">
      <w:pPr>
        <w:ind w:firstLine="0"/>
        <w:rPr>
          <w:szCs w:val="24"/>
        </w:rPr>
      </w:pPr>
    </w:p>
    <w:p w14:paraId="14398D0D" w14:textId="77777777" w:rsidR="00A63759" w:rsidRPr="00C9773F" w:rsidRDefault="00A63759" w:rsidP="00DD101D">
      <w:pPr>
        <w:ind w:firstLine="0"/>
        <w:rPr>
          <w:szCs w:val="24"/>
        </w:rPr>
      </w:pPr>
    </w:p>
    <w:p w14:paraId="7EE4F05A" w14:textId="77777777" w:rsidR="00A63759" w:rsidRPr="00C9773F" w:rsidRDefault="00A63759" w:rsidP="00DD101D">
      <w:pPr>
        <w:ind w:firstLine="0"/>
        <w:rPr>
          <w:szCs w:val="24"/>
        </w:rPr>
      </w:pPr>
    </w:p>
    <w:p w14:paraId="2FE5BB96" w14:textId="77777777" w:rsidR="00A63759" w:rsidRPr="00C9773F" w:rsidRDefault="00A63759" w:rsidP="00DD101D">
      <w:pPr>
        <w:ind w:firstLine="0"/>
        <w:rPr>
          <w:szCs w:val="24"/>
        </w:rPr>
      </w:pPr>
    </w:p>
    <w:p w14:paraId="1B5A2BF5" w14:textId="77777777" w:rsidR="00A63759" w:rsidRPr="00C9773F" w:rsidRDefault="00A63759" w:rsidP="00DD101D">
      <w:pPr>
        <w:ind w:firstLine="0"/>
        <w:rPr>
          <w:szCs w:val="24"/>
        </w:rPr>
      </w:pPr>
    </w:p>
    <w:p w14:paraId="6D550DE6" w14:textId="77777777" w:rsidR="00BE4756" w:rsidRPr="00C9773F" w:rsidRDefault="00BE4756" w:rsidP="00DD101D">
      <w:pPr>
        <w:ind w:firstLine="0"/>
        <w:rPr>
          <w:szCs w:val="24"/>
        </w:rPr>
      </w:pPr>
    </w:p>
    <w:p w14:paraId="73031DB9" w14:textId="77777777" w:rsidR="00BE4756" w:rsidRPr="00C9773F" w:rsidRDefault="00BE4756" w:rsidP="00DD101D">
      <w:pPr>
        <w:ind w:firstLine="0"/>
        <w:rPr>
          <w:szCs w:val="24"/>
        </w:rPr>
      </w:pPr>
    </w:p>
    <w:p w14:paraId="59983512" w14:textId="77777777" w:rsidR="00BE4756" w:rsidRPr="00C9773F" w:rsidRDefault="00BE4756" w:rsidP="00DD101D">
      <w:pPr>
        <w:ind w:firstLine="0"/>
        <w:rPr>
          <w:szCs w:val="24"/>
        </w:rPr>
      </w:pPr>
    </w:p>
    <w:p w14:paraId="3F38DEE9" w14:textId="77777777" w:rsidR="00BE4756" w:rsidRPr="00C9773F" w:rsidRDefault="00BE4756" w:rsidP="00DD101D">
      <w:pPr>
        <w:ind w:firstLine="0"/>
        <w:rPr>
          <w:szCs w:val="24"/>
        </w:rPr>
      </w:pPr>
    </w:p>
    <w:p w14:paraId="03CC75A7" w14:textId="77777777" w:rsidR="00BE4756" w:rsidRPr="00C9773F" w:rsidRDefault="00BE4756" w:rsidP="00DD101D">
      <w:pPr>
        <w:ind w:firstLine="0"/>
        <w:rPr>
          <w:szCs w:val="24"/>
        </w:rPr>
      </w:pPr>
    </w:p>
    <w:p w14:paraId="55CA3573" w14:textId="77777777" w:rsidR="00BE4756" w:rsidRPr="00C9773F" w:rsidRDefault="00BE4756" w:rsidP="00DD101D">
      <w:pPr>
        <w:ind w:firstLine="0"/>
        <w:rPr>
          <w:szCs w:val="24"/>
        </w:rPr>
      </w:pPr>
    </w:p>
    <w:p w14:paraId="497155F1" w14:textId="77777777" w:rsidR="009A6800" w:rsidRPr="00C9773F" w:rsidRDefault="009A6800" w:rsidP="00DD101D">
      <w:pPr>
        <w:ind w:firstLine="0"/>
        <w:rPr>
          <w:szCs w:val="24"/>
        </w:rPr>
      </w:pPr>
    </w:p>
    <w:p w14:paraId="1BFADE3D" w14:textId="77777777" w:rsidR="00567E8F" w:rsidRPr="00C9773F" w:rsidRDefault="00FE49FA" w:rsidP="00DD101D">
      <w:pPr>
        <w:ind w:firstLine="0"/>
        <w:rPr>
          <w:szCs w:val="24"/>
        </w:rPr>
      </w:pPr>
      <w:r w:rsidRPr="00C9773F">
        <w:rPr>
          <w:szCs w:val="24"/>
        </w:rPr>
        <w:t>Далее в</w:t>
      </w:r>
      <w:r w:rsidR="00DD101D" w:rsidRPr="00C9773F">
        <w:rPr>
          <w:szCs w:val="24"/>
        </w:rPr>
        <w:t xml:space="preserve"> откр</w:t>
      </w:r>
      <w:r w:rsidR="002452CA" w:rsidRPr="00C9773F">
        <w:rPr>
          <w:szCs w:val="24"/>
        </w:rPr>
        <w:t>ывшейся форме заполняем данные:</w:t>
      </w:r>
    </w:p>
    <w:p w14:paraId="022C7BEB" w14:textId="77777777" w:rsidR="00DD101D" w:rsidRPr="00C9773F" w:rsidRDefault="00C9773F" w:rsidP="00DD101D">
      <w:pPr>
        <w:ind w:firstLine="0"/>
        <w:rPr>
          <w:szCs w:val="24"/>
        </w:rPr>
      </w:pPr>
      <w:r w:rsidRPr="00C9773F">
        <w:rPr>
          <w:noProof/>
        </w:rPr>
        <w:lastRenderedPageBreak/>
        <w:drawing>
          <wp:inline distT="0" distB="0" distL="0" distR="0" wp14:anchorId="21AB2FA1" wp14:editId="3F4EF5E0">
            <wp:extent cx="4530090" cy="497967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497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8ADC" w14:textId="77777777" w:rsidR="00A63759" w:rsidRPr="00C9773F" w:rsidRDefault="00A63759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Номер – устанавливается по умолчанию, </w:t>
      </w:r>
      <w:r w:rsidR="00BE4756" w:rsidRPr="00C9773F">
        <w:rPr>
          <w:szCs w:val="24"/>
        </w:rPr>
        <w:t>не подлежит изменению</w:t>
      </w:r>
      <w:r w:rsidR="00A15F9E" w:rsidRPr="00C9773F">
        <w:rPr>
          <w:szCs w:val="24"/>
        </w:rPr>
        <w:t>;</w:t>
      </w:r>
      <w:r w:rsidRPr="00C9773F">
        <w:rPr>
          <w:szCs w:val="24"/>
        </w:rPr>
        <w:t xml:space="preserve"> </w:t>
      </w:r>
    </w:p>
    <w:p w14:paraId="66CE055F" w14:textId="77777777" w:rsidR="00A63759" w:rsidRPr="00C9773F" w:rsidRDefault="00A63759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Дата – </w:t>
      </w:r>
      <w:r w:rsidR="00BE4756" w:rsidRPr="00C9773F">
        <w:rPr>
          <w:szCs w:val="24"/>
        </w:rPr>
        <w:t>автомати</w:t>
      </w:r>
      <w:r w:rsidR="00332A2C" w:rsidRPr="00C9773F">
        <w:rPr>
          <w:szCs w:val="24"/>
        </w:rPr>
        <w:t>ческое заполнение</w:t>
      </w:r>
      <w:r w:rsidRPr="00C9773F">
        <w:rPr>
          <w:szCs w:val="24"/>
        </w:rPr>
        <w:t xml:space="preserve"> текущ</w:t>
      </w:r>
      <w:r w:rsidR="00332A2C" w:rsidRPr="00C9773F">
        <w:rPr>
          <w:szCs w:val="24"/>
        </w:rPr>
        <w:t>ей</w:t>
      </w:r>
      <w:r w:rsidRPr="00C9773F">
        <w:rPr>
          <w:szCs w:val="24"/>
        </w:rPr>
        <w:t xml:space="preserve"> дат</w:t>
      </w:r>
      <w:r w:rsidR="00332A2C" w:rsidRPr="00C9773F">
        <w:rPr>
          <w:szCs w:val="24"/>
        </w:rPr>
        <w:t>ы формирования</w:t>
      </w:r>
      <w:r w:rsidRPr="00C9773F">
        <w:rPr>
          <w:szCs w:val="24"/>
        </w:rPr>
        <w:t xml:space="preserve"> заявки</w:t>
      </w:r>
      <w:r w:rsidR="00A15F9E" w:rsidRPr="00C9773F">
        <w:rPr>
          <w:szCs w:val="24"/>
        </w:rPr>
        <w:t>;</w:t>
      </w:r>
    </w:p>
    <w:p w14:paraId="08B0EA34" w14:textId="77777777" w:rsidR="002452CA" w:rsidRPr="00C9773F" w:rsidRDefault="008C0AAA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Сотрудник – </w:t>
      </w:r>
      <w:r w:rsidR="00332A2C" w:rsidRPr="00C9773F">
        <w:rPr>
          <w:szCs w:val="24"/>
        </w:rPr>
        <w:t>автоматическое заполнение</w:t>
      </w:r>
      <w:r w:rsidRPr="00C9773F">
        <w:rPr>
          <w:szCs w:val="24"/>
        </w:rPr>
        <w:t xml:space="preserve">, по связи с пользователем, под </w:t>
      </w:r>
      <w:r w:rsidR="00332A2C" w:rsidRPr="00C9773F">
        <w:rPr>
          <w:szCs w:val="24"/>
        </w:rPr>
        <w:t xml:space="preserve">учетными данными </w:t>
      </w:r>
      <w:r w:rsidRPr="00C9773F">
        <w:rPr>
          <w:szCs w:val="24"/>
        </w:rPr>
        <w:t>котор</w:t>
      </w:r>
      <w:r w:rsidR="00332A2C" w:rsidRPr="00C9773F">
        <w:rPr>
          <w:szCs w:val="24"/>
        </w:rPr>
        <w:t>ого</w:t>
      </w:r>
      <w:r w:rsidRPr="00C9773F">
        <w:rPr>
          <w:szCs w:val="24"/>
        </w:rPr>
        <w:t xml:space="preserve"> осуществили вход в систему</w:t>
      </w:r>
      <w:r w:rsidR="00A15F9E" w:rsidRPr="00C9773F">
        <w:rPr>
          <w:szCs w:val="24"/>
        </w:rPr>
        <w:t>;</w:t>
      </w:r>
    </w:p>
    <w:p w14:paraId="06157475" w14:textId="77777777"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Телефон – обязательное поле для указания контактного телефона, по умолчанию заполнен номером</w:t>
      </w:r>
      <w:r w:rsidR="00C9773F">
        <w:rPr>
          <w:szCs w:val="24"/>
        </w:rPr>
        <w:t>,</w:t>
      </w:r>
      <w:r w:rsidRPr="00C9773F">
        <w:rPr>
          <w:szCs w:val="24"/>
        </w:rPr>
        <w:t xml:space="preserve"> предоставленным в ОРС;</w:t>
      </w:r>
    </w:p>
    <w:p w14:paraId="00215C63" w14:textId="77777777" w:rsidR="00AC0504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Исполнение должности – по клику ЛКМ на стрелочку вниз </w:t>
      </w:r>
      <w:r w:rsidR="00C9773F" w:rsidRPr="00C9773F">
        <w:rPr>
          <w:noProof/>
          <w:szCs w:val="24"/>
        </w:rPr>
        <w:drawing>
          <wp:inline distT="0" distB="0" distL="0" distR="0" wp14:anchorId="533B69AA" wp14:editId="2951900D">
            <wp:extent cx="232410" cy="19685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szCs w:val="24"/>
        </w:rPr>
        <w:t xml:space="preserve"> выпадает список с действующими исполнениями должностей сотрудника</w:t>
      </w:r>
      <w:r w:rsidR="00332A2C" w:rsidRPr="00C9773F">
        <w:rPr>
          <w:szCs w:val="24"/>
        </w:rPr>
        <w:t>. Пользователю</w:t>
      </w:r>
      <w:r w:rsidRPr="00C9773F">
        <w:rPr>
          <w:szCs w:val="24"/>
        </w:rPr>
        <w:t xml:space="preserve"> </w:t>
      </w:r>
      <w:r w:rsidR="00332A2C" w:rsidRPr="00C9773F">
        <w:rPr>
          <w:szCs w:val="24"/>
        </w:rPr>
        <w:t>необходимо</w:t>
      </w:r>
      <w:r w:rsidRPr="00C9773F">
        <w:rPr>
          <w:szCs w:val="24"/>
        </w:rPr>
        <w:t xml:space="preserve"> выбрать должность, </w:t>
      </w:r>
      <w:r w:rsidR="00332A2C" w:rsidRPr="00C9773F">
        <w:rPr>
          <w:szCs w:val="24"/>
        </w:rPr>
        <w:t>в рамках</w:t>
      </w:r>
      <w:r w:rsidRPr="00C9773F">
        <w:rPr>
          <w:szCs w:val="24"/>
        </w:rPr>
        <w:t xml:space="preserve"> которой оформляется командировка</w:t>
      </w:r>
      <w:r w:rsidR="00A15F9E" w:rsidRPr="00C9773F">
        <w:rPr>
          <w:szCs w:val="24"/>
        </w:rPr>
        <w:t>;</w:t>
      </w:r>
    </w:p>
    <w:p w14:paraId="1AE1F811" w14:textId="77777777"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Исполнение обязанностей – </w:t>
      </w:r>
      <w:proofErr w:type="spellStart"/>
      <w:r w:rsidRPr="00C9773F">
        <w:rPr>
          <w:szCs w:val="24"/>
        </w:rPr>
        <w:t>чекер</w:t>
      </w:r>
      <w:proofErr w:type="spellEnd"/>
      <w:r w:rsidRPr="00C9773F">
        <w:rPr>
          <w:szCs w:val="24"/>
        </w:rPr>
        <w:t xml:space="preserve">, устанавливается если на период командировки по данной должности требуется передать обязанности на другого сотрудника. При установке </w:t>
      </w:r>
      <w:proofErr w:type="spellStart"/>
      <w:r w:rsidRPr="00C9773F">
        <w:rPr>
          <w:szCs w:val="24"/>
        </w:rPr>
        <w:t>чекера</w:t>
      </w:r>
      <w:proofErr w:type="spellEnd"/>
      <w:r w:rsidRPr="00C9773F">
        <w:rPr>
          <w:szCs w:val="24"/>
        </w:rPr>
        <w:t>, открывается поле для ввода теста – должности и ФИО сотрудника, на которого передаются обязанности.</w:t>
      </w:r>
    </w:p>
    <w:p w14:paraId="69F65D32" w14:textId="77777777" w:rsidR="00041C52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Дополнительное исполнение – </w:t>
      </w:r>
      <w:r w:rsidR="00041C52" w:rsidRPr="00C9773F">
        <w:rPr>
          <w:szCs w:val="24"/>
        </w:rPr>
        <w:t xml:space="preserve">в случае, </w:t>
      </w:r>
      <w:r w:rsidRPr="00C9773F">
        <w:rPr>
          <w:szCs w:val="24"/>
        </w:rPr>
        <w:t xml:space="preserve">если у сотрудника </w:t>
      </w:r>
      <w:r w:rsidR="00041C52" w:rsidRPr="00C9773F">
        <w:rPr>
          <w:szCs w:val="24"/>
        </w:rPr>
        <w:t xml:space="preserve">два и </w:t>
      </w:r>
      <w:r w:rsidRPr="00C9773F">
        <w:rPr>
          <w:szCs w:val="24"/>
        </w:rPr>
        <w:t>более исполнени</w:t>
      </w:r>
      <w:r w:rsidR="00041C52" w:rsidRPr="00C9773F">
        <w:rPr>
          <w:szCs w:val="24"/>
        </w:rPr>
        <w:t>й</w:t>
      </w:r>
      <w:r w:rsidRPr="00C9773F">
        <w:rPr>
          <w:szCs w:val="24"/>
        </w:rPr>
        <w:t xml:space="preserve"> должности</w:t>
      </w:r>
      <w:r w:rsidR="00041C52" w:rsidRPr="00C9773F">
        <w:rPr>
          <w:szCs w:val="24"/>
        </w:rPr>
        <w:t xml:space="preserve"> необходимо</w:t>
      </w:r>
      <w:r w:rsidR="00524806" w:rsidRPr="00C9773F">
        <w:rPr>
          <w:szCs w:val="24"/>
        </w:rPr>
        <w:t>:</w:t>
      </w:r>
    </w:p>
    <w:p w14:paraId="2B623828" w14:textId="77777777" w:rsidR="00524806" w:rsidRPr="00C9773F" w:rsidRDefault="00041C52" w:rsidP="00041C52">
      <w:pPr>
        <w:ind w:left="786" w:firstLine="0"/>
        <w:rPr>
          <w:szCs w:val="24"/>
        </w:rPr>
      </w:pPr>
      <w:r w:rsidRPr="00C9773F">
        <w:rPr>
          <w:szCs w:val="24"/>
        </w:rPr>
        <w:t xml:space="preserve">- для оформления приказа на командирование по второму </w:t>
      </w:r>
      <w:r w:rsidR="00524806" w:rsidRPr="00C9773F">
        <w:rPr>
          <w:szCs w:val="24"/>
        </w:rPr>
        <w:t>исполнению</w:t>
      </w:r>
      <w:r w:rsidRPr="00C9773F">
        <w:rPr>
          <w:szCs w:val="24"/>
        </w:rPr>
        <w:t xml:space="preserve"> </w:t>
      </w:r>
      <w:r w:rsidR="00524806" w:rsidRPr="00C9773F">
        <w:rPr>
          <w:szCs w:val="24"/>
        </w:rPr>
        <w:t>необходимо</w:t>
      </w:r>
      <w:r w:rsidR="002820A5" w:rsidRPr="00C9773F">
        <w:rPr>
          <w:szCs w:val="24"/>
        </w:rPr>
        <w:t xml:space="preserve"> кликнуть на стрелочку вниз </w:t>
      </w:r>
      <w:r w:rsidR="00C9773F" w:rsidRPr="00C9773F">
        <w:rPr>
          <w:noProof/>
          <w:szCs w:val="24"/>
        </w:rPr>
        <w:drawing>
          <wp:inline distT="0" distB="0" distL="0" distR="0" wp14:anchorId="39100EC7" wp14:editId="3813A9C8">
            <wp:extent cx="168910" cy="14795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0A5" w:rsidRPr="00C9773F">
        <w:rPr>
          <w:szCs w:val="24"/>
        </w:rPr>
        <w:t xml:space="preserve">и выбрать </w:t>
      </w:r>
      <w:r w:rsidR="00524806" w:rsidRPr="00C9773F">
        <w:rPr>
          <w:szCs w:val="24"/>
        </w:rPr>
        <w:t>соответствующую строку</w:t>
      </w:r>
      <w:r w:rsidR="002820A5" w:rsidRPr="00C9773F">
        <w:rPr>
          <w:szCs w:val="24"/>
        </w:rPr>
        <w:t>.</w:t>
      </w:r>
    </w:p>
    <w:p w14:paraId="72112D12" w14:textId="77777777" w:rsidR="002820A5" w:rsidRPr="00C9773F" w:rsidRDefault="00524806" w:rsidP="00041C52">
      <w:pPr>
        <w:ind w:left="786" w:firstLine="0"/>
        <w:rPr>
          <w:szCs w:val="24"/>
        </w:rPr>
      </w:pPr>
      <w:r w:rsidRPr="00C9773F">
        <w:rPr>
          <w:szCs w:val="24"/>
        </w:rPr>
        <w:t>- п</w:t>
      </w:r>
      <w:r w:rsidR="002820A5" w:rsidRPr="00C9773F">
        <w:rPr>
          <w:szCs w:val="24"/>
        </w:rPr>
        <w:t xml:space="preserve">о остальным исполнениям должностей, </w:t>
      </w:r>
      <w:r w:rsidRPr="00C9773F">
        <w:rPr>
          <w:szCs w:val="24"/>
        </w:rPr>
        <w:t>кроме основной</w:t>
      </w:r>
      <w:r w:rsidR="002820A5" w:rsidRPr="00C9773F">
        <w:rPr>
          <w:szCs w:val="24"/>
        </w:rPr>
        <w:t>, будет оформлен приказ на отпуск без сохранения заработной платы.</w:t>
      </w:r>
    </w:p>
    <w:p w14:paraId="17FB03E0" w14:textId="77777777" w:rsidR="00A15F9E" w:rsidRPr="00C9773F" w:rsidRDefault="00A15F9E" w:rsidP="00041C52">
      <w:pPr>
        <w:ind w:left="786" w:firstLine="0"/>
        <w:rPr>
          <w:szCs w:val="24"/>
        </w:rPr>
      </w:pPr>
      <w:r w:rsidRPr="00C9773F">
        <w:rPr>
          <w:szCs w:val="24"/>
        </w:rPr>
        <w:t>- Обратите внимание, дополнительное исполнение доступно только для категории ППС</w:t>
      </w:r>
      <w:r w:rsidR="00246CD5" w:rsidRPr="00C9773F">
        <w:rPr>
          <w:szCs w:val="24"/>
        </w:rPr>
        <w:t xml:space="preserve"> и Пед</w:t>
      </w:r>
      <w:r w:rsidR="00E87575" w:rsidRPr="00C9773F">
        <w:rPr>
          <w:szCs w:val="24"/>
        </w:rPr>
        <w:t>агогические</w:t>
      </w:r>
      <w:r w:rsidR="00246CD5" w:rsidRPr="00C9773F">
        <w:rPr>
          <w:szCs w:val="24"/>
        </w:rPr>
        <w:t xml:space="preserve"> работник</w:t>
      </w:r>
      <w:r w:rsidR="00E87575" w:rsidRPr="00C9773F">
        <w:rPr>
          <w:szCs w:val="24"/>
        </w:rPr>
        <w:t>и</w:t>
      </w:r>
      <w:r w:rsidRPr="00C9773F">
        <w:rPr>
          <w:szCs w:val="24"/>
        </w:rPr>
        <w:t>, остальные категории, не доступны для выбора в дополнительном исполнении.</w:t>
      </w:r>
    </w:p>
    <w:p w14:paraId="13D0776D" w14:textId="77777777"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lastRenderedPageBreak/>
        <w:t>Исполнение обязанностей – для дополнительно исполнения</w:t>
      </w:r>
      <w:r w:rsidR="00A31D7A" w:rsidRPr="00C9773F">
        <w:rPr>
          <w:szCs w:val="24"/>
        </w:rPr>
        <w:t xml:space="preserve"> (второй должности) так же можно отдельно установить </w:t>
      </w:r>
      <w:proofErr w:type="spellStart"/>
      <w:r w:rsidR="00A31D7A" w:rsidRPr="00C9773F">
        <w:rPr>
          <w:szCs w:val="24"/>
        </w:rPr>
        <w:t>чекер</w:t>
      </w:r>
      <w:proofErr w:type="spellEnd"/>
      <w:r w:rsidR="00A31D7A" w:rsidRPr="00C9773F">
        <w:rPr>
          <w:szCs w:val="24"/>
        </w:rPr>
        <w:t xml:space="preserve"> и внести должность и </w:t>
      </w:r>
      <w:proofErr w:type="gramStart"/>
      <w:r w:rsidR="00A31D7A" w:rsidRPr="00C9773F">
        <w:rPr>
          <w:szCs w:val="24"/>
        </w:rPr>
        <w:t>ФИО сотрудника</w:t>
      </w:r>
      <w:proofErr w:type="gramEnd"/>
      <w:r w:rsidR="00A31D7A" w:rsidRPr="00C9773F">
        <w:rPr>
          <w:szCs w:val="24"/>
        </w:rPr>
        <w:t xml:space="preserve"> на которого будут переданы обязанности на период командирования по 2 должности. </w:t>
      </w:r>
    </w:p>
    <w:p w14:paraId="3F825C47" w14:textId="77777777" w:rsidR="002820A5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Содержание задание – заполняется содержани</w:t>
      </w:r>
      <w:r w:rsidR="009A6800" w:rsidRPr="00C9773F">
        <w:rPr>
          <w:szCs w:val="24"/>
        </w:rPr>
        <w:t>е</w:t>
      </w:r>
      <w:r w:rsidRPr="00C9773F">
        <w:rPr>
          <w:szCs w:val="24"/>
        </w:rPr>
        <w:t xml:space="preserve"> задания </w:t>
      </w:r>
      <w:r w:rsidR="009A6800" w:rsidRPr="00C9773F">
        <w:rPr>
          <w:szCs w:val="24"/>
        </w:rPr>
        <w:t xml:space="preserve">на командировку </w:t>
      </w:r>
      <w:r w:rsidRPr="00C9773F">
        <w:rPr>
          <w:szCs w:val="24"/>
        </w:rPr>
        <w:t>(цели командирования) по первому исполнению должности</w:t>
      </w:r>
      <w:r w:rsidR="00845AD6" w:rsidRPr="00C9773F">
        <w:rPr>
          <w:szCs w:val="24"/>
        </w:rPr>
        <w:t xml:space="preserve"> путем ручного ввода текста.</w:t>
      </w:r>
    </w:p>
    <w:p w14:paraId="071AD4CE" w14:textId="77777777" w:rsidR="00A31D7A" w:rsidRPr="00C9773F" w:rsidRDefault="00A31D7A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Место назначение и с</w:t>
      </w:r>
      <w:r w:rsidR="002820A5" w:rsidRPr="00C9773F">
        <w:rPr>
          <w:szCs w:val="24"/>
        </w:rPr>
        <w:t xml:space="preserve">одержание задания по дополнительному исполнению – поле доступно только при выборе дополнительного исполнения, </w:t>
      </w:r>
      <w:r w:rsidR="00845AD6" w:rsidRPr="00C9773F">
        <w:rPr>
          <w:szCs w:val="24"/>
        </w:rPr>
        <w:t>заполняется</w:t>
      </w:r>
      <w:r w:rsidR="002820A5" w:rsidRPr="00C9773F">
        <w:rPr>
          <w:szCs w:val="24"/>
        </w:rPr>
        <w:t xml:space="preserve"> </w:t>
      </w:r>
      <w:r w:rsidRPr="00C9773F">
        <w:rPr>
          <w:szCs w:val="24"/>
        </w:rPr>
        <w:t xml:space="preserve">местом назначения и </w:t>
      </w:r>
      <w:r w:rsidR="002820A5" w:rsidRPr="00C9773F">
        <w:rPr>
          <w:szCs w:val="24"/>
        </w:rPr>
        <w:t>содержание</w:t>
      </w:r>
      <w:r w:rsidRPr="00C9773F">
        <w:rPr>
          <w:szCs w:val="24"/>
        </w:rPr>
        <w:t>м</w:t>
      </w:r>
      <w:r w:rsidR="002820A5" w:rsidRPr="00C9773F">
        <w:rPr>
          <w:szCs w:val="24"/>
        </w:rPr>
        <w:t xml:space="preserve"> задания по второму исполнению должности, </w:t>
      </w:r>
      <w:r w:rsidR="00845AD6" w:rsidRPr="00C9773F">
        <w:rPr>
          <w:szCs w:val="24"/>
        </w:rPr>
        <w:t>путем ручного ввода</w:t>
      </w:r>
      <w:r w:rsidR="009A6800" w:rsidRPr="00C9773F">
        <w:rPr>
          <w:szCs w:val="24"/>
        </w:rPr>
        <w:t xml:space="preserve"> текста</w:t>
      </w:r>
      <w:r w:rsidR="00845AD6" w:rsidRPr="00C9773F">
        <w:rPr>
          <w:szCs w:val="24"/>
        </w:rPr>
        <w:t xml:space="preserve">. </w:t>
      </w:r>
    </w:p>
    <w:p w14:paraId="2B62A17A" w14:textId="77777777" w:rsidR="002820A5" w:rsidRPr="00C9773F" w:rsidRDefault="00A31D7A" w:rsidP="00A31D7A">
      <w:pPr>
        <w:ind w:left="786" w:firstLine="0"/>
        <w:rPr>
          <w:szCs w:val="24"/>
        </w:rPr>
      </w:pPr>
      <w:r w:rsidRPr="00C9773F">
        <w:rPr>
          <w:szCs w:val="24"/>
        </w:rPr>
        <w:t>!!! Обратите внимание. Содержание задания по дополнительному исполнению (2 должности) обязательно должно отличаться от содержания задания по 1 должности. В случае совпадения, заявка будет возвращена на доработку.</w:t>
      </w:r>
    </w:p>
    <w:p w14:paraId="01D99978" w14:textId="77777777" w:rsidR="002820A5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Дата начала командировки – вводится дата начала командировк</w:t>
      </w:r>
      <w:r w:rsidR="00845AD6" w:rsidRPr="00C9773F">
        <w:rPr>
          <w:szCs w:val="24"/>
        </w:rPr>
        <w:t>и (совпадает с датой выезда по билетам).</w:t>
      </w:r>
      <w:r w:rsidR="00E87575" w:rsidRPr="00C9773F">
        <w:rPr>
          <w:szCs w:val="24"/>
        </w:rPr>
        <w:t xml:space="preserve"> </w:t>
      </w:r>
    </w:p>
    <w:p w14:paraId="13E14366" w14:textId="77777777" w:rsidR="00E87575" w:rsidRPr="00C9773F" w:rsidRDefault="00E87575" w:rsidP="00E87575">
      <w:pPr>
        <w:ind w:left="786" w:firstLine="0"/>
        <w:rPr>
          <w:szCs w:val="24"/>
        </w:rPr>
      </w:pPr>
      <w:r w:rsidRPr="00C9773F">
        <w:rPr>
          <w:b/>
          <w:i/>
          <w:szCs w:val="24"/>
        </w:rPr>
        <w:t>!!! Обратите внимание.</w:t>
      </w:r>
      <w:r w:rsidRPr="00C9773F">
        <w:rPr>
          <w:szCs w:val="24"/>
        </w:rPr>
        <w:t xml:space="preserve"> Регламентированный срок формирования заявок – за семь рабочих дней до даты начала командировки.</w:t>
      </w:r>
    </w:p>
    <w:p w14:paraId="43E35961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Дата окончания командировки – вводится дата окончания командировки</w:t>
      </w:r>
      <w:r w:rsidR="00845AD6" w:rsidRPr="00C9773F">
        <w:rPr>
          <w:szCs w:val="24"/>
        </w:rPr>
        <w:t xml:space="preserve"> (совпадает с датой приезда по билетам).</w:t>
      </w:r>
    </w:p>
    <w:p w14:paraId="03E8A6FF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Продолжительность с учетом дней в пути – поле заполняется автоматически</w:t>
      </w:r>
      <w:r w:rsidR="00845AD6" w:rsidRPr="00C9773F">
        <w:rPr>
          <w:szCs w:val="24"/>
        </w:rPr>
        <w:t xml:space="preserve"> с учетом введенных дат начала и окончания командировки.</w:t>
      </w:r>
    </w:p>
    <w:p w14:paraId="0F5B466D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Программа (ЦФО) – выбирается значение из словаря, кликая </w:t>
      </w:r>
      <w:r w:rsidR="00524806" w:rsidRPr="00C9773F">
        <w:rPr>
          <w:szCs w:val="24"/>
        </w:rPr>
        <w:t xml:space="preserve">по кнопке - </w:t>
      </w:r>
      <w:r w:rsidR="00C9773F" w:rsidRPr="00C9773F">
        <w:rPr>
          <w:noProof/>
          <w:szCs w:val="24"/>
        </w:rPr>
        <w:drawing>
          <wp:inline distT="0" distB="0" distL="0" distR="0" wp14:anchorId="65652E0D" wp14:editId="75A4A51A">
            <wp:extent cx="182880" cy="189865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szCs w:val="24"/>
        </w:rPr>
        <w:t>, указывается программа, за счет которой осуществляется командировка.</w:t>
      </w:r>
      <w:r w:rsidR="00543237" w:rsidRPr="00C9773F">
        <w:rPr>
          <w:szCs w:val="24"/>
        </w:rPr>
        <w:t xml:space="preserve"> Доступны следующие программы и цели</w:t>
      </w:r>
      <w:r w:rsidR="00C9773F">
        <w:rPr>
          <w:szCs w:val="24"/>
        </w:rPr>
        <w:t>,</w:t>
      </w:r>
      <w:r w:rsidR="00543237" w:rsidRPr="00C9773F">
        <w:rPr>
          <w:szCs w:val="24"/>
        </w:rPr>
        <w:t xml:space="preserve"> по которым можно командироваться</w:t>
      </w:r>
      <w:r w:rsidR="00E87575" w:rsidRPr="00C9773F">
        <w:rPr>
          <w:szCs w:val="24"/>
        </w:rPr>
        <w:t xml:space="preserve"> и описание возможных целей командирования</w:t>
      </w:r>
      <w:r w:rsidR="00543237" w:rsidRPr="00C9773F">
        <w:rPr>
          <w:szCs w:val="24"/>
        </w:rPr>
        <w:t>:</w:t>
      </w:r>
    </w:p>
    <w:p w14:paraId="3BA98982" w14:textId="77777777" w:rsidR="00E87575" w:rsidRPr="00C9773F" w:rsidRDefault="00E87575" w:rsidP="00E87575">
      <w:pPr>
        <w:ind w:left="786" w:firstLine="0"/>
        <w:rPr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2632"/>
        <w:gridCol w:w="3490"/>
      </w:tblGrid>
      <w:tr w:rsidR="00E87575" w:rsidRPr="00C9773F" w14:paraId="1708FEEE" w14:textId="77777777" w:rsidTr="00B339DB">
        <w:tc>
          <w:tcPr>
            <w:tcW w:w="3726" w:type="dxa"/>
            <w:shd w:val="clear" w:color="auto" w:fill="auto"/>
          </w:tcPr>
          <w:p w14:paraId="720D05C2" w14:textId="77777777" w:rsidR="00E87575" w:rsidRPr="00C9773F" w:rsidRDefault="00E87575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Номер</w:t>
            </w:r>
            <w:r w:rsidR="00C9773F" w:rsidRPr="00C9773F">
              <w:rPr>
                <w:szCs w:val="24"/>
              </w:rPr>
              <w:t xml:space="preserve"> и</w:t>
            </w:r>
            <w:r w:rsidRPr="00C9773F">
              <w:rPr>
                <w:szCs w:val="24"/>
              </w:rPr>
              <w:t xml:space="preserve"> название программы</w:t>
            </w:r>
          </w:p>
        </w:tc>
        <w:tc>
          <w:tcPr>
            <w:tcW w:w="2696" w:type="dxa"/>
            <w:shd w:val="clear" w:color="auto" w:fill="auto"/>
          </w:tcPr>
          <w:p w14:paraId="78A2D2E4" w14:textId="77777777" w:rsidR="00E87575" w:rsidRPr="00C9773F" w:rsidRDefault="00E87575" w:rsidP="00B339D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Краткое обозначение</w:t>
            </w:r>
            <w:r w:rsidR="00563BFA" w:rsidRPr="00C9773F">
              <w:rPr>
                <w:szCs w:val="24"/>
              </w:rPr>
              <w:t xml:space="preserve"> (Мнемокод)</w:t>
            </w:r>
            <w:r w:rsidRPr="00C9773F">
              <w:rPr>
                <w:szCs w:val="24"/>
              </w:rPr>
              <w:t xml:space="preserve"> в словаре Парус</w:t>
            </w:r>
          </w:p>
        </w:tc>
        <w:tc>
          <w:tcPr>
            <w:tcW w:w="3551" w:type="dxa"/>
            <w:shd w:val="clear" w:color="auto" w:fill="auto"/>
          </w:tcPr>
          <w:p w14:paraId="198178EE" w14:textId="77777777" w:rsidR="00E87575" w:rsidRPr="00C9773F" w:rsidRDefault="00E87575" w:rsidP="00B339D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Возможные цели командирования</w:t>
            </w:r>
          </w:p>
        </w:tc>
      </w:tr>
      <w:tr w:rsidR="00C9773F" w:rsidRPr="00C9773F" w14:paraId="4E5340F7" w14:textId="77777777" w:rsidTr="00B339DB">
        <w:tc>
          <w:tcPr>
            <w:tcW w:w="3726" w:type="dxa"/>
            <w:shd w:val="clear" w:color="auto" w:fill="auto"/>
          </w:tcPr>
          <w:p w14:paraId="4F28BA57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 Развитие персонала </w:t>
            </w:r>
          </w:p>
        </w:tc>
        <w:tc>
          <w:tcPr>
            <w:tcW w:w="2696" w:type="dxa"/>
            <w:shd w:val="clear" w:color="auto" w:fill="auto"/>
          </w:tcPr>
          <w:p w14:paraId="68817930" w14:textId="77777777" w:rsidR="00C9773F" w:rsidRPr="00C9773F" w:rsidRDefault="00C9773F" w:rsidP="00C9773F">
            <w:pPr>
              <w:ind w:firstLine="0"/>
            </w:pPr>
            <w:r w:rsidRPr="00C9773F">
              <w:t xml:space="preserve">01 Кадры </w:t>
            </w:r>
            <w:proofErr w:type="spellStart"/>
            <w:r w:rsidRPr="00C9773F">
              <w:t>делопроиз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4A13219F" w14:textId="77777777" w:rsidR="00C9773F" w:rsidRPr="00C9773F" w:rsidRDefault="00C9773F" w:rsidP="00C9773F">
            <w:pPr>
              <w:ind w:firstLine="0"/>
            </w:pPr>
            <w:r w:rsidRPr="00C9773F">
              <w:t>1) получение дополнительного образования</w:t>
            </w:r>
          </w:p>
          <w:p w14:paraId="5AFD9BEA" w14:textId="77777777" w:rsidR="00C9773F" w:rsidRPr="00C9773F" w:rsidRDefault="00C9773F" w:rsidP="00C9773F">
            <w:pPr>
              <w:ind w:firstLine="0"/>
            </w:pPr>
            <w:r w:rsidRPr="00C9773F">
              <w:t xml:space="preserve"> 2) мероприятие по развитию кадрового потенциала университета (форумы, выставки, отраслевые мероприятия и т.п.)</w:t>
            </w:r>
          </w:p>
        </w:tc>
      </w:tr>
      <w:tr w:rsidR="00C9773F" w:rsidRPr="00C9773F" w14:paraId="4754B329" w14:textId="77777777" w:rsidTr="00B339DB">
        <w:tc>
          <w:tcPr>
            <w:tcW w:w="3726" w:type="dxa"/>
            <w:shd w:val="clear" w:color="auto" w:fill="auto"/>
          </w:tcPr>
          <w:p w14:paraId="6AF01F37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3 Обеспечение учебного процесса </w:t>
            </w:r>
          </w:p>
        </w:tc>
        <w:tc>
          <w:tcPr>
            <w:tcW w:w="2696" w:type="dxa"/>
            <w:shd w:val="clear" w:color="auto" w:fill="auto"/>
          </w:tcPr>
          <w:p w14:paraId="18EA78DE" w14:textId="77777777" w:rsidR="00C9773F" w:rsidRPr="00C9773F" w:rsidRDefault="00C9773F" w:rsidP="00C9773F">
            <w:pPr>
              <w:ind w:firstLine="0"/>
            </w:pPr>
            <w:r w:rsidRPr="00C9773F">
              <w:t>03 Учебный процесс</w:t>
            </w:r>
          </w:p>
        </w:tc>
        <w:tc>
          <w:tcPr>
            <w:tcW w:w="3551" w:type="dxa"/>
            <w:shd w:val="clear" w:color="auto" w:fill="auto"/>
          </w:tcPr>
          <w:p w14:paraId="762BA819" w14:textId="77777777" w:rsidR="00C9773F" w:rsidRPr="00C9773F" w:rsidRDefault="00C9773F" w:rsidP="00C9773F">
            <w:pPr>
              <w:ind w:firstLine="0"/>
            </w:pPr>
            <w:r w:rsidRPr="00C9773F">
              <w:t>1) сопровождение обучающихся для участия в образовательных и научных конференциях, олимпиадах</w:t>
            </w:r>
          </w:p>
          <w:p w14:paraId="03DCC3EB" w14:textId="77777777" w:rsidR="00C9773F" w:rsidRPr="00C9773F" w:rsidRDefault="00C9773F" w:rsidP="00C9773F">
            <w:pPr>
              <w:ind w:firstLine="0"/>
            </w:pPr>
            <w:r w:rsidRPr="00C9773F">
              <w:t xml:space="preserve"> 2) мероприятие по созданию и поддержанию партнерских связей в образовательной деятельности (только за счет принимающей стороны)</w:t>
            </w:r>
          </w:p>
        </w:tc>
      </w:tr>
      <w:tr w:rsidR="00C9773F" w:rsidRPr="00C9773F" w14:paraId="1135A648" w14:textId="77777777" w:rsidTr="00B339DB">
        <w:tc>
          <w:tcPr>
            <w:tcW w:w="3726" w:type="dxa"/>
            <w:shd w:val="clear" w:color="auto" w:fill="auto"/>
          </w:tcPr>
          <w:p w14:paraId="176A0CDB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5 Воспитательная и социальная работа </w:t>
            </w:r>
          </w:p>
        </w:tc>
        <w:tc>
          <w:tcPr>
            <w:tcW w:w="2696" w:type="dxa"/>
            <w:shd w:val="clear" w:color="auto" w:fill="auto"/>
          </w:tcPr>
          <w:p w14:paraId="5A7BE2AE" w14:textId="77777777" w:rsidR="00C9773F" w:rsidRPr="00C9773F" w:rsidRDefault="00C9773F" w:rsidP="00C9773F">
            <w:pPr>
              <w:ind w:firstLine="0"/>
            </w:pPr>
            <w:r w:rsidRPr="00C9773F">
              <w:t xml:space="preserve">05 </w:t>
            </w:r>
            <w:proofErr w:type="spellStart"/>
            <w:r w:rsidRPr="00C9773F">
              <w:t>Воспит</w:t>
            </w:r>
            <w:proofErr w:type="spellEnd"/>
            <w:r w:rsidRPr="00C9773F">
              <w:t xml:space="preserve"> и соц. раб</w:t>
            </w:r>
          </w:p>
        </w:tc>
        <w:tc>
          <w:tcPr>
            <w:tcW w:w="3551" w:type="dxa"/>
            <w:shd w:val="clear" w:color="auto" w:fill="auto"/>
          </w:tcPr>
          <w:p w14:paraId="5DB42518" w14:textId="77777777" w:rsidR="00C9773F" w:rsidRPr="00C9773F" w:rsidRDefault="00C9773F" w:rsidP="00C9773F">
            <w:pPr>
              <w:ind w:firstLine="0"/>
            </w:pPr>
            <w:r w:rsidRPr="00C9773F">
              <w:t>1) мероприятие по воспитательной работе и молодёжной политике</w:t>
            </w:r>
          </w:p>
          <w:p w14:paraId="62FFFB88" w14:textId="77777777" w:rsidR="00C9773F" w:rsidRPr="00C9773F" w:rsidRDefault="00C9773F" w:rsidP="00C9773F">
            <w:pPr>
              <w:ind w:firstLine="0"/>
            </w:pPr>
            <w:r w:rsidRPr="00C9773F">
              <w:t xml:space="preserve"> 2) мероприятие спортивное</w:t>
            </w:r>
          </w:p>
          <w:p w14:paraId="11618D3D" w14:textId="77777777" w:rsidR="00C9773F" w:rsidRPr="00C9773F" w:rsidRDefault="00C9773F" w:rsidP="00C9773F">
            <w:pPr>
              <w:ind w:firstLine="0"/>
            </w:pPr>
            <w:r w:rsidRPr="00C9773F">
              <w:t xml:space="preserve"> 3) мероприятие по патриотическому воспитанию </w:t>
            </w:r>
            <w:r w:rsidRPr="00C9773F">
              <w:lastRenderedPageBreak/>
              <w:t>4) мероприятие культурно-творческое</w:t>
            </w:r>
          </w:p>
          <w:p w14:paraId="66742829" w14:textId="77777777" w:rsidR="00C9773F" w:rsidRPr="00C9773F" w:rsidRDefault="00C9773F" w:rsidP="00C9773F">
            <w:pPr>
              <w:ind w:firstLine="0"/>
            </w:pPr>
            <w:r w:rsidRPr="00C9773F">
              <w:t xml:space="preserve"> 5) мероприятие социально-профилактическое </w:t>
            </w:r>
          </w:p>
        </w:tc>
      </w:tr>
      <w:tr w:rsidR="00C9773F" w:rsidRPr="00C9773F" w14:paraId="04CE534F" w14:textId="77777777" w:rsidTr="00B339DB">
        <w:tc>
          <w:tcPr>
            <w:tcW w:w="3726" w:type="dxa"/>
            <w:shd w:val="clear" w:color="auto" w:fill="auto"/>
          </w:tcPr>
          <w:p w14:paraId="5238D586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 xml:space="preserve">Программа 9 Наука </w:t>
            </w:r>
          </w:p>
        </w:tc>
        <w:tc>
          <w:tcPr>
            <w:tcW w:w="2696" w:type="dxa"/>
            <w:shd w:val="clear" w:color="auto" w:fill="auto"/>
          </w:tcPr>
          <w:p w14:paraId="69644673" w14:textId="77777777" w:rsidR="00C9773F" w:rsidRPr="00C9773F" w:rsidRDefault="00C9773F" w:rsidP="00C9773F">
            <w:pPr>
              <w:ind w:firstLine="0"/>
            </w:pPr>
            <w:r w:rsidRPr="00C9773F">
              <w:t>09 Наука</w:t>
            </w:r>
          </w:p>
        </w:tc>
        <w:tc>
          <w:tcPr>
            <w:tcW w:w="3551" w:type="dxa"/>
            <w:shd w:val="clear" w:color="auto" w:fill="auto"/>
          </w:tcPr>
          <w:p w14:paraId="46EFA2A3" w14:textId="77777777" w:rsidR="00C9773F" w:rsidRPr="00C9773F" w:rsidRDefault="00C9773F" w:rsidP="00C9773F">
            <w:pPr>
              <w:ind w:firstLine="0"/>
            </w:pPr>
            <w:r w:rsidRPr="00C9773F">
              <w:t xml:space="preserve">1) выполнение хоздоговора </w:t>
            </w:r>
          </w:p>
          <w:p w14:paraId="723F2087" w14:textId="77777777" w:rsidR="00C9773F" w:rsidRPr="00C9773F" w:rsidRDefault="00C9773F" w:rsidP="00C9773F">
            <w:pPr>
              <w:ind w:firstLine="0"/>
            </w:pPr>
            <w:r w:rsidRPr="00C9773F">
              <w:t>2) выполнение гранта</w:t>
            </w:r>
          </w:p>
          <w:p w14:paraId="7ACFC8A9" w14:textId="77777777" w:rsidR="00C9773F" w:rsidRPr="00C9773F" w:rsidRDefault="00C9773F" w:rsidP="00C9773F">
            <w:pPr>
              <w:ind w:firstLine="0"/>
            </w:pPr>
            <w:r w:rsidRPr="00C9773F">
              <w:t>3) научная конференция</w:t>
            </w:r>
          </w:p>
          <w:p w14:paraId="1051F1B6" w14:textId="77777777" w:rsidR="00C9773F" w:rsidRPr="00C9773F" w:rsidRDefault="00C9773F" w:rsidP="00C9773F">
            <w:pPr>
              <w:ind w:firstLine="0"/>
            </w:pPr>
            <w:r w:rsidRPr="00C9773F">
              <w:t>4) участие в работе диссертационного совета (за счет принимающей стороны)</w:t>
            </w:r>
          </w:p>
          <w:p w14:paraId="32B27F67" w14:textId="77777777" w:rsidR="00C9773F" w:rsidRPr="00C9773F" w:rsidRDefault="00C9773F" w:rsidP="00C9773F">
            <w:pPr>
              <w:ind w:firstLine="0"/>
            </w:pPr>
            <w:r w:rsidRPr="00C9773F">
              <w:t>5) участие в работе экспертного совета ВАК</w:t>
            </w:r>
          </w:p>
        </w:tc>
      </w:tr>
      <w:tr w:rsidR="00C9773F" w:rsidRPr="00C9773F" w14:paraId="11CD9E44" w14:textId="77777777" w:rsidTr="00B339DB">
        <w:tc>
          <w:tcPr>
            <w:tcW w:w="3726" w:type="dxa"/>
            <w:shd w:val="clear" w:color="auto" w:fill="auto"/>
          </w:tcPr>
          <w:p w14:paraId="7A5EBCB6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10 Абитуриент </w:t>
            </w:r>
          </w:p>
        </w:tc>
        <w:tc>
          <w:tcPr>
            <w:tcW w:w="2696" w:type="dxa"/>
            <w:shd w:val="clear" w:color="auto" w:fill="auto"/>
          </w:tcPr>
          <w:p w14:paraId="1F7A891B" w14:textId="77777777" w:rsidR="00C9773F" w:rsidRPr="00C9773F" w:rsidRDefault="00C9773F" w:rsidP="00C9773F">
            <w:pPr>
              <w:ind w:firstLine="0"/>
            </w:pPr>
            <w:r w:rsidRPr="00C9773F">
              <w:t>10 Абитуриент</w:t>
            </w:r>
          </w:p>
        </w:tc>
        <w:tc>
          <w:tcPr>
            <w:tcW w:w="3551" w:type="dxa"/>
            <w:shd w:val="clear" w:color="auto" w:fill="auto"/>
          </w:tcPr>
          <w:p w14:paraId="3AEA955E" w14:textId="77777777" w:rsidR="00C9773F" w:rsidRPr="00C9773F" w:rsidRDefault="00C9773F" w:rsidP="00C9773F">
            <w:pPr>
              <w:ind w:firstLine="0"/>
            </w:pPr>
            <w:r w:rsidRPr="00C9773F">
              <w:t>1)  мероприятие профориентационное</w:t>
            </w:r>
          </w:p>
          <w:p w14:paraId="547118B4" w14:textId="77777777" w:rsidR="00C9773F" w:rsidRPr="00C9773F" w:rsidRDefault="00C9773F" w:rsidP="00C9773F">
            <w:pPr>
              <w:ind w:firstLine="0"/>
            </w:pPr>
            <w:r w:rsidRPr="00C9773F">
              <w:t xml:space="preserve"> 2) проведение выездных олимпиад, конкурсов</w:t>
            </w:r>
          </w:p>
        </w:tc>
      </w:tr>
      <w:tr w:rsidR="00C9773F" w:rsidRPr="00C9773F" w14:paraId="7C9D6697" w14:textId="77777777" w:rsidTr="00B339DB">
        <w:tc>
          <w:tcPr>
            <w:tcW w:w="3726" w:type="dxa"/>
            <w:shd w:val="clear" w:color="auto" w:fill="auto"/>
          </w:tcPr>
          <w:p w14:paraId="183D4742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11 Интеграция </w:t>
            </w:r>
          </w:p>
        </w:tc>
        <w:tc>
          <w:tcPr>
            <w:tcW w:w="2696" w:type="dxa"/>
            <w:shd w:val="clear" w:color="auto" w:fill="auto"/>
          </w:tcPr>
          <w:p w14:paraId="01E37D6E" w14:textId="77777777" w:rsidR="00C9773F" w:rsidRPr="00C9773F" w:rsidRDefault="00C9773F" w:rsidP="00C9773F">
            <w:pPr>
              <w:ind w:firstLine="0"/>
            </w:pPr>
            <w:r w:rsidRPr="00C9773F">
              <w:t>11 Интеграция</w:t>
            </w:r>
          </w:p>
        </w:tc>
        <w:tc>
          <w:tcPr>
            <w:tcW w:w="3551" w:type="dxa"/>
            <w:shd w:val="clear" w:color="auto" w:fill="auto"/>
          </w:tcPr>
          <w:p w14:paraId="0F4F9F42" w14:textId="77777777" w:rsidR="00C9773F" w:rsidRPr="00C9773F" w:rsidRDefault="00C9773F" w:rsidP="00C9773F">
            <w:pPr>
              <w:ind w:firstLine="0"/>
            </w:pPr>
            <w:r w:rsidRPr="00C9773F">
              <w:t>1) руководство выездной практикой студентов (в содержании задания обязательно указать номер группы)</w:t>
            </w:r>
          </w:p>
        </w:tc>
      </w:tr>
      <w:tr w:rsidR="00C9773F" w:rsidRPr="00C9773F" w14:paraId="2942B552" w14:textId="77777777" w:rsidTr="00B339DB">
        <w:tc>
          <w:tcPr>
            <w:tcW w:w="3726" w:type="dxa"/>
            <w:shd w:val="clear" w:color="auto" w:fill="auto"/>
          </w:tcPr>
          <w:p w14:paraId="3D75A7DD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15 Финансы </w:t>
            </w:r>
          </w:p>
        </w:tc>
        <w:tc>
          <w:tcPr>
            <w:tcW w:w="2696" w:type="dxa"/>
            <w:shd w:val="clear" w:color="auto" w:fill="auto"/>
          </w:tcPr>
          <w:p w14:paraId="65B5B09C" w14:textId="77777777" w:rsidR="00C9773F" w:rsidRPr="00C9773F" w:rsidRDefault="00C9773F" w:rsidP="00C9773F">
            <w:pPr>
              <w:ind w:firstLine="0"/>
            </w:pPr>
            <w:r w:rsidRPr="00C9773F">
              <w:t>15 Финансы</w:t>
            </w:r>
          </w:p>
        </w:tc>
        <w:tc>
          <w:tcPr>
            <w:tcW w:w="3551" w:type="dxa"/>
            <w:shd w:val="clear" w:color="auto" w:fill="auto"/>
          </w:tcPr>
          <w:p w14:paraId="06453D06" w14:textId="77777777" w:rsidR="00C9773F" w:rsidRPr="00C9773F" w:rsidRDefault="00C9773F" w:rsidP="00C9773F">
            <w:pPr>
              <w:ind w:firstLine="0"/>
            </w:pPr>
            <w:r w:rsidRPr="00C9773F">
              <w:t>1) иное</w:t>
            </w:r>
          </w:p>
        </w:tc>
      </w:tr>
      <w:tr w:rsidR="00C9773F" w:rsidRPr="00C9773F" w14:paraId="7953F20A" w14:textId="77777777" w:rsidTr="00B339DB">
        <w:tc>
          <w:tcPr>
            <w:tcW w:w="3726" w:type="dxa"/>
            <w:shd w:val="clear" w:color="auto" w:fill="auto"/>
          </w:tcPr>
          <w:p w14:paraId="7F32CFB8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16 Приоритет-2030 МОН </w:t>
            </w:r>
          </w:p>
        </w:tc>
        <w:tc>
          <w:tcPr>
            <w:tcW w:w="2696" w:type="dxa"/>
            <w:shd w:val="clear" w:color="auto" w:fill="auto"/>
          </w:tcPr>
          <w:p w14:paraId="5B57CA3E" w14:textId="77777777" w:rsidR="00C9773F" w:rsidRPr="00C9773F" w:rsidRDefault="00C9773F" w:rsidP="00C9773F">
            <w:pPr>
              <w:ind w:right="-66" w:firstLine="0"/>
            </w:pPr>
            <w:r w:rsidRPr="00C9773F">
              <w:t>16 Приоритет-2030МОН</w:t>
            </w:r>
          </w:p>
        </w:tc>
        <w:tc>
          <w:tcPr>
            <w:tcW w:w="3551" w:type="dxa"/>
            <w:shd w:val="clear" w:color="auto" w:fill="auto"/>
          </w:tcPr>
          <w:p w14:paraId="51F684DD" w14:textId="77777777"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</w:t>
            </w:r>
            <w:r w:rsidRPr="00C9773F">
              <w:rPr>
                <w:szCs w:val="24"/>
              </w:rPr>
              <w:t>гранта по программе Приоритет-2030</w:t>
            </w:r>
          </w:p>
        </w:tc>
      </w:tr>
      <w:tr w:rsidR="00C9773F" w:rsidRPr="00C9773F" w14:paraId="7FC1D4DC" w14:textId="77777777" w:rsidTr="00B339DB">
        <w:tc>
          <w:tcPr>
            <w:tcW w:w="3726" w:type="dxa"/>
            <w:shd w:val="clear" w:color="auto" w:fill="auto"/>
          </w:tcPr>
          <w:p w14:paraId="24796F15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17 Приоритет-2030 Цифра </w:t>
            </w:r>
          </w:p>
        </w:tc>
        <w:tc>
          <w:tcPr>
            <w:tcW w:w="2696" w:type="dxa"/>
            <w:shd w:val="clear" w:color="auto" w:fill="auto"/>
          </w:tcPr>
          <w:p w14:paraId="61A73F6F" w14:textId="77777777" w:rsidR="00C9773F" w:rsidRPr="00C9773F" w:rsidRDefault="00C9773F" w:rsidP="00C9773F">
            <w:pPr>
              <w:ind w:firstLine="0"/>
            </w:pPr>
            <w:r w:rsidRPr="00C9773F">
              <w:t>17 Приоритет-2030Циф</w:t>
            </w:r>
          </w:p>
        </w:tc>
        <w:tc>
          <w:tcPr>
            <w:tcW w:w="3551" w:type="dxa"/>
            <w:shd w:val="clear" w:color="auto" w:fill="auto"/>
          </w:tcPr>
          <w:p w14:paraId="6839781D" w14:textId="77777777"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</w:t>
            </w:r>
            <w:r w:rsidRPr="00C9773F">
              <w:rPr>
                <w:szCs w:val="24"/>
              </w:rPr>
              <w:t>гранта по программе Приоритет-2030</w:t>
            </w:r>
          </w:p>
        </w:tc>
      </w:tr>
      <w:tr w:rsidR="00C9773F" w:rsidRPr="00C9773F" w14:paraId="5E79C283" w14:textId="77777777" w:rsidTr="00B339DB">
        <w:tc>
          <w:tcPr>
            <w:tcW w:w="3726" w:type="dxa"/>
            <w:shd w:val="clear" w:color="auto" w:fill="auto"/>
          </w:tcPr>
          <w:p w14:paraId="4A100471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18 Передовые инженерные школы </w:t>
            </w:r>
          </w:p>
        </w:tc>
        <w:tc>
          <w:tcPr>
            <w:tcW w:w="2696" w:type="dxa"/>
            <w:shd w:val="clear" w:color="auto" w:fill="auto"/>
          </w:tcPr>
          <w:p w14:paraId="63873B17" w14:textId="77777777" w:rsidR="00C9773F" w:rsidRPr="00C9773F" w:rsidRDefault="00C9773F" w:rsidP="00C9773F">
            <w:pPr>
              <w:ind w:firstLine="0"/>
            </w:pPr>
            <w:r w:rsidRPr="00C9773F">
              <w:t>18 ПИШ</w:t>
            </w:r>
          </w:p>
        </w:tc>
        <w:tc>
          <w:tcPr>
            <w:tcW w:w="3551" w:type="dxa"/>
            <w:shd w:val="clear" w:color="auto" w:fill="auto"/>
          </w:tcPr>
          <w:p w14:paraId="55F2CB9A" w14:textId="77777777" w:rsidR="00C9773F" w:rsidRPr="00C9773F" w:rsidRDefault="00C9773F" w:rsidP="00C9773F">
            <w:pPr>
              <w:ind w:firstLine="0"/>
            </w:pPr>
            <w:r w:rsidRPr="00C9773F">
              <w:t>1) мероприятие за счет средств гранта ПИШ</w:t>
            </w:r>
          </w:p>
        </w:tc>
      </w:tr>
      <w:tr w:rsidR="00C9773F" w:rsidRPr="00C9773F" w14:paraId="0E03452D" w14:textId="77777777" w:rsidTr="00B339DB">
        <w:tc>
          <w:tcPr>
            <w:tcW w:w="3726" w:type="dxa"/>
            <w:shd w:val="clear" w:color="auto" w:fill="auto"/>
          </w:tcPr>
          <w:p w14:paraId="00280731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18/1 Передовые инженерные школы. Партнеры </w:t>
            </w:r>
          </w:p>
        </w:tc>
        <w:tc>
          <w:tcPr>
            <w:tcW w:w="2696" w:type="dxa"/>
            <w:shd w:val="clear" w:color="auto" w:fill="auto"/>
          </w:tcPr>
          <w:p w14:paraId="1AA88FFC" w14:textId="77777777" w:rsidR="00C9773F" w:rsidRPr="00C9773F" w:rsidRDefault="00C9773F" w:rsidP="00C9773F">
            <w:pPr>
              <w:ind w:firstLine="0"/>
            </w:pPr>
            <w:r w:rsidRPr="00C9773F">
              <w:t>18/1 ПИШ партнеры</w:t>
            </w:r>
          </w:p>
        </w:tc>
        <w:tc>
          <w:tcPr>
            <w:tcW w:w="3551" w:type="dxa"/>
            <w:shd w:val="clear" w:color="auto" w:fill="auto"/>
          </w:tcPr>
          <w:p w14:paraId="4FA87E54" w14:textId="77777777"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партнеров проекта ПИШ </w:t>
            </w:r>
          </w:p>
        </w:tc>
      </w:tr>
      <w:tr w:rsidR="00C9773F" w:rsidRPr="00C9773F" w14:paraId="5C43BD42" w14:textId="77777777" w:rsidTr="00B339DB">
        <w:tc>
          <w:tcPr>
            <w:tcW w:w="3726" w:type="dxa"/>
            <w:shd w:val="clear" w:color="auto" w:fill="auto"/>
          </w:tcPr>
          <w:p w14:paraId="2E81812D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19 Газпром </w:t>
            </w:r>
          </w:p>
        </w:tc>
        <w:tc>
          <w:tcPr>
            <w:tcW w:w="2696" w:type="dxa"/>
            <w:shd w:val="clear" w:color="auto" w:fill="auto"/>
          </w:tcPr>
          <w:p w14:paraId="39456D2C" w14:textId="77777777" w:rsidR="00C9773F" w:rsidRPr="00C9773F" w:rsidRDefault="00C9773F" w:rsidP="00C9773F">
            <w:pPr>
              <w:ind w:firstLine="0"/>
            </w:pPr>
            <w:r w:rsidRPr="00C9773F">
              <w:t>19 Газпром</w:t>
            </w:r>
          </w:p>
        </w:tc>
        <w:tc>
          <w:tcPr>
            <w:tcW w:w="3551" w:type="dxa"/>
            <w:shd w:val="clear" w:color="auto" w:fill="auto"/>
          </w:tcPr>
          <w:p w14:paraId="3779F1F3" w14:textId="77777777" w:rsidR="00C9773F" w:rsidRPr="00C9773F" w:rsidRDefault="00C9773F" w:rsidP="00C9773F">
            <w:pPr>
              <w:ind w:firstLine="0"/>
            </w:pPr>
            <w:r w:rsidRPr="00C9773F">
              <w:t>1) мероприятие за счет средств ПАО "Газпром"</w:t>
            </w:r>
          </w:p>
        </w:tc>
      </w:tr>
    </w:tbl>
    <w:p w14:paraId="2DC07FD8" w14:textId="77777777" w:rsidR="00563BFA" w:rsidRPr="00C9773F" w:rsidRDefault="00563BFA" w:rsidP="00563BFA">
      <w:pPr>
        <w:ind w:left="786" w:firstLine="0"/>
        <w:rPr>
          <w:szCs w:val="24"/>
        </w:rPr>
      </w:pPr>
    </w:p>
    <w:p w14:paraId="4CF54667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Способ выдачи – </w:t>
      </w:r>
      <w:r w:rsidR="008845C7" w:rsidRPr="00C9773F">
        <w:rPr>
          <w:szCs w:val="24"/>
        </w:rPr>
        <w:t xml:space="preserve">способ выдачи денежных средств подотчетному лицу, </w:t>
      </w:r>
      <w:r w:rsidRPr="00C9773F">
        <w:rPr>
          <w:szCs w:val="24"/>
        </w:rPr>
        <w:t>предустановлен по умолчанию значением «Перечисление на банковскую карту»</w:t>
      </w:r>
      <w:r w:rsidR="00524806" w:rsidRPr="00C9773F">
        <w:rPr>
          <w:szCs w:val="24"/>
        </w:rPr>
        <w:t>, возможен выбор альтернативного способа</w:t>
      </w:r>
      <w:r w:rsidRPr="00C9773F">
        <w:rPr>
          <w:szCs w:val="24"/>
        </w:rPr>
        <w:t>.</w:t>
      </w:r>
    </w:p>
    <w:p w14:paraId="789ABB73" w14:textId="77777777" w:rsidR="00CD45D6" w:rsidRPr="00C9773F" w:rsidRDefault="00CD45D6" w:rsidP="00A31D7A">
      <w:pPr>
        <w:ind w:left="786" w:firstLine="0"/>
        <w:rPr>
          <w:szCs w:val="24"/>
        </w:rPr>
      </w:pPr>
    </w:p>
    <w:p w14:paraId="63162968" w14:textId="77777777" w:rsidR="002E7414" w:rsidRPr="00C9773F" w:rsidRDefault="002E7414" w:rsidP="00B71B5E">
      <w:pPr>
        <w:ind w:left="426" w:firstLine="0"/>
        <w:rPr>
          <w:b/>
          <w:szCs w:val="24"/>
        </w:rPr>
      </w:pPr>
      <w:r w:rsidRPr="00C9773F">
        <w:rPr>
          <w:b/>
          <w:szCs w:val="24"/>
        </w:rPr>
        <w:t>После заполнения основной формы необходимо внести сведения о месте назначения, условиях проезда и условиях проживания.</w:t>
      </w:r>
    </w:p>
    <w:p w14:paraId="643F53B8" w14:textId="77777777" w:rsidR="002E7414" w:rsidRPr="00C9773F" w:rsidRDefault="00C9773F" w:rsidP="00B71B5E">
      <w:pPr>
        <w:ind w:left="426" w:firstLine="0"/>
        <w:rPr>
          <w:b/>
          <w:szCs w:val="24"/>
        </w:rPr>
      </w:pPr>
      <w:r w:rsidRPr="00C9773F">
        <w:rPr>
          <w:noProof/>
        </w:rPr>
        <w:drawing>
          <wp:inline distT="0" distB="0" distL="0" distR="0" wp14:anchorId="485EC45D" wp14:editId="76A00F9B">
            <wp:extent cx="6365875" cy="79502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BAAFC" w14:textId="77777777" w:rsidR="00CD45D6" w:rsidRPr="00C9773F" w:rsidRDefault="00CD45D6" w:rsidP="00B71B5E">
      <w:pPr>
        <w:ind w:left="426" w:firstLine="0"/>
        <w:rPr>
          <w:b/>
          <w:szCs w:val="24"/>
        </w:rPr>
      </w:pPr>
    </w:p>
    <w:p w14:paraId="5F5B6A06" w14:textId="77777777" w:rsidR="008845C7" w:rsidRPr="00C9773F" w:rsidRDefault="002E7414" w:rsidP="00B71B5E">
      <w:pPr>
        <w:ind w:left="426" w:firstLine="0"/>
        <w:rPr>
          <w:b/>
          <w:szCs w:val="24"/>
        </w:rPr>
      </w:pPr>
      <w:r w:rsidRPr="00C9773F">
        <w:rPr>
          <w:b/>
          <w:szCs w:val="24"/>
        </w:rPr>
        <w:lastRenderedPageBreak/>
        <w:t>Вкладка «</w:t>
      </w:r>
      <w:r w:rsidR="008845C7" w:rsidRPr="00C9773F">
        <w:rPr>
          <w:b/>
          <w:szCs w:val="24"/>
        </w:rPr>
        <w:t>Места назначения</w:t>
      </w:r>
      <w:r w:rsidRPr="00C9773F">
        <w:rPr>
          <w:b/>
          <w:szCs w:val="24"/>
        </w:rPr>
        <w:t>»</w:t>
      </w:r>
      <w:r w:rsidR="008845C7" w:rsidRPr="00C9773F">
        <w:rPr>
          <w:b/>
          <w:szCs w:val="24"/>
        </w:rPr>
        <w:t>.</w:t>
      </w:r>
    </w:p>
    <w:p w14:paraId="50FF5859" w14:textId="77777777" w:rsidR="00B71B5E" w:rsidRPr="00C9773F" w:rsidRDefault="002E7414" w:rsidP="008845C7">
      <w:pPr>
        <w:ind w:left="426" w:firstLine="84"/>
        <w:rPr>
          <w:szCs w:val="24"/>
        </w:rPr>
      </w:pPr>
      <w:r w:rsidRPr="00C9773F">
        <w:rPr>
          <w:szCs w:val="24"/>
        </w:rPr>
        <w:t>Для внесения сведений о месте(-ах) назначения</w:t>
      </w:r>
      <w:r w:rsidR="003A70A7" w:rsidRPr="00C9773F">
        <w:rPr>
          <w:szCs w:val="24"/>
        </w:rPr>
        <w:t xml:space="preserve"> необходимо </w:t>
      </w:r>
      <w:r w:rsidR="00B71B5E" w:rsidRPr="00C9773F">
        <w:rPr>
          <w:szCs w:val="24"/>
        </w:rPr>
        <w:t>клик</w:t>
      </w:r>
      <w:r w:rsidR="003A70A7" w:rsidRPr="00C9773F">
        <w:rPr>
          <w:szCs w:val="24"/>
        </w:rPr>
        <w:t>ом</w:t>
      </w:r>
      <w:r w:rsidR="00B71B5E" w:rsidRPr="00C9773F">
        <w:rPr>
          <w:szCs w:val="24"/>
        </w:rPr>
        <w:t xml:space="preserve"> ЛКМ </w:t>
      </w:r>
      <w:r w:rsidR="003A70A7" w:rsidRPr="00C9773F">
        <w:rPr>
          <w:szCs w:val="24"/>
        </w:rPr>
        <w:t>по</w:t>
      </w:r>
      <w:r w:rsidR="00B71B5E" w:rsidRPr="00C9773F">
        <w:rPr>
          <w:szCs w:val="24"/>
        </w:rPr>
        <w:t xml:space="preserve"> кнопк</w:t>
      </w:r>
      <w:r w:rsidR="003A70A7" w:rsidRPr="00C9773F">
        <w:rPr>
          <w:szCs w:val="24"/>
        </w:rPr>
        <w:t>е</w:t>
      </w:r>
      <w:r w:rsidR="00B71B5E" w:rsidRPr="00C9773F">
        <w:rPr>
          <w:szCs w:val="24"/>
        </w:rPr>
        <w:t xml:space="preserve"> </w:t>
      </w:r>
      <w:r w:rsidR="003A70A7" w:rsidRPr="00C9773F">
        <w:rPr>
          <w:szCs w:val="24"/>
        </w:rPr>
        <w:t>«</w:t>
      </w:r>
      <w:r w:rsidR="00B71B5E" w:rsidRPr="00C9773F">
        <w:rPr>
          <w:szCs w:val="24"/>
        </w:rPr>
        <w:t>Места назначения</w:t>
      </w:r>
      <w:r w:rsidR="003A70A7" w:rsidRPr="00C9773F">
        <w:rPr>
          <w:szCs w:val="24"/>
        </w:rPr>
        <w:t>»</w:t>
      </w:r>
      <w:r w:rsidR="00B71B5E" w:rsidRPr="00C9773F">
        <w:rPr>
          <w:szCs w:val="24"/>
        </w:rPr>
        <w:t xml:space="preserve"> откры</w:t>
      </w:r>
      <w:r w:rsidR="003A70A7" w:rsidRPr="00C9773F">
        <w:rPr>
          <w:szCs w:val="24"/>
        </w:rPr>
        <w:t>ть</w:t>
      </w:r>
      <w:r w:rsidR="00B71B5E" w:rsidRPr="00C9773F">
        <w:rPr>
          <w:szCs w:val="24"/>
        </w:rPr>
        <w:t xml:space="preserve"> </w:t>
      </w:r>
      <w:r w:rsidR="003A70A7" w:rsidRPr="00C9773F">
        <w:rPr>
          <w:szCs w:val="24"/>
        </w:rPr>
        <w:t>соответствующее окно и заполнить в формате спецификации сведения о всех местах, планируемых к посещению в рамках командировки</w:t>
      </w:r>
      <w:r w:rsidR="00B71B5E" w:rsidRPr="00C9773F">
        <w:rPr>
          <w:szCs w:val="24"/>
        </w:rPr>
        <w:t xml:space="preserve">. </w:t>
      </w:r>
    </w:p>
    <w:p w14:paraId="6EED24F2" w14:textId="77777777" w:rsidR="008845C7" w:rsidRPr="00C9773F" w:rsidRDefault="008845C7" w:rsidP="001E1417">
      <w:pPr>
        <w:ind w:left="426" w:firstLine="84"/>
        <w:rPr>
          <w:szCs w:val="24"/>
        </w:rPr>
      </w:pPr>
      <w:r w:rsidRPr="00C9773F">
        <w:rPr>
          <w:szCs w:val="24"/>
        </w:rPr>
        <w:t>В спецификации Места назначения указываются сроки и места назначения командирования, в соответствии с которыми будет формироваться приказ о командировании работника (подотчетного лица).</w:t>
      </w:r>
    </w:p>
    <w:p w14:paraId="1AAF5738" w14:textId="77777777" w:rsidR="00B71B5E" w:rsidRPr="00C9773F" w:rsidRDefault="00B71B5E" w:rsidP="008845C7">
      <w:pPr>
        <w:ind w:left="426" w:firstLine="84"/>
        <w:rPr>
          <w:szCs w:val="24"/>
        </w:rPr>
      </w:pPr>
      <w:r w:rsidRPr="00C9773F">
        <w:rPr>
          <w:szCs w:val="24"/>
        </w:rPr>
        <w:t xml:space="preserve">Для добавления информации о месте назначения </w:t>
      </w:r>
      <w:r w:rsidR="003A70A7" w:rsidRPr="00C9773F">
        <w:rPr>
          <w:szCs w:val="24"/>
        </w:rPr>
        <w:t>на</w:t>
      </w:r>
      <w:r w:rsidR="00AD39F0" w:rsidRPr="00C9773F">
        <w:rPr>
          <w:szCs w:val="24"/>
        </w:rPr>
        <w:t xml:space="preserve"> панели инструментов кликаем на кнопку «Добавить» или кликаем ПКМ и из выпавшего меню выбираем действие «Добавить», рис. ниже.</w:t>
      </w:r>
    </w:p>
    <w:p w14:paraId="53B1CA32" w14:textId="77777777" w:rsidR="00AD39F0" w:rsidRPr="00C9773F" w:rsidRDefault="00C9773F" w:rsidP="00B71B5E">
      <w:pPr>
        <w:ind w:left="426"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758395C1" wp14:editId="54151568">
            <wp:extent cx="1526540" cy="2244090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6CB9C" w14:textId="77777777" w:rsidR="00004149" w:rsidRPr="00C9773F" w:rsidRDefault="00004149" w:rsidP="00B71B5E">
      <w:pPr>
        <w:ind w:left="426" w:firstLine="0"/>
        <w:rPr>
          <w:szCs w:val="24"/>
        </w:rPr>
      </w:pPr>
      <w:r w:rsidRPr="00C9773F">
        <w:rPr>
          <w:szCs w:val="24"/>
        </w:rPr>
        <w:t xml:space="preserve">В открывшейся форме </w:t>
      </w:r>
      <w:r w:rsidR="003A70A7" w:rsidRPr="00C9773F">
        <w:rPr>
          <w:szCs w:val="24"/>
        </w:rPr>
        <w:t xml:space="preserve">необходимо </w:t>
      </w:r>
      <w:r w:rsidRPr="00C9773F">
        <w:rPr>
          <w:szCs w:val="24"/>
        </w:rPr>
        <w:t>заполн</w:t>
      </w:r>
      <w:r w:rsidR="003A70A7" w:rsidRPr="00C9773F">
        <w:rPr>
          <w:szCs w:val="24"/>
        </w:rPr>
        <w:t>ить</w:t>
      </w:r>
      <w:r w:rsidRPr="00C9773F">
        <w:rPr>
          <w:szCs w:val="24"/>
        </w:rPr>
        <w:t xml:space="preserve"> поля:</w:t>
      </w:r>
    </w:p>
    <w:p w14:paraId="27DE0BA5" w14:textId="77777777" w:rsidR="00AD39F0" w:rsidRPr="00C9773F" w:rsidRDefault="00C9773F" w:rsidP="00B71B5E">
      <w:pPr>
        <w:ind w:left="426"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47E32035" wp14:editId="6F575A88">
            <wp:extent cx="4318635" cy="4079875"/>
            <wp:effectExtent l="0" t="0" r="0" b="0"/>
            <wp:docPr id="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88F8" w14:textId="77777777" w:rsidR="00AD39F0" w:rsidRPr="00C9773F" w:rsidRDefault="00004149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Номер – порядковый номер, устанавливается автоматически</w:t>
      </w:r>
      <w:r w:rsidR="003A70A7" w:rsidRPr="00C9773F">
        <w:rPr>
          <w:szCs w:val="24"/>
        </w:rPr>
        <w:t>;</w:t>
      </w:r>
    </w:p>
    <w:p w14:paraId="7AA04544" w14:textId="77777777" w:rsidR="00004149" w:rsidRPr="00C9773F" w:rsidRDefault="00004149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Наименование населенного пункта – вводи</w:t>
      </w:r>
      <w:r w:rsidR="00CD45D6" w:rsidRPr="00C9773F">
        <w:rPr>
          <w:szCs w:val="24"/>
        </w:rPr>
        <w:t xml:space="preserve">тся наименование </w:t>
      </w:r>
      <w:r w:rsidRPr="00C9773F">
        <w:rPr>
          <w:szCs w:val="24"/>
        </w:rPr>
        <w:t>населенн</w:t>
      </w:r>
      <w:r w:rsidR="00CD45D6" w:rsidRPr="00C9773F">
        <w:rPr>
          <w:szCs w:val="24"/>
        </w:rPr>
        <w:t>ого</w:t>
      </w:r>
      <w:r w:rsidRPr="00C9773F">
        <w:rPr>
          <w:szCs w:val="24"/>
        </w:rPr>
        <w:t xml:space="preserve"> пункт</w:t>
      </w:r>
      <w:r w:rsidR="00CD45D6" w:rsidRPr="00C9773F">
        <w:rPr>
          <w:szCs w:val="24"/>
        </w:rPr>
        <w:t>а</w:t>
      </w:r>
      <w:r w:rsidRPr="00C9773F">
        <w:rPr>
          <w:szCs w:val="24"/>
        </w:rPr>
        <w:t xml:space="preserve"> места назначения</w:t>
      </w:r>
      <w:r w:rsidR="003A70A7" w:rsidRPr="00C9773F">
        <w:rPr>
          <w:szCs w:val="24"/>
        </w:rPr>
        <w:t>;</w:t>
      </w:r>
    </w:p>
    <w:p w14:paraId="718E443A" w14:textId="77777777" w:rsidR="00004149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Наименование организации – вводи</w:t>
      </w:r>
      <w:r w:rsidR="00CD45D6" w:rsidRPr="00C9773F">
        <w:rPr>
          <w:szCs w:val="24"/>
        </w:rPr>
        <w:t>тся</w:t>
      </w:r>
      <w:r w:rsidRPr="00C9773F">
        <w:rPr>
          <w:szCs w:val="24"/>
        </w:rPr>
        <w:t xml:space="preserve"> на</w:t>
      </w:r>
      <w:r w:rsidR="00CD45D6" w:rsidRPr="00C9773F">
        <w:rPr>
          <w:szCs w:val="24"/>
        </w:rPr>
        <w:t>именование</w:t>
      </w:r>
      <w:r w:rsidRPr="00C9773F">
        <w:rPr>
          <w:szCs w:val="24"/>
        </w:rPr>
        <w:t xml:space="preserve"> организации</w:t>
      </w:r>
      <w:r w:rsidR="003A70A7" w:rsidRPr="00C9773F">
        <w:rPr>
          <w:szCs w:val="24"/>
        </w:rPr>
        <w:t>;</w:t>
      </w:r>
    </w:p>
    <w:p w14:paraId="79DC4F17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Дата начала – вводи</w:t>
      </w:r>
      <w:r w:rsidR="00B55D16" w:rsidRPr="00C9773F">
        <w:rPr>
          <w:szCs w:val="24"/>
        </w:rPr>
        <w:t>тся</w:t>
      </w:r>
      <w:r w:rsidRPr="00C9773F">
        <w:rPr>
          <w:szCs w:val="24"/>
        </w:rPr>
        <w:t xml:space="preserve"> дат</w:t>
      </w:r>
      <w:r w:rsidR="00B55D16" w:rsidRPr="00C9773F">
        <w:rPr>
          <w:szCs w:val="24"/>
        </w:rPr>
        <w:t>а</w:t>
      </w:r>
      <w:r w:rsidRPr="00C9773F">
        <w:rPr>
          <w:szCs w:val="24"/>
        </w:rPr>
        <w:t xml:space="preserve"> прибытия в место назначения</w:t>
      </w:r>
      <w:r w:rsidR="003A70A7" w:rsidRPr="00C9773F">
        <w:rPr>
          <w:szCs w:val="24"/>
        </w:rPr>
        <w:t>;</w:t>
      </w:r>
    </w:p>
    <w:p w14:paraId="13D32676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lastRenderedPageBreak/>
        <w:t>Дата окончания – вводи</w:t>
      </w:r>
      <w:r w:rsidR="007E3841" w:rsidRPr="00C9773F">
        <w:rPr>
          <w:szCs w:val="24"/>
        </w:rPr>
        <w:t>тся</w:t>
      </w:r>
      <w:r w:rsidRPr="00C9773F">
        <w:rPr>
          <w:szCs w:val="24"/>
        </w:rPr>
        <w:t xml:space="preserve"> дат</w:t>
      </w:r>
      <w:r w:rsidR="007E3841" w:rsidRPr="00C9773F">
        <w:rPr>
          <w:szCs w:val="24"/>
        </w:rPr>
        <w:t>а</w:t>
      </w:r>
      <w:r w:rsidRPr="00C9773F">
        <w:rPr>
          <w:szCs w:val="24"/>
        </w:rPr>
        <w:t xml:space="preserve"> выбытия из места назначения</w:t>
      </w:r>
      <w:r w:rsidR="003A70A7" w:rsidRPr="00C9773F">
        <w:rPr>
          <w:szCs w:val="24"/>
        </w:rPr>
        <w:t>;</w:t>
      </w:r>
    </w:p>
    <w:p w14:paraId="26772F25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Продолжительность - поле заполняется автоматически</w:t>
      </w:r>
      <w:r w:rsidR="003A70A7" w:rsidRPr="00C9773F">
        <w:rPr>
          <w:szCs w:val="24"/>
        </w:rPr>
        <w:t>;</w:t>
      </w:r>
    </w:p>
    <w:p w14:paraId="455873B6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Норматив – заполн</w:t>
      </w:r>
      <w:r w:rsidR="00CD45D6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умолчанию, значением норматива суточных для командировок по РФ</w:t>
      </w:r>
      <w:r w:rsidR="003A70A7" w:rsidRPr="00C9773F">
        <w:rPr>
          <w:szCs w:val="24"/>
        </w:rPr>
        <w:t>;</w:t>
      </w:r>
    </w:p>
    <w:p w14:paraId="6D5BDBB7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Валюта – заполн</w:t>
      </w:r>
      <w:r w:rsidR="00CD45D6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</w:t>
      </w:r>
      <w:r w:rsidR="003A70A7" w:rsidRPr="00C9773F">
        <w:rPr>
          <w:szCs w:val="24"/>
        </w:rPr>
        <w:t>;</w:t>
      </w:r>
    </w:p>
    <w:p w14:paraId="7808EA12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Сумма суточных – заполн</w:t>
      </w:r>
      <w:r w:rsidR="00BF37B7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 и</w:t>
      </w:r>
      <w:r w:rsidR="003A70A7" w:rsidRPr="00C9773F">
        <w:rPr>
          <w:szCs w:val="24"/>
        </w:rPr>
        <w:t>сходя из показателя</w:t>
      </w:r>
      <w:r w:rsidRPr="00C9773F">
        <w:rPr>
          <w:szCs w:val="24"/>
        </w:rPr>
        <w:t xml:space="preserve"> норматива</w:t>
      </w:r>
      <w:r w:rsidR="003A70A7" w:rsidRPr="00C9773F">
        <w:rPr>
          <w:szCs w:val="24"/>
        </w:rPr>
        <w:t>, не подлежит корректировке;</w:t>
      </w:r>
    </w:p>
    <w:p w14:paraId="0908B8A4" w14:textId="77777777" w:rsidR="00150A51" w:rsidRPr="00C9773F" w:rsidRDefault="00150A51" w:rsidP="00150A51">
      <w:pPr>
        <w:ind w:left="1146" w:firstLine="0"/>
        <w:rPr>
          <w:szCs w:val="24"/>
        </w:rPr>
      </w:pPr>
      <w:r w:rsidRPr="00C9773F">
        <w:rPr>
          <w:b/>
          <w:i/>
          <w:szCs w:val="24"/>
        </w:rPr>
        <w:t>!!! Обратите внимание</w:t>
      </w:r>
      <w:r w:rsidRPr="00C9773F">
        <w:rPr>
          <w:szCs w:val="24"/>
        </w:rPr>
        <w:t xml:space="preserve"> - </w:t>
      </w:r>
      <w:r w:rsidRPr="00C9773F">
        <w:t xml:space="preserve">Сумма суточных установлена в соответствии с нормативом (Постановление Правительства РФ от 02.10.2002 N 729). В случае если установлена иная сумма (приказ, письмо и пр.) необходимо приложить такой документ </w:t>
      </w:r>
      <w:proofErr w:type="gramStart"/>
      <w:r w:rsidRPr="00C9773F">
        <w:t>к заявке</w:t>
      </w:r>
      <w:proofErr w:type="gramEnd"/>
      <w:r w:rsidRPr="00C9773F">
        <w:t xml:space="preserve"> и сумма будет скорректирована на этапе согласования планово-финансовым управлением.</w:t>
      </w:r>
    </w:p>
    <w:p w14:paraId="2EA0280C" w14:textId="77777777" w:rsidR="006A570D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 xml:space="preserve">Способ обеспечения – </w:t>
      </w:r>
      <w:r w:rsidR="00BF37B7" w:rsidRPr="00C9773F">
        <w:rPr>
          <w:szCs w:val="24"/>
        </w:rPr>
        <w:t>выбирается пользователем</w:t>
      </w:r>
      <w:r w:rsidRPr="00C9773F">
        <w:rPr>
          <w:szCs w:val="24"/>
        </w:rPr>
        <w:t xml:space="preserve"> из словаря значени</w:t>
      </w:r>
      <w:r w:rsidR="00BF37B7" w:rsidRPr="00C9773F">
        <w:rPr>
          <w:szCs w:val="24"/>
        </w:rPr>
        <w:t>е</w:t>
      </w:r>
      <w:r w:rsidR="006A570D" w:rsidRPr="00C9773F">
        <w:rPr>
          <w:szCs w:val="24"/>
        </w:rPr>
        <w:t xml:space="preserve">, определяющие способ оплаты </w:t>
      </w:r>
      <w:r w:rsidR="00AB1F84" w:rsidRPr="00C9773F">
        <w:rPr>
          <w:szCs w:val="24"/>
        </w:rPr>
        <w:t xml:space="preserve">суточных </w:t>
      </w:r>
      <w:r w:rsidR="006A570D" w:rsidRPr="00C9773F">
        <w:rPr>
          <w:szCs w:val="24"/>
        </w:rPr>
        <w:t>расходов.</w:t>
      </w:r>
    </w:p>
    <w:p w14:paraId="512D1E3D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 xml:space="preserve"> </w:t>
      </w:r>
      <w:r w:rsidR="006A570D" w:rsidRPr="00C9773F">
        <w:rPr>
          <w:szCs w:val="24"/>
        </w:rPr>
        <w:t>Дополнительное условие – текстовое поле для внесения дополнительных пояснений о месте назначения.</w:t>
      </w:r>
    </w:p>
    <w:p w14:paraId="4AEDE7BF" w14:textId="77777777" w:rsidR="006A570D" w:rsidRPr="00C9773F" w:rsidRDefault="00BF37B7" w:rsidP="006A570D">
      <w:pPr>
        <w:ind w:left="1146" w:firstLine="0"/>
        <w:rPr>
          <w:szCs w:val="24"/>
        </w:rPr>
      </w:pPr>
      <w:r w:rsidRPr="00C9773F">
        <w:rPr>
          <w:szCs w:val="24"/>
        </w:rPr>
        <w:t>С</w:t>
      </w:r>
      <w:r w:rsidR="003A70A7" w:rsidRPr="00C9773F">
        <w:rPr>
          <w:szCs w:val="24"/>
        </w:rPr>
        <w:t>охранени</w:t>
      </w:r>
      <w:r w:rsidRPr="00C9773F">
        <w:rPr>
          <w:szCs w:val="24"/>
        </w:rPr>
        <w:t>е</w:t>
      </w:r>
      <w:r w:rsidR="00752A95" w:rsidRPr="00C9773F">
        <w:rPr>
          <w:szCs w:val="24"/>
        </w:rPr>
        <w:t xml:space="preserve"> введённых</w:t>
      </w:r>
      <w:r w:rsidR="003A70A7" w:rsidRPr="00C9773F">
        <w:rPr>
          <w:szCs w:val="24"/>
        </w:rPr>
        <w:t xml:space="preserve"> сведений </w:t>
      </w:r>
      <w:r w:rsidRPr="00C9773F">
        <w:rPr>
          <w:szCs w:val="24"/>
        </w:rPr>
        <w:t xml:space="preserve">осуществляется </w:t>
      </w:r>
      <w:r w:rsidR="00752A95" w:rsidRPr="00C9773F">
        <w:rPr>
          <w:szCs w:val="24"/>
        </w:rPr>
        <w:t>клик</w:t>
      </w:r>
      <w:r w:rsidRPr="00C9773F">
        <w:rPr>
          <w:szCs w:val="24"/>
        </w:rPr>
        <w:t xml:space="preserve">ом </w:t>
      </w:r>
      <w:r w:rsidR="006A570D" w:rsidRPr="00C9773F">
        <w:rPr>
          <w:szCs w:val="24"/>
        </w:rPr>
        <w:t xml:space="preserve">на кнопку </w:t>
      </w:r>
      <w:r w:rsidR="003A70A7" w:rsidRPr="00C9773F">
        <w:rPr>
          <w:szCs w:val="24"/>
        </w:rPr>
        <w:t>«</w:t>
      </w:r>
      <w:r w:rsidR="006A570D" w:rsidRPr="00C9773F">
        <w:rPr>
          <w:szCs w:val="24"/>
        </w:rPr>
        <w:t>ОК</w:t>
      </w:r>
      <w:r w:rsidR="003A70A7" w:rsidRPr="00C9773F">
        <w:rPr>
          <w:szCs w:val="24"/>
        </w:rPr>
        <w:t>»</w:t>
      </w:r>
      <w:r w:rsidR="006A570D" w:rsidRPr="00C9773F">
        <w:rPr>
          <w:szCs w:val="24"/>
        </w:rPr>
        <w:t xml:space="preserve">. </w:t>
      </w:r>
      <w:r w:rsidR="00752A95" w:rsidRPr="00C9773F">
        <w:rPr>
          <w:szCs w:val="24"/>
        </w:rPr>
        <w:t xml:space="preserve">В случае, </w:t>
      </w:r>
      <w:r w:rsidR="006A570D" w:rsidRPr="00C9773F">
        <w:rPr>
          <w:szCs w:val="24"/>
        </w:rPr>
        <w:t xml:space="preserve">если командировка предполагает посещения нескольких мест назначения, снова выполняем действие </w:t>
      </w:r>
      <w:r w:rsidR="00752A95" w:rsidRPr="00C9773F">
        <w:rPr>
          <w:szCs w:val="24"/>
        </w:rPr>
        <w:t>«</w:t>
      </w:r>
      <w:r w:rsidR="006A570D" w:rsidRPr="00C9773F">
        <w:rPr>
          <w:szCs w:val="24"/>
        </w:rPr>
        <w:t>добавить</w:t>
      </w:r>
      <w:r w:rsidR="00752A95" w:rsidRPr="00C9773F">
        <w:rPr>
          <w:szCs w:val="24"/>
        </w:rPr>
        <w:t>»</w:t>
      </w:r>
      <w:r w:rsidR="006A570D" w:rsidRPr="00C9773F">
        <w:rPr>
          <w:szCs w:val="24"/>
        </w:rPr>
        <w:t xml:space="preserve"> и вносим данные по второму месту назначения и так далее. После ввода всех мест назначения нажима</w:t>
      </w:r>
      <w:r w:rsidRPr="00C9773F">
        <w:rPr>
          <w:szCs w:val="24"/>
        </w:rPr>
        <w:t>ется</w:t>
      </w:r>
      <w:r w:rsidR="006A570D" w:rsidRPr="00C9773F">
        <w:rPr>
          <w:szCs w:val="24"/>
        </w:rPr>
        <w:t xml:space="preserve"> кнопк</w:t>
      </w:r>
      <w:r w:rsidRPr="00C9773F">
        <w:rPr>
          <w:szCs w:val="24"/>
        </w:rPr>
        <w:t>а</w:t>
      </w:r>
      <w:r w:rsidR="006A570D" w:rsidRPr="00C9773F">
        <w:rPr>
          <w:szCs w:val="24"/>
        </w:rPr>
        <w:t xml:space="preserve"> </w:t>
      </w:r>
      <w:r w:rsidR="00752A95" w:rsidRPr="00C9773F">
        <w:rPr>
          <w:szCs w:val="24"/>
        </w:rPr>
        <w:t>«</w:t>
      </w:r>
      <w:r w:rsidR="006A570D" w:rsidRPr="00C9773F">
        <w:rPr>
          <w:szCs w:val="24"/>
        </w:rPr>
        <w:t>ОК</w:t>
      </w:r>
      <w:r w:rsidR="00752A95" w:rsidRPr="00C9773F">
        <w:rPr>
          <w:szCs w:val="24"/>
        </w:rPr>
        <w:t>».</w:t>
      </w:r>
    </w:p>
    <w:p w14:paraId="23E05F35" w14:textId="77777777" w:rsidR="006A570D" w:rsidRPr="00C9773F" w:rsidRDefault="006A570D" w:rsidP="006A570D">
      <w:pPr>
        <w:ind w:left="1146" w:firstLine="0"/>
        <w:rPr>
          <w:szCs w:val="24"/>
        </w:rPr>
      </w:pPr>
    </w:p>
    <w:p w14:paraId="71B13F67" w14:textId="77777777" w:rsidR="008845C7" w:rsidRPr="00C9773F" w:rsidRDefault="001E1417" w:rsidP="00DD101D">
      <w:pPr>
        <w:ind w:left="360" w:firstLine="150"/>
        <w:rPr>
          <w:b/>
          <w:szCs w:val="24"/>
        </w:rPr>
      </w:pPr>
      <w:r w:rsidRPr="00C9773F">
        <w:rPr>
          <w:b/>
          <w:szCs w:val="24"/>
        </w:rPr>
        <w:t>Вкладка «</w:t>
      </w:r>
      <w:r w:rsidR="008845C7" w:rsidRPr="00C9773F">
        <w:rPr>
          <w:b/>
          <w:szCs w:val="24"/>
        </w:rPr>
        <w:t>Условия проезда</w:t>
      </w:r>
      <w:r w:rsidRPr="00C9773F">
        <w:rPr>
          <w:b/>
          <w:szCs w:val="24"/>
        </w:rPr>
        <w:t>»</w:t>
      </w:r>
      <w:r w:rsidR="008845C7" w:rsidRPr="00C9773F">
        <w:rPr>
          <w:b/>
          <w:szCs w:val="24"/>
        </w:rPr>
        <w:t>.</w:t>
      </w:r>
    </w:p>
    <w:p w14:paraId="37DA59BD" w14:textId="77777777" w:rsidR="00752A95" w:rsidRPr="00C9773F" w:rsidRDefault="00752A95" w:rsidP="00DD101D">
      <w:pPr>
        <w:ind w:left="360" w:firstLine="150"/>
        <w:rPr>
          <w:b/>
          <w:szCs w:val="24"/>
        </w:rPr>
      </w:pPr>
      <w:r w:rsidRPr="00C9773F">
        <w:rPr>
          <w:szCs w:val="24"/>
        </w:rPr>
        <w:t>Для внесения сведений об условиях проезда необходимо кликом ЛКМ по кнопке «Условия проезда» открыть соответствующее окно и заполнить в формате спецификации сведения о маршруте и видах транспорта, используемых в командировке.</w:t>
      </w:r>
    </w:p>
    <w:p w14:paraId="4EB1834C" w14:textId="77777777" w:rsidR="008845C7" w:rsidRPr="00C9773F" w:rsidRDefault="00752A95" w:rsidP="00752A95">
      <w:pPr>
        <w:ind w:left="360" w:firstLine="150"/>
        <w:rPr>
          <w:b/>
          <w:szCs w:val="24"/>
        </w:rPr>
      </w:pPr>
      <w:r w:rsidRPr="00C9773F">
        <w:rPr>
          <w:szCs w:val="24"/>
        </w:rPr>
        <w:t>Для добавления информации об условиях проезда на панели инструментов кликаем на кнопку «Добавить» или кликаем ПКМ и из выпавшего меню выбираем действие «Добавить», рис. ниже.</w:t>
      </w:r>
    </w:p>
    <w:p w14:paraId="0B06DA12" w14:textId="77777777" w:rsidR="006A570D" w:rsidRPr="00C9773F" w:rsidRDefault="006A570D" w:rsidP="006A570D">
      <w:pPr>
        <w:ind w:left="360" w:firstLine="150"/>
        <w:rPr>
          <w:szCs w:val="24"/>
        </w:rPr>
      </w:pPr>
      <w:r w:rsidRPr="00C9773F">
        <w:rPr>
          <w:szCs w:val="24"/>
        </w:rPr>
        <w:t>В открывшейся форме заполняем поля:</w:t>
      </w:r>
    </w:p>
    <w:p w14:paraId="20E8A7C1" w14:textId="77777777" w:rsidR="006A570D" w:rsidRPr="00C9773F" w:rsidRDefault="00C9773F" w:rsidP="006A570D">
      <w:pPr>
        <w:ind w:left="360" w:firstLine="150"/>
        <w:rPr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 wp14:anchorId="053905FA" wp14:editId="77A6F0F4">
            <wp:extent cx="4403090" cy="4775835"/>
            <wp:effectExtent l="0" t="0" r="0" b="0"/>
            <wp:docPr id="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477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47F8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Номер – порядковый номер, устанавливается автоматически</w:t>
      </w:r>
    </w:p>
    <w:p w14:paraId="596DB90D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Вид транспорта – выбира</w:t>
      </w:r>
      <w:r w:rsidR="007E3841" w:rsidRPr="00C9773F">
        <w:rPr>
          <w:rFonts w:eastAsia="Calibri"/>
          <w:szCs w:val="24"/>
          <w:lang w:eastAsia="en-US"/>
        </w:rPr>
        <w:t>ется</w:t>
      </w:r>
      <w:r w:rsidRPr="00C9773F">
        <w:rPr>
          <w:rFonts w:eastAsia="Calibri"/>
          <w:szCs w:val="24"/>
          <w:lang w:eastAsia="en-US"/>
        </w:rPr>
        <w:t xml:space="preserve"> значение из словаря.</w:t>
      </w:r>
    </w:p>
    <w:p w14:paraId="61611E42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Отправление \ Дата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дат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отправления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65D2B173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Отправление \ Наименование населенного пункта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</w:t>
      </w:r>
      <w:r w:rsidR="00752A95" w:rsidRPr="00C9773F">
        <w:rPr>
          <w:rFonts w:eastAsia="Calibri"/>
          <w:szCs w:val="24"/>
          <w:lang w:eastAsia="en-US"/>
        </w:rPr>
        <w:t xml:space="preserve">наименование </w:t>
      </w:r>
      <w:r w:rsidRPr="00C9773F">
        <w:rPr>
          <w:rFonts w:eastAsia="Calibri"/>
          <w:szCs w:val="24"/>
          <w:lang w:eastAsia="en-US"/>
        </w:rPr>
        <w:t>населенн</w:t>
      </w:r>
      <w:r w:rsidR="00752A95" w:rsidRPr="00C9773F">
        <w:rPr>
          <w:rFonts w:eastAsia="Calibri"/>
          <w:szCs w:val="24"/>
          <w:lang w:eastAsia="en-US"/>
        </w:rPr>
        <w:t>ого</w:t>
      </w:r>
      <w:r w:rsidRPr="00C9773F">
        <w:rPr>
          <w:rFonts w:eastAsia="Calibri"/>
          <w:szCs w:val="24"/>
          <w:lang w:eastAsia="en-US"/>
        </w:rPr>
        <w:t xml:space="preserve"> пункт</w:t>
      </w:r>
      <w:r w:rsidR="00752A95" w:rsidRPr="00C9773F">
        <w:rPr>
          <w:rFonts w:eastAsia="Calibri"/>
          <w:szCs w:val="24"/>
          <w:lang w:eastAsia="en-US"/>
        </w:rPr>
        <w:t>а</w:t>
      </w:r>
      <w:r w:rsidR="007E3841" w:rsidRPr="00C9773F">
        <w:rPr>
          <w:rFonts w:eastAsia="Calibri"/>
          <w:szCs w:val="24"/>
          <w:lang w:eastAsia="en-US"/>
        </w:rPr>
        <w:t xml:space="preserve"> отправления.</w:t>
      </w:r>
    </w:p>
    <w:p w14:paraId="5EEE830F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Прибытие\ Дата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дат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прибытия</w:t>
      </w:r>
    </w:p>
    <w:p w14:paraId="7F26C112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Прибытие \ Наименование населенного пункта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</w:t>
      </w:r>
      <w:r w:rsidR="00752A95" w:rsidRPr="00C9773F">
        <w:rPr>
          <w:rFonts w:eastAsia="Calibri"/>
          <w:szCs w:val="24"/>
          <w:lang w:eastAsia="en-US"/>
        </w:rPr>
        <w:t xml:space="preserve">наименование </w:t>
      </w:r>
      <w:r w:rsidRPr="00C9773F">
        <w:rPr>
          <w:rFonts w:eastAsia="Calibri"/>
          <w:szCs w:val="24"/>
          <w:lang w:eastAsia="en-US"/>
        </w:rPr>
        <w:t>насел</w:t>
      </w:r>
      <w:r w:rsidR="00AB1F84" w:rsidRPr="00C9773F">
        <w:rPr>
          <w:rFonts w:eastAsia="Calibri"/>
          <w:szCs w:val="24"/>
          <w:lang w:eastAsia="en-US"/>
        </w:rPr>
        <w:t>енн</w:t>
      </w:r>
      <w:r w:rsidR="00752A95" w:rsidRPr="00C9773F">
        <w:rPr>
          <w:rFonts w:eastAsia="Calibri"/>
          <w:szCs w:val="24"/>
          <w:lang w:eastAsia="en-US"/>
        </w:rPr>
        <w:t>ого</w:t>
      </w:r>
      <w:r w:rsidR="00AB1F84" w:rsidRPr="00C9773F">
        <w:rPr>
          <w:rFonts w:eastAsia="Calibri"/>
          <w:szCs w:val="24"/>
          <w:lang w:eastAsia="en-US"/>
        </w:rPr>
        <w:t xml:space="preserve"> пункт</w:t>
      </w:r>
      <w:r w:rsidR="00752A95" w:rsidRPr="00C9773F">
        <w:rPr>
          <w:rFonts w:eastAsia="Calibri"/>
          <w:szCs w:val="24"/>
          <w:lang w:eastAsia="en-US"/>
        </w:rPr>
        <w:t>а</w:t>
      </w:r>
      <w:r w:rsidR="007E3841" w:rsidRPr="00C9773F">
        <w:rPr>
          <w:rFonts w:eastAsia="Calibri"/>
          <w:szCs w:val="24"/>
          <w:lang w:eastAsia="en-US"/>
        </w:rPr>
        <w:t xml:space="preserve"> </w:t>
      </w:r>
      <w:r w:rsidR="00AB1F84" w:rsidRPr="00C9773F">
        <w:rPr>
          <w:rFonts w:eastAsia="Calibri"/>
          <w:szCs w:val="24"/>
          <w:lang w:eastAsia="en-US"/>
        </w:rPr>
        <w:t>приб</w:t>
      </w:r>
      <w:r w:rsidR="007E3841" w:rsidRPr="00C9773F">
        <w:rPr>
          <w:rFonts w:eastAsia="Calibri"/>
          <w:szCs w:val="24"/>
          <w:lang w:eastAsia="en-US"/>
        </w:rPr>
        <w:t>ытия.</w:t>
      </w:r>
    </w:p>
    <w:p w14:paraId="0CC9BB97" w14:textId="77777777" w:rsidR="006A570D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Категория (класс) проезда – </w:t>
      </w:r>
      <w:r w:rsidR="007E3841" w:rsidRPr="00C9773F">
        <w:rPr>
          <w:rFonts w:eastAsia="Calibri"/>
          <w:szCs w:val="24"/>
          <w:lang w:eastAsia="en-US"/>
        </w:rPr>
        <w:t>заполняется выбором значения</w:t>
      </w:r>
      <w:r w:rsidRPr="00C9773F">
        <w:rPr>
          <w:rFonts w:eastAsia="Calibri"/>
          <w:szCs w:val="24"/>
          <w:lang w:eastAsia="en-US"/>
        </w:rPr>
        <w:t xml:space="preserve"> из словаря категори</w:t>
      </w:r>
      <w:r w:rsidR="007E3841" w:rsidRPr="00C9773F">
        <w:rPr>
          <w:rFonts w:eastAsia="Calibri"/>
          <w:szCs w:val="24"/>
          <w:lang w:eastAsia="en-US"/>
        </w:rPr>
        <w:t>и</w:t>
      </w:r>
      <w:r w:rsidRPr="00C9773F">
        <w:rPr>
          <w:rFonts w:eastAsia="Calibri"/>
          <w:szCs w:val="24"/>
          <w:lang w:eastAsia="en-US"/>
        </w:rPr>
        <w:t xml:space="preserve"> проезда для выбранного ранее вида транспорта</w:t>
      </w:r>
      <w:r w:rsidR="007E3841" w:rsidRPr="00C9773F">
        <w:rPr>
          <w:rFonts w:eastAsia="Calibri"/>
          <w:szCs w:val="24"/>
          <w:lang w:eastAsia="en-US"/>
        </w:rPr>
        <w:t xml:space="preserve"> (</w:t>
      </w:r>
      <w:r w:rsidRPr="00C9773F">
        <w:rPr>
          <w:rFonts w:eastAsia="Calibri"/>
          <w:szCs w:val="24"/>
          <w:lang w:eastAsia="en-US"/>
        </w:rPr>
        <w:t>например</w:t>
      </w:r>
      <w:r w:rsidR="007E3841" w:rsidRPr="00C9773F">
        <w:rPr>
          <w:rFonts w:eastAsia="Calibri"/>
          <w:szCs w:val="24"/>
          <w:lang w:eastAsia="en-US"/>
        </w:rPr>
        <w:t>,</w:t>
      </w:r>
      <w:r w:rsidRPr="00C9773F">
        <w:rPr>
          <w:rFonts w:eastAsia="Calibri"/>
          <w:szCs w:val="24"/>
          <w:lang w:eastAsia="en-US"/>
        </w:rPr>
        <w:t xml:space="preserve"> для ж\д транспорта выбирае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– Купе</w:t>
      </w:r>
      <w:r w:rsidR="007E3841" w:rsidRPr="00C9773F">
        <w:rPr>
          <w:rFonts w:eastAsia="Calibri"/>
          <w:szCs w:val="24"/>
          <w:lang w:eastAsia="en-US"/>
        </w:rPr>
        <w:t>)</w:t>
      </w:r>
      <w:r w:rsidRPr="00C9773F">
        <w:rPr>
          <w:rFonts w:eastAsia="Calibri"/>
          <w:szCs w:val="24"/>
          <w:lang w:eastAsia="en-US"/>
        </w:rPr>
        <w:t xml:space="preserve">. </w:t>
      </w:r>
    </w:p>
    <w:p w14:paraId="322E40A3" w14:textId="77777777"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Сумма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="00752A95" w:rsidRPr="00C9773F">
        <w:rPr>
          <w:rFonts w:eastAsia="Calibri"/>
          <w:szCs w:val="24"/>
          <w:lang w:eastAsia="en-US"/>
        </w:rPr>
        <w:t xml:space="preserve"> информаци</w:t>
      </w:r>
      <w:r w:rsidR="007E3841" w:rsidRPr="00C9773F">
        <w:rPr>
          <w:rFonts w:eastAsia="Calibri"/>
          <w:szCs w:val="24"/>
          <w:lang w:eastAsia="en-US"/>
        </w:rPr>
        <w:t>я</w:t>
      </w:r>
      <w:r w:rsidR="00752A95" w:rsidRPr="00C9773F">
        <w:rPr>
          <w:rFonts w:eastAsia="Calibri"/>
          <w:szCs w:val="24"/>
          <w:lang w:eastAsia="en-US"/>
        </w:rPr>
        <w:t xml:space="preserve"> о</w:t>
      </w:r>
      <w:r w:rsidRPr="00C9773F">
        <w:rPr>
          <w:rFonts w:eastAsia="Calibri"/>
          <w:szCs w:val="24"/>
          <w:lang w:eastAsia="en-US"/>
        </w:rPr>
        <w:t xml:space="preserve"> стоимост</w:t>
      </w:r>
      <w:r w:rsidR="00752A95" w:rsidRPr="00C9773F">
        <w:rPr>
          <w:rFonts w:eastAsia="Calibri"/>
          <w:szCs w:val="24"/>
          <w:lang w:eastAsia="en-US"/>
        </w:rPr>
        <w:t>и</w:t>
      </w:r>
      <w:r w:rsidRPr="00C9773F">
        <w:rPr>
          <w:rFonts w:eastAsia="Calibri"/>
          <w:szCs w:val="24"/>
          <w:lang w:eastAsia="en-US"/>
        </w:rPr>
        <w:t xml:space="preserve"> проезда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33726A35" w14:textId="77777777"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Способ обеспечения обязательств </w:t>
      </w:r>
      <w:r w:rsidR="007E3841" w:rsidRPr="00C9773F">
        <w:rPr>
          <w:rFonts w:eastAsia="Calibri"/>
          <w:szCs w:val="24"/>
          <w:lang w:eastAsia="en-US"/>
        </w:rPr>
        <w:t>–</w:t>
      </w:r>
      <w:r w:rsidRPr="00C9773F">
        <w:rPr>
          <w:rFonts w:eastAsia="Calibri"/>
          <w:szCs w:val="24"/>
          <w:lang w:eastAsia="en-US"/>
        </w:rPr>
        <w:t xml:space="preserve"> </w:t>
      </w:r>
      <w:r w:rsidR="007E3841" w:rsidRPr="00C9773F">
        <w:rPr>
          <w:rFonts w:eastAsia="Calibri"/>
          <w:szCs w:val="24"/>
          <w:lang w:eastAsia="en-US"/>
        </w:rPr>
        <w:t xml:space="preserve">заполняется </w:t>
      </w:r>
      <w:r w:rsidRPr="00C9773F">
        <w:rPr>
          <w:rFonts w:eastAsia="Calibri"/>
          <w:szCs w:val="24"/>
          <w:lang w:eastAsia="en-US"/>
        </w:rPr>
        <w:t>выб</w:t>
      </w:r>
      <w:r w:rsidR="007E3841" w:rsidRPr="00C9773F">
        <w:rPr>
          <w:rFonts w:eastAsia="Calibri"/>
          <w:szCs w:val="24"/>
          <w:lang w:eastAsia="en-US"/>
        </w:rPr>
        <w:t>о</w:t>
      </w:r>
      <w:r w:rsidRPr="00C9773F">
        <w:rPr>
          <w:rFonts w:eastAsia="Calibri"/>
          <w:szCs w:val="24"/>
          <w:lang w:eastAsia="en-US"/>
        </w:rPr>
        <w:t>р</w:t>
      </w:r>
      <w:r w:rsidR="007E3841" w:rsidRPr="00C9773F">
        <w:rPr>
          <w:rFonts w:eastAsia="Calibri"/>
          <w:szCs w:val="24"/>
          <w:lang w:eastAsia="en-US"/>
        </w:rPr>
        <w:t>ом значения</w:t>
      </w:r>
      <w:r w:rsidRPr="00C9773F">
        <w:rPr>
          <w:rFonts w:eastAsia="Calibri"/>
          <w:szCs w:val="24"/>
          <w:lang w:eastAsia="en-US"/>
        </w:rPr>
        <w:t xml:space="preserve"> из словаря, определяющ</w:t>
      </w:r>
      <w:r w:rsidR="007E3841" w:rsidRPr="00C9773F">
        <w:rPr>
          <w:rFonts w:eastAsia="Calibri"/>
          <w:szCs w:val="24"/>
          <w:lang w:eastAsia="en-US"/>
        </w:rPr>
        <w:t>его</w:t>
      </w:r>
      <w:r w:rsidRPr="00C9773F">
        <w:rPr>
          <w:rFonts w:eastAsia="Calibri"/>
          <w:szCs w:val="24"/>
          <w:lang w:eastAsia="en-US"/>
        </w:rPr>
        <w:t xml:space="preserve"> способ оплаты расходов на проезд.</w:t>
      </w:r>
    </w:p>
    <w:p w14:paraId="4761478C" w14:textId="77777777"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Причина отклонений от норматива – </w:t>
      </w:r>
      <w:r w:rsidR="001E1417" w:rsidRPr="00C9773F">
        <w:rPr>
          <w:rFonts w:eastAsia="Calibri"/>
          <w:szCs w:val="24"/>
          <w:lang w:eastAsia="en-US"/>
        </w:rPr>
        <w:t>необходимо</w:t>
      </w:r>
      <w:r w:rsidRPr="00C9773F">
        <w:rPr>
          <w:rFonts w:eastAsia="Calibri"/>
          <w:szCs w:val="24"/>
          <w:lang w:eastAsia="en-US"/>
        </w:rPr>
        <w:t xml:space="preserve"> внести обоснование </w:t>
      </w:r>
      <w:r w:rsidR="001E1417" w:rsidRPr="00C9773F">
        <w:rPr>
          <w:rFonts w:eastAsia="Calibri"/>
          <w:szCs w:val="24"/>
          <w:lang w:eastAsia="en-US"/>
        </w:rPr>
        <w:t xml:space="preserve">указанной </w:t>
      </w:r>
      <w:r w:rsidRPr="00C9773F">
        <w:rPr>
          <w:rFonts w:eastAsia="Calibri"/>
          <w:szCs w:val="24"/>
          <w:lang w:eastAsia="en-US"/>
        </w:rPr>
        <w:t>стоимости проезда</w:t>
      </w:r>
      <w:r w:rsidR="001E1417" w:rsidRPr="00C9773F">
        <w:rPr>
          <w:rFonts w:eastAsia="Calibri"/>
          <w:szCs w:val="24"/>
          <w:lang w:eastAsia="en-US"/>
        </w:rPr>
        <w:t>, тестовое поле для самостоятельного заполнения</w:t>
      </w:r>
      <w:r w:rsidRPr="00C9773F">
        <w:rPr>
          <w:rFonts w:eastAsia="Calibri"/>
          <w:szCs w:val="24"/>
          <w:lang w:eastAsia="en-US"/>
        </w:rPr>
        <w:t>.</w:t>
      </w:r>
    </w:p>
    <w:p w14:paraId="7A02ACF5" w14:textId="77777777" w:rsidR="001E1417" w:rsidRPr="00C9773F" w:rsidRDefault="007E3841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szCs w:val="24"/>
        </w:rPr>
        <w:t>Сохранение введённых сведений осуществляется кликом на кнопку «ОК».</w:t>
      </w:r>
    </w:p>
    <w:p w14:paraId="53B230CF" w14:textId="77777777" w:rsidR="00AB1F84" w:rsidRPr="00C9773F" w:rsidRDefault="00846512" w:rsidP="00AB1F84">
      <w:pPr>
        <w:ind w:left="1230" w:firstLine="0"/>
        <w:rPr>
          <w:szCs w:val="24"/>
        </w:rPr>
      </w:pPr>
      <w:r w:rsidRPr="00C9773F">
        <w:rPr>
          <w:rFonts w:eastAsia="Calibri"/>
          <w:szCs w:val="24"/>
          <w:lang w:eastAsia="en-US"/>
        </w:rPr>
        <w:t>Для внесения сведений о последующих местах назначения повторно</w:t>
      </w:r>
      <w:r w:rsidR="00AB1F84" w:rsidRPr="00C9773F">
        <w:rPr>
          <w:rFonts w:eastAsia="Calibri"/>
          <w:szCs w:val="24"/>
          <w:lang w:eastAsia="en-US"/>
        </w:rPr>
        <w:t xml:space="preserve"> выполняе</w:t>
      </w:r>
      <w:r w:rsidR="007E3841" w:rsidRPr="00C9773F">
        <w:rPr>
          <w:rFonts w:eastAsia="Calibri"/>
          <w:szCs w:val="24"/>
          <w:lang w:eastAsia="en-US"/>
        </w:rPr>
        <w:t>тся</w:t>
      </w:r>
      <w:r w:rsidR="00AB1F84" w:rsidRPr="00C9773F">
        <w:rPr>
          <w:rFonts w:eastAsia="Calibri"/>
          <w:szCs w:val="24"/>
          <w:lang w:eastAsia="en-US"/>
        </w:rPr>
        <w:t xml:space="preserve"> действие добавить и внос</w:t>
      </w:r>
      <w:r w:rsidR="007E3841" w:rsidRPr="00C9773F">
        <w:rPr>
          <w:rFonts w:eastAsia="Calibri"/>
          <w:szCs w:val="24"/>
          <w:lang w:eastAsia="en-US"/>
        </w:rPr>
        <w:t>ятся</w:t>
      </w:r>
      <w:r w:rsidR="00AB1F84" w:rsidRPr="00C9773F">
        <w:rPr>
          <w:rFonts w:eastAsia="Calibri"/>
          <w:szCs w:val="24"/>
          <w:lang w:eastAsia="en-US"/>
        </w:rPr>
        <w:t xml:space="preserve"> данные </w:t>
      </w:r>
      <w:r w:rsidR="001E1417" w:rsidRPr="00C9773F">
        <w:rPr>
          <w:rFonts w:eastAsia="Calibri"/>
          <w:szCs w:val="24"/>
          <w:lang w:eastAsia="en-US"/>
        </w:rPr>
        <w:t xml:space="preserve">об </w:t>
      </w:r>
      <w:r w:rsidR="00AB1F84" w:rsidRPr="00C9773F">
        <w:rPr>
          <w:rFonts w:eastAsia="Calibri"/>
          <w:szCs w:val="24"/>
          <w:lang w:eastAsia="en-US"/>
        </w:rPr>
        <w:t>у</w:t>
      </w:r>
      <w:r w:rsidR="00AC1D36" w:rsidRPr="00C9773F">
        <w:rPr>
          <w:rFonts w:eastAsia="Calibri"/>
          <w:szCs w:val="24"/>
          <w:lang w:eastAsia="en-US"/>
        </w:rPr>
        <w:t>с</w:t>
      </w:r>
      <w:r w:rsidR="00AB1F84" w:rsidRPr="00C9773F">
        <w:rPr>
          <w:rFonts w:eastAsia="Calibri"/>
          <w:szCs w:val="24"/>
          <w:lang w:eastAsia="en-US"/>
        </w:rPr>
        <w:t>ловия проезда</w:t>
      </w:r>
      <w:r w:rsidR="001E1417" w:rsidRPr="00C9773F">
        <w:rPr>
          <w:rFonts w:eastAsia="Calibri"/>
          <w:szCs w:val="24"/>
          <w:lang w:eastAsia="en-US"/>
        </w:rPr>
        <w:t xml:space="preserve">. </w:t>
      </w:r>
      <w:r w:rsidR="001E1417" w:rsidRPr="00C9773F">
        <w:rPr>
          <w:szCs w:val="24"/>
        </w:rPr>
        <w:t>После ввода всех мест назначения нажимае</w:t>
      </w:r>
      <w:r w:rsidR="007E3841" w:rsidRPr="00C9773F">
        <w:rPr>
          <w:szCs w:val="24"/>
        </w:rPr>
        <w:t>тся</w:t>
      </w:r>
      <w:r w:rsidR="001E1417" w:rsidRPr="00C9773F">
        <w:rPr>
          <w:szCs w:val="24"/>
        </w:rPr>
        <w:t xml:space="preserve"> кнопк</w:t>
      </w:r>
      <w:r w:rsidR="007E3841" w:rsidRPr="00C9773F">
        <w:rPr>
          <w:szCs w:val="24"/>
        </w:rPr>
        <w:t>а</w:t>
      </w:r>
      <w:r w:rsidR="001E1417" w:rsidRPr="00C9773F">
        <w:rPr>
          <w:szCs w:val="24"/>
        </w:rPr>
        <w:t xml:space="preserve"> «ОК».</w:t>
      </w:r>
    </w:p>
    <w:p w14:paraId="76074E23" w14:textId="77777777" w:rsidR="00150A51" w:rsidRPr="00C9773F" w:rsidRDefault="00150A51" w:rsidP="00AB1F84">
      <w:pPr>
        <w:ind w:left="1230" w:firstLine="0"/>
        <w:rPr>
          <w:rFonts w:eastAsia="Calibri"/>
          <w:szCs w:val="24"/>
          <w:lang w:eastAsia="en-US"/>
        </w:rPr>
      </w:pPr>
    </w:p>
    <w:p w14:paraId="114D85DC" w14:textId="77777777" w:rsidR="00150A51" w:rsidRPr="00C9773F" w:rsidRDefault="00150A51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b/>
          <w:i/>
          <w:szCs w:val="24"/>
          <w:lang w:eastAsia="en-US"/>
        </w:rPr>
        <w:t>!!! Обратите внимание</w:t>
      </w:r>
      <w:r w:rsidRPr="00C9773F">
        <w:rPr>
          <w:rFonts w:eastAsia="Calibri"/>
          <w:szCs w:val="24"/>
          <w:lang w:eastAsia="en-US"/>
        </w:rPr>
        <w:t xml:space="preserve"> - </w:t>
      </w:r>
      <w:r w:rsidRPr="00C9773F">
        <w:t xml:space="preserve">В условиях проезда требуется занести как минимум две поездки до места командирования и обратно. Если вы занесете только одну поездку </w:t>
      </w:r>
      <w:r w:rsidRPr="00C9773F">
        <w:lastRenderedPageBreak/>
        <w:t xml:space="preserve">система не сохранит Заявку на командирование пока не занесете вторую (обратную) поездку. </w:t>
      </w:r>
    </w:p>
    <w:p w14:paraId="6615072F" w14:textId="77777777" w:rsidR="006A570D" w:rsidRPr="00C9773F" w:rsidRDefault="006A570D" w:rsidP="006A570D">
      <w:pPr>
        <w:ind w:left="360" w:firstLine="150"/>
        <w:rPr>
          <w:szCs w:val="24"/>
        </w:rPr>
      </w:pPr>
    </w:p>
    <w:p w14:paraId="4FC1941A" w14:textId="77777777" w:rsidR="008845C7" w:rsidRPr="00C9773F" w:rsidRDefault="008845C7" w:rsidP="00DD101D">
      <w:pPr>
        <w:ind w:left="360" w:firstLine="150"/>
        <w:rPr>
          <w:b/>
          <w:szCs w:val="24"/>
        </w:rPr>
      </w:pPr>
      <w:r w:rsidRPr="00C9773F">
        <w:rPr>
          <w:b/>
          <w:szCs w:val="24"/>
        </w:rPr>
        <w:t>Условия проживания.</w:t>
      </w:r>
    </w:p>
    <w:p w14:paraId="505B9737" w14:textId="77777777" w:rsidR="001E1417" w:rsidRPr="00C9773F" w:rsidRDefault="001E1417" w:rsidP="00DD101D">
      <w:pPr>
        <w:ind w:left="360" w:firstLine="150"/>
        <w:rPr>
          <w:b/>
          <w:szCs w:val="24"/>
        </w:rPr>
      </w:pPr>
    </w:p>
    <w:p w14:paraId="64C4F6CA" w14:textId="77777777" w:rsidR="001E1417" w:rsidRPr="00C9773F" w:rsidRDefault="001E1417" w:rsidP="001E1417">
      <w:pPr>
        <w:ind w:left="360" w:firstLine="150"/>
        <w:rPr>
          <w:b/>
          <w:szCs w:val="24"/>
        </w:rPr>
      </w:pPr>
      <w:r w:rsidRPr="00C9773F">
        <w:rPr>
          <w:szCs w:val="24"/>
        </w:rPr>
        <w:t xml:space="preserve">Для внесения сведений об условиях </w:t>
      </w:r>
      <w:r w:rsidR="00846512" w:rsidRPr="00C9773F">
        <w:rPr>
          <w:szCs w:val="24"/>
        </w:rPr>
        <w:t>проживания</w:t>
      </w:r>
      <w:r w:rsidRPr="00C9773F">
        <w:rPr>
          <w:szCs w:val="24"/>
        </w:rPr>
        <w:t xml:space="preserve"> необходимо кликом ЛКМ по кнопке «Условия про</w:t>
      </w:r>
      <w:r w:rsidR="00846512" w:rsidRPr="00C9773F">
        <w:rPr>
          <w:szCs w:val="24"/>
        </w:rPr>
        <w:t>живания</w:t>
      </w:r>
      <w:r w:rsidRPr="00C9773F">
        <w:rPr>
          <w:szCs w:val="24"/>
        </w:rPr>
        <w:t>» открыть соответствующее окно и заполнить в формате спецификации сведения о маршруте и видах транспорта, используемых в командировке</w:t>
      </w:r>
      <w:r w:rsidR="00846512" w:rsidRPr="00C9773F">
        <w:rPr>
          <w:szCs w:val="24"/>
        </w:rPr>
        <w:t>, рис. ниже.</w:t>
      </w:r>
    </w:p>
    <w:p w14:paraId="733C8D1B" w14:textId="77777777" w:rsidR="00045E7A" w:rsidRPr="00C9773F" w:rsidRDefault="00045E7A" w:rsidP="00045E7A">
      <w:pPr>
        <w:ind w:left="360" w:firstLine="15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В открывшейся форме заполняем поля:</w:t>
      </w:r>
    </w:p>
    <w:p w14:paraId="74FE29F5" w14:textId="77777777" w:rsidR="00045E7A" w:rsidRPr="00C9773F" w:rsidRDefault="00C9773F" w:rsidP="00045E7A">
      <w:pPr>
        <w:ind w:left="360" w:firstLine="150"/>
        <w:rPr>
          <w:rFonts w:eastAsia="Calibri"/>
          <w:szCs w:val="24"/>
          <w:lang w:eastAsia="en-US"/>
        </w:rPr>
      </w:pPr>
      <w:r w:rsidRPr="00C9773F">
        <w:rPr>
          <w:rFonts w:eastAsia="Calibri"/>
          <w:noProof/>
          <w:szCs w:val="24"/>
        </w:rPr>
        <w:drawing>
          <wp:inline distT="0" distB="0" distL="0" distR="0" wp14:anchorId="5A76B620" wp14:editId="1735E2A3">
            <wp:extent cx="4522470" cy="4269740"/>
            <wp:effectExtent l="0" t="0" r="0" b="0"/>
            <wp:docPr id="1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A499" w14:textId="77777777" w:rsidR="008845C7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Номер – порядковый номер, устанавливается автоматически</w:t>
      </w:r>
    </w:p>
    <w:p w14:paraId="75636083" w14:textId="77777777" w:rsidR="006A570D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Без проживания – устанавливается </w:t>
      </w:r>
      <w:proofErr w:type="spellStart"/>
      <w:r w:rsidRPr="00C9773F">
        <w:rPr>
          <w:rFonts w:eastAsia="Calibri"/>
          <w:szCs w:val="24"/>
          <w:lang w:eastAsia="en-US"/>
        </w:rPr>
        <w:t>чекер</w:t>
      </w:r>
      <w:proofErr w:type="spellEnd"/>
      <w:r w:rsidRPr="00C9773F">
        <w:rPr>
          <w:rFonts w:eastAsia="Calibri"/>
          <w:szCs w:val="24"/>
          <w:lang w:eastAsia="en-US"/>
        </w:rPr>
        <w:t>, в случае если командировка без проживания, остальные поля не требу</w:t>
      </w:r>
      <w:r w:rsidR="007E3841" w:rsidRPr="00C9773F">
        <w:rPr>
          <w:rFonts w:eastAsia="Calibri"/>
          <w:szCs w:val="24"/>
          <w:lang w:eastAsia="en-US"/>
        </w:rPr>
        <w:t>ют запо</w:t>
      </w:r>
      <w:r w:rsidR="00F173FF" w:rsidRPr="00C9773F">
        <w:rPr>
          <w:rFonts w:eastAsia="Calibri"/>
          <w:szCs w:val="24"/>
          <w:lang w:eastAsia="en-US"/>
        </w:rPr>
        <w:t>л</w:t>
      </w:r>
      <w:r w:rsidR="007E3841" w:rsidRPr="00C9773F">
        <w:rPr>
          <w:rFonts w:eastAsia="Calibri"/>
          <w:szCs w:val="24"/>
          <w:lang w:eastAsia="en-US"/>
        </w:rPr>
        <w:t>нения</w:t>
      </w:r>
      <w:r w:rsidRPr="00C9773F">
        <w:rPr>
          <w:rFonts w:eastAsia="Calibri"/>
          <w:szCs w:val="24"/>
          <w:lang w:eastAsia="en-US"/>
        </w:rPr>
        <w:t xml:space="preserve">. </w:t>
      </w:r>
    </w:p>
    <w:p w14:paraId="007A871E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Наименование населенного пункта – выводи</w:t>
      </w:r>
      <w:r w:rsidR="007E3841" w:rsidRPr="00C9773F">
        <w:rPr>
          <w:rFonts w:eastAsia="Calibri"/>
          <w:szCs w:val="24"/>
          <w:lang w:eastAsia="en-US"/>
        </w:rPr>
        <w:t>тся наименование</w:t>
      </w:r>
      <w:r w:rsidRPr="00C9773F">
        <w:rPr>
          <w:rFonts w:eastAsia="Calibri"/>
          <w:szCs w:val="24"/>
          <w:lang w:eastAsia="en-US"/>
        </w:rPr>
        <w:t xml:space="preserve"> населенн</w:t>
      </w:r>
      <w:r w:rsidR="007E3841" w:rsidRPr="00C9773F">
        <w:rPr>
          <w:rFonts w:eastAsia="Calibri"/>
          <w:szCs w:val="24"/>
          <w:lang w:eastAsia="en-US"/>
        </w:rPr>
        <w:t>ого</w:t>
      </w:r>
      <w:r w:rsidRPr="00C9773F">
        <w:rPr>
          <w:rFonts w:eastAsia="Calibri"/>
          <w:szCs w:val="24"/>
          <w:lang w:eastAsia="en-US"/>
        </w:rPr>
        <w:t xml:space="preserve"> пункт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проживания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779E3162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Условия проживания – </w:t>
      </w:r>
      <w:r w:rsidR="007E3841" w:rsidRPr="00C9773F">
        <w:rPr>
          <w:rFonts w:eastAsia="Calibri"/>
          <w:szCs w:val="24"/>
          <w:lang w:eastAsia="en-US"/>
        </w:rPr>
        <w:t>заполняется выбором</w:t>
      </w:r>
      <w:r w:rsidRPr="00C9773F">
        <w:rPr>
          <w:rFonts w:eastAsia="Calibri"/>
          <w:szCs w:val="24"/>
          <w:lang w:eastAsia="en-US"/>
        </w:rPr>
        <w:t xml:space="preserve"> из словаря условия проживания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0AD9723E" w14:textId="77777777" w:rsidR="007E3841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Описание условий проживания – заполняется автоматически значением из условий проживания</w:t>
      </w:r>
      <w:r w:rsidR="007E3841" w:rsidRPr="00C9773F">
        <w:rPr>
          <w:rFonts w:eastAsia="Calibri"/>
          <w:szCs w:val="24"/>
          <w:lang w:eastAsia="en-US"/>
        </w:rPr>
        <w:t>, при этом может быть скорректирована/дополнена текстом.</w:t>
      </w:r>
    </w:p>
    <w:p w14:paraId="53007A48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Дата заезда – вводится дата заезда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545FFA1E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Дата выезда – вводится дата выезда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010B2233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Продолжительность - </w:t>
      </w:r>
      <w:r w:rsidR="00AC1D36" w:rsidRPr="00C9773F">
        <w:rPr>
          <w:rFonts w:eastAsia="Calibri"/>
          <w:szCs w:val="24"/>
          <w:lang w:eastAsia="en-US"/>
        </w:rPr>
        <w:t>поле заполняется автоматически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232BB514" w14:textId="77777777"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Категория проживания – заполнен по умолчанию, значением норматива для проживания в РФ.</w:t>
      </w:r>
    </w:p>
    <w:p w14:paraId="5ECE7CBB" w14:textId="77777777" w:rsidR="006A570D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Сумма – </w:t>
      </w:r>
      <w:r w:rsidR="00690F6A" w:rsidRPr="00C9773F">
        <w:rPr>
          <w:rFonts w:eastAsia="Calibri"/>
          <w:szCs w:val="24"/>
          <w:lang w:eastAsia="en-US"/>
        </w:rPr>
        <w:t>вносятся сведения</w:t>
      </w:r>
      <w:r w:rsidRPr="00C9773F">
        <w:rPr>
          <w:rFonts w:eastAsia="Calibri"/>
          <w:szCs w:val="24"/>
          <w:lang w:eastAsia="en-US"/>
        </w:rPr>
        <w:t xml:space="preserve"> </w:t>
      </w:r>
      <w:r w:rsidR="00690F6A" w:rsidRPr="00C9773F">
        <w:rPr>
          <w:rFonts w:eastAsia="Calibri"/>
          <w:szCs w:val="24"/>
          <w:lang w:eastAsia="en-US"/>
        </w:rPr>
        <w:t xml:space="preserve">о </w:t>
      </w:r>
      <w:r w:rsidRPr="00C9773F">
        <w:rPr>
          <w:rFonts w:eastAsia="Calibri"/>
          <w:szCs w:val="24"/>
          <w:lang w:eastAsia="en-US"/>
        </w:rPr>
        <w:t>с</w:t>
      </w:r>
      <w:r w:rsidR="00690F6A" w:rsidRPr="00C9773F">
        <w:rPr>
          <w:rFonts w:eastAsia="Calibri"/>
          <w:szCs w:val="24"/>
          <w:lang w:eastAsia="en-US"/>
        </w:rPr>
        <w:t>тоимости проживания</w:t>
      </w:r>
      <w:r w:rsidRPr="00C9773F">
        <w:rPr>
          <w:rFonts w:eastAsia="Calibri"/>
          <w:szCs w:val="24"/>
          <w:lang w:eastAsia="en-US"/>
        </w:rPr>
        <w:t xml:space="preserve"> за сутки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32940DAE" w14:textId="77777777"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lastRenderedPageBreak/>
        <w:t xml:space="preserve">Способ обеспечения обязательств </w:t>
      </w:r>
      <w:r w:rsidR="00690F6A" w:rsidRPr="00C9773F">
        <w:rPr>
          <w:rFonts w:eastAsia="Calibri"/>
          <w:szCs w:val="24"/>
          <w:lang w:eastAsia="en-US"/>
        </w:rPr>
        <w:t>–</w:t>
      </w:r>
      <w:r w:rsidRPr="00C9773F">
        <w:rPr>
          <w:rFonts w:eastAsia="Calibri"/>
          <w:szCs w:val="24"/>
          <w:lang w:eastAsia="en-US"/>
        </w:rPr>
        <w:t xml:space="preserve"> </w:t>
      </w:r>
      <w:r w:rsidR="00690F6A" w:rsidRPr="00C9773F">
        <w:rPr>
          <w:rFonts w:eastAsia="Calibri"/>
          <w:szCs w:val="24"/>
          <w:lang w:eastAsia="en-US"/>
        </w:rPr>
        <w:t xml:space="preserve">заполняется выбором </w:t>
      </w:r>
      <w:r w:rsidRPr="00C9773F">
        <w:rPr>
          <w:rFonts w:eastAsia="Calibri"/>
          <w:szCs w:val="24"/>
          <w:lang w:eastAsia="en-US"/>
        </w:rPr>
        <w:t>из словаря значения, определяющ</w:t>
      </w:r>
      <w:r w:rsidR="00690F6A" w:rsidRPr="00C9773F">
        <w:rPr>
          <w:rFonts w:eastAsia="Calibri"/>
          <w:szCs w:val="24"/>
          <w:lang w:eastAsia="en-US"/>
        </w:rPr>
        <w:t>его</w:t>
      </w:r>
      <w:r w:rsidRPr="00C9773F">
        <w:rPr>
          <w:rFonts w:eastAsia="Calibri"/>
          <w:szCs w:val="24"/>
          <w:lang w:eastAsia="en-US"/>
        </w:rPr>
        <w:t xml:space="preserve"> способ оплаты расходов за проживание.</w:t>
      </w:r>
    </w:p>
    <w:p w14:paraId="74DD920B" w14:textId="77777777"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Причина отклонений от норматива – вн</w:t>
      </w:r>
      <w:r w:rsidR="00690F6A" w:rsidRPr="00C9773F">
        <w:rPr>
          <w:rFonts w:eastAsia="Calibri"/>
          <w:szCs w:val="24"/>
          <w:lang w:eastAsia="en-US"/>
        </w:rPr>
        <w:t>осится</w:t>
      </w:r>
      <w:r w:rsidRPr="00C9773F">
        <w:rPr>
          <w:rFonts w:eastAsia="Calibri"/>
          <w:szCs w:val="24"/>
          <w:lang w:eastAsia="en-US"/>
        </w:rPr>
        <w:t xml:space="preserve"> обоснование стоимости проживания.</w:t>
      </w:r>
    </w:p>
    <w:p w14:paraId="733894EC" w14:textId="77777777" w:rsidR="00690F6A" w:rsidRPr="00C9773F" w:rsidRDefault="00690F6A" w:rsidP="00690F6A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szCs w:val="24"/>
        </w:rPr>
        <w:t>Сохранение введённых сведений осуществляется кликом на кнопку «ОК».</w:t>
      </w:r>
    </w:p>
    <w:p w14:paraId="5CB61559" w14:textId="77777777" w:rsidR="00690F6A" w:rsidRPr="00C9773F" w:rsidRDefault="00690F6A" w:rsidP="00690F6A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Е</w:t>
      </w:r>
      <w:r w:rsidR="00AC1D36" w:rsidRPr="00C9773F">
        <w:rPr>
          <w:rFonts w:eastAsia="Calibri"/>
          <w:szCs w:val="24"/>
          <w:lang w:eastAsia="en-US"/>
        </w:rPr>
        <w:t xml:space="preserve">сли командировка предполагает проживание в нескольких местах назначения, снова выполняем действие добавить и вносим данные по второму </w:t>
      </w:r>
      <w:r w:rsidRPr="00C9773F">
        <w:rPr>
          <w:rFonts w:eastAsia="Calibri"/>
          <w:szCs w:val="24"/>
          <w:lang w:eastAsia="en-US"/>
        </w:rPr>
        <w:t xml:space="preserve">и последующим </w:t>
      </w:r>
      <w:r w:rsidR="00AC1D36" w:rsidRPr="00C9773F">
        <w:rPr>
          <w:rFonts w:eastAsia="Calibri"/>
          <w:szCs w:val="24"/>
          <w:lang w:eastAsia="en-US"/>
        </w:rPr>
        <w:t>мест</w:t>
      </w:r>
      <w:r w:rsidRPr="00C9773F">
        <w:rPr>
          <w:rFonts w:eastAsia="Calibri"/>
          <w:szCs w:val="24"/>
          <w:lang w:eastAsia="en-US"/>
        </w:rPr>
        <w:t>ам</w:t>
      </w:r>
      <w:r w:rsidR="00AC1D36" w:rsidRPr="00C9773F">
        <w:rPr>
          <w:rFonts w:eastAsia="Calibri"/>
          <w:szCs w:val="24"/>
          <w:lang w:eastAsia="en-US"/>
        </w:rPr>
        <w:t xml:space="preserve"> проживания и так далее. После ввода всех мест проживания нажимае</w:t>
      </w:r>
      <w:r w:rsidRPr="00C9773F">
        <w:rPr>
          <w:rFonts w:eastAsia="Calibri"/>
          <w:szCs w:val="24"/>
          <w:lang w:eastAsia="en-US"/>
        </w:rPr>
        <w:t>тся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а</w:t>
      </w:r>
      <w:r w:rsidR="00AC1D36" w:rsidRPr="00C9773F">
        <w:rPr>
          <w:rFonts w:eastAsia="Calibri"/>
          <w:szCs w:val="24"/>
          <w:lang w:eastAsia="en-US"/>
        </w:rPr>
        <w:t xml:space="preserve"> ОК</w:t>
      </w:r>
      <w:r w:rsidRPr="00C9773F">
        <w:rPr>
          <w:rFonts w:eastAsia="Calibri"/>
          <w:szCs w:val="24"/>
          <w:lang w:eastAsia="en-US"/>
        </w:rPr>
        <w:t>.</w:t>
      </w:r>
    </w:p>
    <w:p w14:paraId="505DDBA9" w14:textId="77777777" w:rsidR="00690F6A" w:rsidRPr="00C9773F" w:rsidRDefault="00690F6A" w:rsidP="00AC1D36">
      <w:pPr>
        <w:rPr>
          <w:rFonts w:eastAsia="Calibri"/>
          <w:szCs w:val="24"/>
          <w:lang w:eastAsia="en-US"/>
        </w:rPr>
      </w:pPr>
    </w:p>
    <w:p w14:paraId="3BC0C48D" w14:textId="77777777" w:rsidR="00AC1D36" w:rsidRPr="00C9773F" w:rsidRDefault="00690F6A" w:rsidP="00AC1D36">
      <w:p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При заполнении всех обязательных разделов </w:t>
      </w:r>
      <w:r w:rsidR="00AC1D36" w:rsidRPr="00C9773F">
        <w:rPr>
          <w:rFonts w:eastAsia="Calibri"/>
          <w:szCs w:val="24"/>
          <w:lang w:eastAsia="en-US"/>
        </w:rPr>
        <w:t>кликае</w:t>
      </w:r>
      <w:r w:rsidRPr="00C9773F">
        <w:rPr>
          <w:rFonts w:eastAsia="Calibri"/>
          <w:szCs w:val="24"/>
          <w:lang w:eastAsia="en-US"/>
        </w:rPr>
        <w:t>тся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а</w:t>
      </w:r>
      <w:r w:rsidR="00AC1D36" w:rsidRPr="00C9773F">
        <w:rPr>
          <w:rFonts w:eastAsia="Calibri"/>
          <w:szCs w:val="24"/>
          <w:lang w:eastAsia="en-US"/>
        </w:rPr>
        <w:t xml:space="preserve"> ОК</w:t>
      </w:r>
      <w:r w:rsidRPr="00C9773F">
        <w:rPr>
          <w:rFonts w:eastAsia="Calibri"/>
          <w:szCs w:val="24"/>
          <w:lang w:eastAsia="en-US"/>
        </w:rPr>
        <w:t xml:space="preserve"> на основной форме</w:t>
      </w:r>
      <w:r w:rsidR="00AC1D36" w:rsidRPr="00C9773F">
        <w:rPr>
          <w:rFonts w:eastAsia="Calibri"/>
          <w:szCs w:val="24"/>
          <w:lang w:eastAsia="en-US"/>
        </w:rPr>
        <w:t xml:space="preserve"> </w:t>
      </w:r>
      <w:r w:rsidRPr="00C9773F">
        <w:rPr>
          <w:rFonts w:eastAsia="Calibri"/>
          <w:szCs w:val="24"/>
          <w:lang w:eastAsia="en-US"/>
        </w:rPr>
        <w:t>д</w:t>
      </w:r>
      <w:r w:rsidR="00AC1D36" w:rsidRPr="00C9773F">
        <w:rPr>
          <w:rFonts w:eastAsia="Calibri"/>
          <w:szCs w:val="24"/>
          <w:lang w:eastAsia="en-US"/>
        </w:rPr>
        <w:t xml:space="preserve">обавления заявки на командирование. </w:t>
      </w:r>
    </w:p>
    <w:p w14:paraId="6D412D1C" w14:textId="77777777" w:rsidR="00AC1D36" w:rsidRPr="00C9773F" w:rsidRDefault="00690F6A" w:rsidP="00AC1D36">
      <w:pPr>
        <w:ind w:left="17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Если кнопка </w:t>
      </w:r>
      <w:r w:rsidR="00AC1D36" w:rsidRPr="00C9773F">
        <w:rPr>
          <w:rFonts w:eastAsia="Calibri"/>
          <w:szCs w:val="24"/>
          <w:lang w:eastAsia="en-US"/>
        </w:rPr>
        <w:t xml:space="preserve">ОК </w:t>
      </w:r>
      <w:r w:rsidRPr="00C9773F">
        <w:rPr>
          <w:rFonts w:eastAsia="Calibri"/>
          <w:szCs w:val="24"/>
          <w:lang w:eastAsia="en-US"/>
        </w:rPr>
        <w:t xml:space="preserve">не активна, убедитесь, что </w:t>
      </w:r>
      <w:r w:rsidR="00AC1D36" w:rsidRPr="00C9773F">
        <w:rPr>
          <w:rFonts w:eastAsia="Calibri"/>
          <w:szCs w:val="24"/>
          <w:lang w:eastAsia="en-US"/>
        </w:rPr>
        <w:t>все обязательные поля</w:t>
      </w:r>
      <w:r w:rsidRPr="00C9773F">
        <w:rPr>
          <w:rFonts w:eastAsia="Calibri"/>
          <w:szCs w:val="24"/>
          <w:lang w:eastAsia="en-US"/>
        </w:rPr>
        <w:t xml:space="preserve"> (подсвечены красным)</w:t>
      </w:r>
      <w:r w:rsidR="00AC1D36" w:rsidRPr="00C9773F">
        <w:rPr>
          <w:rFonts w:eastAsia="Calibri"/>
          <w:szCs w:val="24"/>
          <w:lang w:eastAsia="en-US"/>
        </w:rPr>
        <w:t xml:space="preserve"> заполнены</w:t>
      </w:r>
      <w:r w:rsidRPr="00C9773F">
        <w:rPr>
          <w:rFonts w:eastAsia="Calibri"/>
          <w:szCs w:val="24"/>
          <w:lang w:eastAsia="en-US"/>
        </w:rPr>
        <w:t>.</w:t>
      </w:r>
    </w:p>
    <w:p w14:paraId="786C8DD8" w14:textId="77777777" w:rsidR="00AC1D36" w:rsidRPr="00C9773F" w:rsidRDefault="00690F6A" w:rsidP="00AC1D36">
      <w:pPr>
        <w:ind w:left="17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Сохранение заявки происходит только при заполнении всех обязательных полей и нажатия активной кнопки ОК. Н</w:t>
      </w:r>
      <w:r w:rsidR="00AC1D36" w:rsidRPr="00C9773F">
        <w:rPr>
          <w:rFonts w:eastAsia="Calibri"/>
          <w:szCs w:val="24"/>
          <w:lang w:eastAsia="en-US"/>
        </w:rPr>
        <w:t>аж</w:t>
      </w:r>
      <w:r w:rsidRPr="00C9773F">
        <w:rPr>
          <w:rFonts w:eastAsia="Calibri"/>
          <w:szCs w:val="24"/>
          <w:lang w:eastAsia="en-US"/>
        </w:rPr>
        <w:t>атие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и</w:t>
      </w:r>
      <w:r w:rsidR="00AC1D36" w:rsidRPr="00C9773F">
        <w:rPr>
          <w:rFonts w:eastAsia="Calibri"/>
          <w:szCs w:val="24"/>
          <w:lang w:eastAsia="en-US"/>
        </w:rPr>
        <w:t xml:space="preserve"> Отмена</w:t>
      </w:r>
      <w:r w:rsidRPr="00C9773F">
        <w:rPr>
          <w:rFonts w:eastAsia="Calibri"/>
          <w:szCs w:val="24"/>
          <w:lang w:eastAsia="en-US"/>
        </w:rPr>
        <w:t xml:space="preserve"> приведет к </w:t>
      </w:r>
      <w:r w:rsidR="00AC1D36" w:rsidRPr="00C9773F">
        <w:rPr>
          <w:rFonts w:eastAsia="Calibri"/>
          <w:szCs w:val="24"/>
          <w:lang w:eastAsia="en-US"/>
        </w:rPr>
        <w:t>закр</w:t>
      </w:r>
      <w:r w:rsidRPr="00C9773F">
        <w:rPr>
          <w:rFonts w:eastAsia="Calibri"/>
          <w:szCs w:val="24"/>
          <w:lang w:eastAsia="en-US"/>
        </w:rPr>
        <w:t>ытию</w:t>
      </w:r>
      <w:r w:rsidR="00AC1D36" w:rsidRPr="00C9773F">
        <w:rPr>
          <w:rFonts w:eastAsia="Calibri"/>
          <w:szCs w:val="24"/>
          <w:lang w:eastAsia="en-US"/>
        </w:rPr>
        <w:t xml:space="preserve"> форм</w:t>
      </w:r>
      <w:r w:rsidRPr="00C9773F">
        <w:rPr>
          <w:rFonts w:eastAsia="Calibri"/>
          <w:szCs w:val="24"/>
          <w:lang w:eastAsia="en-US"/>
        </w:rPr>
        <w:t>ы</w:t>
      </w:r>
      <w:r w:rsidR="00AC1D36" w:rsidRPr="00C9773F">
        <w:rPr>
          <w:rFonts w:eastAsia="Calibri"/>
          <w:szCs w:val="24"/>
          <w:lang w:eastAsia="en-US"/>
        </w:rPr>
        <w:t xml:space="preserve"> ввода Заявления на командирование без сохранения, </w:t>
      </w:r>
      <w:r w:rsidRPr="00C9773F">
        <w:rPr>
          <w:rFonts w:eastAsia="Calibri"/>
          <w:szCs w:val="24"/>
          <w:lang w:eastAsia="en-US"/>
        </w:rPr>
        <w:t>так</w:t>
      </w:r>
      <w:r w:rsidR="00F66DD2" w:rsidRPr="00C9773F">
        <w:rPr>
          <w:rFonts w:eastAsia="Calibri"/>
          <w:szCs w:val="24"/>
          <w:lang w:eastAsia="en-US"/>
        </w:rPr>
        <w:t xml:space="preserve"> </w:t>
      </w:r>
      <w:proofErr w:type="gramStart"/>
      <w:r w:rsidRPr="00C9773F">
        <w:rPr>
          <w:rFonts w:eastAsia="Calibri"/>
          <w:szCs w:val="24"/>
          <w:lang w:eastAsia="en-US"/>
        </w:rPr>
        <w:t>же</w:t>
      </w:r>
      <w:proofErr w:type="gramEnd"/>
      <w:r w:rsidRPr="00C9773F">
        <w:rPr>
          <w:rFonts w:eastAsia="Calibri"/>
          <w:szCs w:val="24"/>
          <w:lang w:eastAsia="en-US"/>
        </w:rPr>
        <w:t xml:space="preserve"> как и</w:t>
      </w:r>
      <w:r w:rsidR="00AC1D36" w:rsidRPr="00C9773F">
        <w:rPr>
          <w:rFonts w:eastAsia="Calibri"/>
          <w:szCs w:val="24"/>
          <w:lang w:eastAsia="en-US"/>
        </w:rPr>
        <w:t xml:space="preserve"> нажатие на клавиатуре кнопки «</w:t>
      </w:r>
      <w:r w:rsidR="00AC1D36" w:rsidRPr="00C9773F">
        <w:rPr>
          <w:rFonts w:eastAsia="Calibri"/>
          <w:szCs w:val="24"/>
          <w:lang w:val="en-US" w:eastAsia="en-US"/>
        </w:rPr>
        <w:t>Esc</w:t>
      </w:r>
      <w:r w:rsidR="00AC1D36" w:rsidRPr="00C9773F">
        <w:rPr>
          <w:rFonts w:eastAsia="Calibri"/>
          <w:szCs w:val="24"/>
          <w:lang w:eastAsia="en-US"/>
        </w:rPr>
        <w:t>».</w:t>
      </w:r>
    </w:p>
    <w:p w14:paraId="778A8F47" w14:textId="77777777" w:rsidR="00A923DE" w:rsidRPr="00C9773F" w:rsidRDefault="00A923DE" w:rsidP="00947B94">
      <w:pPr>
        <w:rPr>
          <w:szCs w:val="24"/>
        </w:rPr>
      </w:pPr>
    </w:p>
    <w:p w14:paraId="19A781B8" w14:textId="77777777" w:rsidR="00947B94" w:rsidRPr="00C9773F" w:rsidRDefault="00A923DE" w:rsidP="00A923DE">
      <w:pPr>
        <w:pStyle w:val="2"/>
        <w:rPr>
          <w:szCs w:val="24"/>
        </w:rPr>
      </w:pPr>
      <w:r w:rsidRPr="00C9773F">
        <w:rPr>
          <w:szCs w:val="24"/>
        </w:rPr>
        <w:br w:type="page"/>
      </w:r>
      <w:bookmarkStart w:id="7" w:name="_Toc141878301"/>
      <w:r w:rsidR="00947B94" w:rsidRPr="00C9773F">
        <w:rPr>
          <w:szCs w:val="24"/>
        </w:rPr>
        <w:lastRenderedPageBreak/>
        <w:t xml:space="preserve">Шаг 2 Присоединение сопроводительных файлов </w:t>
      </w:r>
      <w:r w:rsidR="00AC1D36" w:rsidRPr="00C9773F">
        <w:rPr>
          <w:szCs w:val="24"/>
        </w:rPr>
        <w:t>в случае Аванса.</w:t>
      </w:r>
      <w:bookmarkEnd w:id="7"/>
    </w:p>
    <w:p w14:paraId="4A282B1D" w14:textId="77777777" w:rsidR="006B109E" w:rsidRPr="00C9773F" w:rsidRDefault="00690F6A" w:rsidP="00F66DD2">
      <w:pPr>
        <w:rPr>
          <w:b/>
          <w:szCs w:val="24"/>
        </w:rPr>
      </w:pPr>
      <w:r w:rsidRPr="00C9773F">
        <w:rPr>
          <w:szCs w:val="24"/>
        </w:rPr>
        <w:t xml:space="preserve">В случае, если </w:t>
      </w:r>
      <w:r w:rsidR="00AC1D36" w:rsidRPr="00C9773F">
        <w:rPr>
          <w:szCs w:val="24"/>
        </w:rPr>
        <w:t xml:space="preserve">при </w:t>
      </w:r>
      <w:r w:rsidR="00206BAE" w:rsidRPr="00C9773F">
        <w:rPr>
          <w:szCs w:val="24"/>
        </w:rPr>
        <w:t>заполнении</w:t>
      </w:r>
      <w:r w:rsidR="00AC1D36" w:rsidRPr="00C9773F">
        <w:rPr>
          <w:szCs w:val="24"/>
        </w:rPr>
        <w:t xml:space="preserve"> Заявки на командирование </w:t>
      </w:r>
      <w:r w:rsidR="00206BAE" w:rsidRPr="00C9773F">
        <w:rPr>
          <w:szCs w:val="24"/>
        </w:rPr>
        <w:t>в поле Способ обеспечения обязательств выбра</w:t>
      </w:r>
      <w:r w:rsidRPr="00C9773F">
        <w:rPr>
          <w:szCs w:val="24"/>
        </w:rPr>
        <w:t>но</w:t>
      </w:r>
      <w:r w:rsidR="00206BAE" w:rsidRPr="00C9773F">
        <w:rPr>
          <w:szCs w:val="24"/>
        </w:rPr>
        <w:t xml:space="preserve"> значение </w:t>
      </w:r>
      <w:r w:rsidR="00B40643" w:rsidRPr="00C9773F">
        <w:rPr>
          <w:szCs w:val="24"/>
        </w:rPr>
        <w:t>«</w:t>
      </w:r>
      <w:r w:rsidR="00206BAE" w:rsidRPr="00C9773F">
        <w:rPr>
          <w:szCs w:val="24"/>
        </w:rPr>
        <w:t>Аванс</w:t>
      </w:r>
      <w:r w:rsidR="00B40643" w:rsidRPr="00C9773F">
        <w:rPr>
          <w:szCs w:val="24"/>
        </w:rPr>
        <w:t>»</w:t>
      </w:r>
      <w:r w:rsidR="00206BAE" w:rsidRPr="00C9773F">
        <w:rPr>
          <w:szCs w:val="24"/>
        </w:rPr>
        <w:t xml:space="preserve">, </w:t>
      </w:r>
      <w:r w:rsidR="00D40257" w:rsidRPr="00C9773F">
        <w:rPr>
          <w:szCs w:val="24"/>
        </w:rPr>
        <w:t>пользователю необходимо</w:t>
      </w:r>
      <w:r w:rsidR="00206BAE" w:rsidRPr="00C9773F">
        <w:rPr>
          <w:szCs w:val="24"/>
        </w:rPr>
        <w:t xml:space="preserve"> присоединить файл с обоснованием расходов</w:t>
      </w:r>
      <w:r w:rsidR="00B40643" w:rsidRPr="00C9773F">
        <w:rPr>
          <w:szCs w:val="24"/>
        </w:rPr>
        <w:t xml:space="preserve"> (например, брони</w:t>
      </w:r>
      <w:r w:rsidR="00206BAE" w:rsidRPr="00C9773F">
        <w:rPr>
          <w:szCs w:val="24"/>
        </w:rPr>
        <w:t xml:space="preserve"> билетов</w:t>
      </w:r>
      <w:r w:rsidR="00B40643" w:rsidRPr="00C9773F">
        <w:rPr>
          <w:szCs w:val="24"/>
        </w:rPr>
        <w:t>, брони гостиниц</w:t>
      </w:r>
      <w:r w:rsidR="00206BAE" w:rsidRPr="00C9773F">
        <w:rPr>
          <w:szCs w:val="24"/>
        </w:rPr>
        <w:t xml:space="preserve"> и прочие </w:t>
      </w:r>
      <w:r w:rsidR="00B40643" w:rsidRPr="00C9773F">
        <w:rPr>
          <w:szCs w:val="24"/>
        </w:rPr>
        <w:t>документы/файлы). Требования к формату присоединённых файлов не установлены</w:t>
      </w:r>
      <w:r w:rsidR="00206BAE" w:rsidRPr="00C9773F">
        <w:rPr>
          <w:szCs w:val="24"/>
        </w:rPr>
        <w:t xml:space="preserve">. </w:t>
      </w:r>
    </w:p>
    <w:p w14:paraId="020AC504" w14:textId="77777777" w:rsidR="00C54E35" w:rsidRPr="00C9773F" w:rsidRDefault="00A923DE" w:rsidP="00C54E35">
      <w:pPr>
        <w:rPr>
          <w:szCs w:val="24"/>
        </w:rPr>
      </w:pPr>
      <w:r w:rsidRPr="00C9773F">
        <w:rPr>
          <w:szCs w:val="24"/>
        </w:rPr>
        <w:t xml:space="preserve">Для присоединения файла </w:t>
      </w:r>
      <w:r w:rsidR="00B40643" w:rsidRPr="00C9773F">
        <w:rPr>
          <w:szCs w:val="24"/>
        </w:rPr>
        <w:t xml:space="preserve">необходимо </w:t>
      </w:r>
      <w:r w:rsidRPr="00C9773F">
        <w:rPr>
          <w:szCs w:val="24"/>
        </w:rPr>
        <w:t>кликн</w:t>
      </w:r>
      <w:r w:rsidR="00B40643" w:rsidRPr="00C9773F">
        <w:rPr>
          <w:szCs w:val="24"/>
        </w:rPr>
        <w:t>уть</w:t>
      </w:r>
      <w:r w:rsidRPr="00C9773F">
        <w:rPr>
          <w:szCs w:val="24"/>
        </w:rPr>
        <w:t xml:space="preserve"> дважды</w:t>
      </w:r>
      <w:r w:rsidR="00DD101D" w:rsidRPr="00C9773F">
        <w:rPr>
          <w:szCs w:val="24"/>
        </w:rPr>
        <w:t xml:space="preserve"> ЛКМ на </w:t>
      </w:r>
      <w:r w:rsidRPr="00C9773F">
        <w:rPr>
          <w:szCs w:val="24"/>
        </w:rPr>
        <w:t xml:space="preserve">строке </w:t>
      </w:r>
      <w:r w:rsidR="00206BAE" w:rsidRPr="00C9773F">
        <w:rPr>
          <w:szCs w:val="24"/>
        </w:rPr>
        <w:t>Заявки на командирование</w:t>
      </w:r>
      <w:r w:rsidR="00A70F78" w:rsidRPr="00C9773F">
        <w:rPr>
          <w:szCs w:val="24"/>
        </w:rPr>
        <w:t xml:space="preserve"> (при этом убедитесь, что напротив заявки не установлена «галочка» </w:t>
      </w:r>
      <w:r w:rsidR="00C9773F" w:rsidRPr="00C9773F">
        <w:rPr>
          <w:noProof/>
          <w:szCs w:val="24"/>
        </w:rPr>
        <w:drawing>
          <wp:inline distT="0" distB="0" distL="0" distR="0" wp14:anchorId="0944481B" wp14:editId="1B8EF2D3">
            <wp:extent cx="133350" cy="274320"/>
            <wp:effectExtent l="0" t="0" r="0" b="0"/>
            <wp:docPr id="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F78" w:rsidRPr="00C9773F">
        <w:rPr>
          <w:szCs w:val="24"/>
        </w:rPr>
        <w:t>). В открывшемся окне</w:t>
      </w:r>
      <w:r w:rsidR="00DD101D" w:rsidRPr="00C9773F">
        <w:rPr>
          <w:szCs w:val="24"/>
        </w:rPr>
        <w:t xml:space="preserve"> «Присоединенные документы» </w:t>
      </w:r>
      <w:r w:rsidR="00A70F78" w:rsidRPr="00C9773F">
        <w:rPr>
          <w:szCs w:val="24"/>
        </w:rPr>
        <w:t xml:space="preserve">на панели инструментов </w:t>
      </w:r>
      <w:r w:rsidR="00B40643" w:rsidRPr="00C9773F">
        <w:rPr>
          <w:szCs w:val="24"/>
        </w:rPr>
        <w:t xml:space="preserve">необходимо </w:t>
      </w:r>
      <w:r w:rsidR="00A70F78" w:rsidRPr="00C9773F">
        <w:rPr>
          <w:szCs w:val="24"/>
        </w:rPr>
        <w:t>кликн</w:t>
      </w:r>
      <w:r w:rsidR="00B40643" w:rsidRPr="00C9773F">
        <w:rPr>
          <w:szCs w:val="24"/>
        </w:rPr>
        <w:t>уть</w:t>
      </w:r>
      <w:r w:rsidR="00A70F78" w:rsidRPr="00C9773F">
        <w:rPr>
          <w:szCs w:val="24"/>
        </w:rPr>
        <w:t xml:space="preserve"> кнопку «Создать»</w:t>
      </w:r>
      <w:r w:rsidR="00DD101D" w:rsidRPr="00C9773F">
        <w:rPr>
          <w:noProof/>
          <w:szCs w:val="24"/>
        </w:rPr>
        <w:t xml:space="preserve"> </w:t>
      </w:r>
      <w:r w:rsidR="0077337B" w:rsidRPr="00C9773F">
        <w:rPr>
          <w:noProof/>
          <w:szCs w:val="24"/>
        </w:rPr>
        <w:t>откроется следующее окно</w:t>
      </w:r>
      <w:r w:rsidR="00206BAE" w:rsidRPr="00C9773F">
        <w:rPr>
          <w:noProof/>
          <w:szCs w:val="24"/>
        </w:rPr>
        <w:t>:</w:t>
      </w:r>
    </w:p>
    <w:p w14:paraId="7234D6E2" w14:textId="77777777" w:rsidR="008C633C" w:rsidRPr="00C9773F" w:rsidRDefault="00C9773F" w:rsidP="00C54E35">
      <w:pPr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56065946" wp14:editId="4C9BBD5A">
            <wp:extent cx="4403090" cy="2110105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914A" w14:textId="77777777" w:rsidR="00D40257" w:rsidRPr="00C9773F" w:rsidRDefault="00D40257" w:rsidP="00C54E35">
      <w:pPr>
        <w:rPr>
          <w:szCs w:val="24"/>
        </w:rPr>
      </w:pPr>
      <w:r w:rsidRPr="00C9773F">
        <w:rPr>
          <w:szCs w:val="24"/>
        </w:rPr>
        <w:t>где</w:t>
      </w:r>
    </w:p>
    <w:p w14:paraId="45E6B819" w14:textId="77777777" w:rsidR="00DD101D" w:rsidRPr="00C9773F" w:rsidRDefault="00C9773F" w:rsidP="00187EC2">
      <w:pPr>
        <w:numPr>
          <w:ilvl w:val="0"/>
          <w:numId w:val="7"/>
        </w:numPr>
        <w:ind w:left="0" w:firstLine="567"/>
        <w:rPr>
          <w:szCs w:val="24"/>
        </w:rPr>
      </w:pPr>
      <w:r w:rsidRPr="00C9773F">
        <w:rPr>
          <w:noProof/>
        </w:rPr>
        <w:drawing>
          <wp:anchor distT="0" distB="0" distL="114300" distR="114300" simplePos="0" relativeHeight="251656704" behindDoc="1" locked="0" layoutInCell="1" allowOverlap="1" wp14:anchorId="0DBC0741" wp14:editId="016F0F20">
            <wp:simplePos x="0" y="0"/>
            <wp:positionH relativeFrom="column">
              <wp:posOffset>4538980</wp:posOffset>
            </wp:positionH>
            <wp:positionV relativeFrom="paragraph">
              <wp:posOffset>411480</wp:posOffset>
            </wp:positionV>
            <wp:extent cx="2089785" cy="1637665"/>
            <wp:effectExtent l="0" t="0" r="0" b="0"/>
            <wp:wrapTight wrapText="bothSides">
              <wp:wrapPolygon edited="0">
                <wp:start x="0" y="0"/>
                <wp:lineTo x="0" y="21357"/>
                <wp:lineTo x="21462" y="21357"/>
                <wp:lineTo x="21462" y="0"/>
                <wp:lineTo x="0" y="0"/>
              </wp:wrapPolygon>
            </wp:wrapTight>
            <wp:docPr id="2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C2" w:rsidRPr="00C9773F">
        <w:rPr>
          <w:szCs w:val="24"/>
        </w:rPr>
        <w:t>Т</w:t>
      </w:r>
      <w:r w:rsidR="00DD101D" w:rsidRPr="00C9773F">
        <w:rPr>
          <w:szCs w:val="24"/>
        </w:rPr>
        <w:t>ип документа –</w:t>
      </w:r>
      <w:r w:rsidR="00C54E35" w:rsidRPr="00C9773F">
        <w:rPr>
          <w:szCs w:val="24"/>
        </w:rPr>
        <w:t xml:space="preserve"> </w:t>
      </w:r>
      <w:r w:rsidR="00206BAE" w:rsidRPr="00C9773F">
        <w:rPr>
          <w:szCs w:val="24"/>
        </w:rPr>
        <w:t xml:space="preserve">указан по умолчанию </w:t>
      </w:r>
      <w:r w:rsidR="00D40257" w:rsidRPr="00C9773F">
        <w:rPr>
          <w:szCs w:val="24"/>
        </w:rPr>
        <w:t>– «</w:t>
      </w:r>
      <w:r w:rsidR="00206BAE" w:rsidRPr="00C9773F">
        <w:rPr>
          <w:szCs w:val="24"/>
        </w:rPr>
        <w:t>Обоснование расходов</w:t>
      </w:r>
      <w:r w:rsidR="00D40257" w:rsidRPr="00C9773F">
        <w:rPr>
          <w:szCs w:val="24"/>
        </w:rPr>
        <w:t>»</w:t>
      </w:r>
      <w:r w:rsidR="00206BAE" w:rsidRPr="00C9773F">
        <w:rPr>
          <w:szCs w:val="24"/>
        </w:rPr>
        <w:t xml:space="preserve">, </w:t>
      </w:r>
      <w:r w:rsidR="004E4242" w:rsidRPr="00C9773F">
        <w:rPr>
          <w:szCs w:val="24"/>
        </w:rPr>
        <w:t>(</w:t>
      </w:r>
      <w:r w:rsidR="00B40643" w:rsidRPr="00C9773F">
        <w:rPr>
          <w:szCs w:val="24"/>
        </w:rPr>
        <w:t xml:space="preserve">в случае, </w:t>
      </w:r>
      <w:r w:rsidR="00206BAE" w:rsidRPr="00C9773F">
        <w:rPr>
          <w:szCs w:val="24"/>
        </w:rPr>
        <w:t xml:space="preserve">если </w:t>
      </w:r>
      <w:r w:rsidR="00B40643" w:rsidRPr="00C9773F">
        <w:rPr>
          <w:szCs w:val="24"/>
        </w:rPr>
        <w:t xml:space="preserve">тип </w:t>
      </w:r>
      <w:r w:rsidR="00206BAE" w:rsidRPr="00C9773F">
        <w:rPr>
          <w:szCs w:val="24"/>
        </w:rPr>
        <w:t>не указан</w:t>
      </w:r>
      <w:r w:rsidR="00C54E35" w:rsidRPr="00C9773F">
        <w:rPr>
          <w:szCs w:val="24"/>
        </w:rPr>
        <w:t xml:space="preserve"> </w:t>
      </w:r>
      <w:r w:rsidR="00B40643" w:rsidRPr="00C9773F">
        <w:rPr>
          <w:szCs w:val="24"/>
        </w:rPr>
        <w:t xml:space="preserve">автоматически, необходимо </w:t>
      </w:r>
      <w:r w:rsidR="00DD101D" w:rsidRPr="00C9773F">
        <w:rPr>
          <w:szCs w:val="24"/>
        </w:rPr>
        <w:t>клик</w:t>
      </w:r>
      <w:r w:rsidR="00B40643" w:rsidRPr="00C9773F">
        <w:rPr>
          <w:szCs w:val="24"/>
        </w:rPr>
        <w:t>нуть</w:t>
      </w:r>
      <w:r w:rsidR="00DD101D" w:rsidRPr="00C9773F">
        <w:rPr>
          <w:szCs w:val="24"/>
        </w:rPr>
        <w:t xml:space="preserve"> на три точки </w:t>
      </w:r>
      <w:r w:rsidRPr="00C9773F">
        <w:rPr>
          <w:noProof/>
          <w:szCs w:val="24"/>
        </w:rPr>
        <w:drawing>
          <wp:inline distT="0" distB="0" distL="0" distR="0" wp14:anchorId="1CA3EF2E" wp14:editId="581B8629">
            <wp:extent cx="140970" cy="175895"/>
            <wp:effectExtent l="0" t="0" r="0" b="0"/>
            <wp:docPr id="1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01D" w:rsidRPr="00C9773F">
        <w:rPr>
          <w:szCs w:val="24"/>
        </w:rPr>
        <w:t xml:space="preserve"> и выб</w:t>
      </w:r>
      <w:r w:rsidR="00B40643" w:rsidRPr="00C9773F">
        <w:rPr>
          <w:szCs w:val="24"/>
        </w:rPr>
        <w:t>рать</w:t>
      </w:r>
      <w:r w:rsidR="00DD101D" w:rsidRPr="00C9773F">
        <w:rPr>
          <w:szCs w:val="24"/>
        </w:rPr>
        <w:t xml:space="preserve"> из словаря</w:t>
      </w:r>
      <w:r w:rsidR="004E4242" w:rsidRPr="00C9773F">
        <w:rPr>
          <w:szCs w:val="24"/>
        </w:rPr>
        <w:t xml:space="preserve"> нужное значение)</w:t>
      </w:r>
      <w:r w:rsidR="00DD101D" w:rsidRPr="00C9773F">
        <w:rPr>
          <w:szCs w:val="24"/>
        </w:rPr>
        <w:t>.</w:t>
      </w:r>
    </w:p>
    <w:p w14:paraId="3F31666E" w14:textId="77777777" w:rsidR="00FC5DFC" w:rsidRPr="00C9773F" w:rsidRDefault="00DD101D" w:rsidP="00187EC2">
      <w:pPr>
        <w:numPr>
          <w:ilvl w:val="0"/>
          <w:numId w:val="7"/>
        </w:numPr>
        <w:ind w:left="0" w:firstLine="567"/>
        <w:rPr>
          <w:szCs w:val="24"/>
        </w:rPr>
      </w:pPr>
      <w:r w:rsidRPr="00C9773F">
        <w:rPr>
          <w:szCs w:val="24"/>
        </w:rPr>
        <w:t xml:space="preserve">Файлы для импорта – </w:t>
      </w:r>
      <w:r w:rsidR="00B40643" w:rsidRPr="00C9773F">
        <w:rPr>
          <w:szCs w:val="24"/>
        </w:rPr>
        <w:t xml:space="preserve">необходимо </w:t>
      </w:r>
      <w:r w:rsidRPr="00C9773F">
        <w:rPr>
          <w:szCs w:val="24"/>
        </w:rPr>
        <w:t>клик</w:t>
      </w:r>
      <w:r w:rsidR="00B40643" w:rsidRPr="00C9773F">
        <w:rPr>
          <w:szCs w:val="24"/>
        </w:rPr>
        <w:t>нуть</w:t>
      </w:r>
      <w:r w:rsidRPr="00C9773F">
        <w:rPr>
          <w:szCs w:val="24"/>
        </w:rPr>
        <w:t xml:space="preserve"> на </w:t>
      </w:r>
      <w:r w:rsidR="00B40643" w:rsidRPr="00C9773F">
        <w:rPr>
          <w:szCs w:val="24"/>
        </w:rPr>
        <w:t xml:space="preserve">иконку </w:t>
      </w:r>
      <w:r w:rsidR="00C9773F" w:rsidRPr="00C9773F">
        <w:rPr>
          <w:noProof/>
          <w:szCs w:val="24"/>
        </w:rPr>
        <w:drawing>
          <wp:inline distT="0" distB="0" distL="0" distR="0" wp14:anchorId="32F6BF0E" wp14:editId="3F0C4A50">
            <wp:extent cx="196850" cy="210820"/>
            <wp:effectExtent l="0" t="0" r="0" b="0"/>
            <wp:docPr id="1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color w:val="FF0000"/>
          <w:szCs w:val="24"/>
        </w:rPr>
        <w:t xml:space="preserve">, </w:t>
      </w:r>
      <w:r w:rsidRPr="00C9773F">
        <w:rPr>
          <w:noProof/>
          <w:szCs w:val="24"/>
        </w:rPr>
        <w:t>далее клик</w:t>
      </w:r>
      <w:r w:rsidR="00B40643" w:rsidRPr="00C9773F">
        <w:rPr>
          <w:noProof/>
          <w:szCs w:val="24"/>
        </w:rPr>
        <w:t>нуть</w:t>
      </w:r>
      <w:r w:rsidRPr="00C9773F">
        <w:rPr>
          <w:noProof/>
          <w:szCs w:val="24"/>
        </w:rPr>
        <w:t xml:space="preserve"> на </w:t>
      </w:r>
      <w:r w:rsidR="00C9773F" w:rsidRPr="00C9773F">
        <w:rPr>
          <w:noProof/>
          <w:szCs w:val="24"/>
        </w:rPr>
        <w:drawing>
          <wp:inline distT="0" distB="0" distL="0" distR="0" wp14:anchorId="558BAAD0" wp14:editId="6A24DFE7">
            <wp:extent cx="802005" cy="267335"/>
            <wp:effectExtent l="0" t="0" r="0" b="0"/>
            <wp:docPr id="1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szCs w:val="24"/>
        </w:rPr>
        <w:t xml:space="preserve"> и из открывшегося проводника выбр</w:t>
      </w:r>
      <w:r w:rsidR="00B40643" w:rsidRPr="00C9773F">
        <w:rPr>
          <w:noProof/>
          <w:szCs w:val="24"/>
        </w:rPr>
        <w:t>ать</w:t>
      </w:r>
      <w:r w:rsidRPr="00C9773F">
        <w:rPr>
          <w:noProof/>
          <w:szCs w:val="24"/>
        </w:rPr>
        <w:t xml:space="preserve"> </w:t>
      </w:r>
      <w:r w:rsidR="008C633C" w:rsidRPr="00C9773F">
        <w:rPr>
          <w:noProof/>
          <w:szCs w:val="24"/>
        </w:rPr>
        <w:t xml:space="preserve">файл </w:t>
      </w:r>
      <w:r w:rsidR="00206BAE" w:rsidRPr="00C9773F">
        <w:rPr>
          <w:noProof/>
          <w:szCs w:val="24"/>
        </w:rPr>
        <w:t>с обоснованием расходов</w:t>
      </w:r>
      <w:r w:rsidR="008C633C" w:rsidRPr="00C9773F">
        <w:rPr>
          <w:noProof/>
          <w:szCs w:val="24"/>
        </w:rPr>
        <w:t>.</w:t>
      </w:r>
      <w:r w:rsidRPr="00C9773F">
        <w:rPr>
          <w:noProof/>
          <w:szCs w:val="24"/>
        </w:rPr>
        <w:t xml:space="preserve"> </w:t>
      </w:r>
    </w:p>
    <w:p w14:paraId="65337183" w14:textId="77777777" w:rsidR="00DD101D" w:rsidRPr="00C9773F" w:rsidRDefault="00DD101D" w:rsidP="00FC5DFC">
      <w:pPr>
        <w:rPr>
          <w:szCs w:val="24"/>
        </w:rPr>
      </w:pPr>
      <w:r w:rsidRPr="00C9773F">
        <w:rPr>
          <w:noProof/>
          <w:szCs w:val="24"/>
        </w:rPr>
        <w:t>После того, как выбранный файл загрузи</w:t>
      </w:r>
      <w:r w:rsidR="004E4242" w:rsidRPr="00C9773F">
        <w:rPr>
          <w:noProof/>
          <w:szCs w:val="24"/>
        </w:rPr>
        <w:t>т</w:t>
      </w:r>
      <w:r w:rsidRPr="00C9773F">
        <w:rPr>
          <w:noProof/>
          <w:szCs w:val="24"/>
        </w:rPr>
        <w:t>ся и появи</w:t>
      </w:r>
      <w:r w:rsidR="004E4242" w:rsidRPr="00C9773F">
        <w:rPr>
          <w:noProof/>
          <w:szCs w:val="24"/>
        </w:rPr>
        <w:t>т</w:t>
      </w:r>
      <w:r w:rsidRPr="00C9773F">
        <w:rPr>
          <w:noProof/>
          <w:szCs w:val="24"/>
        </w:rPr>
        <w:t>ся в списке</w:t>
      </w:r>
      <w:r w:rsidR="00FC5DFC" w:rsidRPr="00C9773F">
        <w:rPr>
          <w:noProof/>
          <w:szCs w:val="24"/>
        </w:rPr>
        <w:t xml:space="preserve"> </w:t>
      </w:r>
      <w:r w:rsidR="00B40643" w:rsidRPr="00C9773F">
        <w:rPr>
          <w:noProof/>
          <w:szCs w:val="24"/>
        </w:rPr>
        <w:t xml:space="preserve">необходимо </w:t>
      </w:r>
      <w:r w:rsidR="00FC5DFC" w:rsidRPr="00C9773F">
        <w:rPr>
          <w:noProof/>
          <w:szCs w:val="24"/>
        </w:rPr>
        <w:t>убедит</w:t>
      </w:r>
      <w:r w:rsidR="00B40643" w:rsidRPr="00C9773F">
        <w:rPr>
          <w:noProof/>
          <w:szCs w:val="24"/>
        </w:rPr>
        <w:t>ся</w:t>
      </w:r>
      <w:r w:rsidR="00FC5DFC" w:rsidRPr="00C9773F">
        <w:rPr>
          <w:noProof/>
          <w:szCs w:val="24"/>
        </w:rPr>
        <w:t>, что присоедин</w:t>
      </w:r>
      <w:r w:rsidR="00B40643" w:rsidRPr="00C9773F">
        <w:rPr>
          <w:noProof/>
          <w:szCs w:val="24"/>
        </w:rPr>
        <w:t>ены</w:t>
      </w:r>
      <w:r w:rsidR="00FC5DFC" w:rsidRPr="00C9773F">
        <w:rPr>
          <w:noProof/>
          <w:szCs w:val="24"/>
        </w:rPr>
        <w:t xml:space="preserve"> верные документы и зак</w:t>
      </w:r>
      <w:r w:rsidR="00B40643" w:rsidRPr="00C9773F">
        <w:rPr>
          <w:noProof/>
          <w:szCs w:val="24"/>
        </w:rPr>
        <w:t>рыть</w:t>
      </w:r>
      <w:r w:rsidR="00FC5DFC" w:rsidRPr="00C9773F">
        <w:rPr>
          <w:noProof/>
          <w:szCs w:val="24"/>
        </w:rPr>
        <w:t xml:space="preserve"> окно</w:t>
      </w:r>
      <w:r w:rsidRPr="00C9773F">
        <w:rPr>
          <w:noProof/>
          <w:szCs w:val="24"/>
        </w:rPr>
        <w:t xml:space="preserve">. </w:t>
      </w:r>
      <w:r w:rsidR="00FC5DFC" w:rsidRPr="00C9773F">
        <w:rPr>
          <w:noProof/>
          <w:szCs w:val="24"/>
        </w:rPr>
        <w:t>Ошибочно присоединенные документы возможно удалить –</w:t>
      </w:r>
      <w:r w:rsidRPr="00C9773F">
        <w:rPr>
          <w:noProof/>
          <w:szCs w:val="24"/>
        </w:rPr>
        <w:t xml:space="preserve"> </w:t>
      </w:r>
      <w:r w:rsidR="00FC5DFC" w:rsidRPr="00C9773F">
        <w:rPr>
          <w:noProof/>
          <w:szCs w:val="24"/>
        </w:rPr>
        <w:t xml:space="preserve">кнопка </w:t>
      </w:r>
      <w:r w:rsidRPr="00C9773F">
        <w:rPr>
          <w:noProof/>
          <w:szCs w:val="24"/>
        </w:rPr>
        <w:t xml:space="preserve">«Очистить». </w:t>
      </w:r>
    </w:p>
    <w:p w14:paraId="0196897B" w14:textId="77777777" w:rsidR="00DD101D" w:rsidRPr="00C9773F" w:rsidRDefault="002A3755" w:rsidP="00187EC2">
      <w:pPr>
        <w:numPr>
          <w:ilvl w:val="0"/>
          <w:numId w:val="5"/>
        </w:numPr>
        <w:rPr>
          <w:szCs w:val="24"/>
        </w:rPr>
      </w:pPr>
      <w:r w:rsidRPr="00C9773F">
        <w:rPr>
          <w:noProof/>
          <w:szCs w:val="24"/>
        </w:rPr>
        <w:t>Каталог – не подлежит заполнению.</w:t>
      </w:r>
    </w:p>
    <w:p w14:paraId="0724F3D3" w14:textId="77777777" w:rsidR="00DD101D" w:rsidRPr="00C9773F" w:rsidRDefault="00DD101D" w:rsidP="00187EC2">
      <w:pPr>
        <w:numPr>
          <w:ilvl w:val="0"/>
          <w:numId w:val="5"/>
        </w:numPr>
        <w:rPr>
          <w:szCs w:val="24"/>
        </w:rPr>
      </w:pPr>
      <w:r w:rsidRPr="00C9773F">
        <w:rPr>
          <w:noProof/>
          <w:szCs w:val="24"/>
        </w:rPr>
        <w:t>Примечание – текстовое поле</w:t>
      </w:r>
      <w:r w:rsidR="001A1FA2" w:rsidRPr="00C9773F">
        <w:rPr>
          <w:noProof/>
          <w:szCs w:val="24"/>
        </w:rPr>
        <w:t>,</w:t>
      </w:r>
      <w:r w:rsidR="00B40643" w:rsidRPr="00C9773F">
        <w:rPr>
          <w:noProof/>
          <w:szCs w:val="24"/>
        </w:rPr>
        <w:t xml:space="preserve"> заполняется</w:t>
      </w:r>
      <w:r w:rsidRPr="00C9773F">
        <w:rPr>
          <w:noProof/>
          <w:szCs w:val="24"/>
        </w:rPr>
        <w:t xml:space="preserve"> </w:t>
      </w:r>
      <w:r w:rsidR="002A3755" w:rsidRPr="00C9773F">
        <w:rPr>
          <w:noProof/>
          <w:szCs w:val="24"/>
        </w:rPr>
        <w:t xml:space="preserve">при необходимости </w:t>
      </w:r>
      <w:r w:rsidR="00B40643" w:rsidRPr="00C9773F">
        <w:rPr>
          <w:noProof/>
          <w:szCs w:val="24"/>
        </w:rPr>
        <w:t xml:space="preserve">дополнения </w:t>
      </w:r>
      <w:r w:rsidR="002A3755" w:rsidRPr="00C9773F">
        <w:rPr>
          <w:noProof/>
          <w:szCs w:val="24"/>
        </w:rPr>
        <w:t>информационным сообщением</w:t>
      </w:r>
      <w:r w:rsidRPr="00C9773F">
        <w:rPr>
          <w:noProof/>
          <w:szCs w:val="24"/>
        </w:rPr>
        <w:t>.</w:t>
      </w:r>
    </w:p>
    <w:p w14:paraId="2FAAABB6" w14:textId="77777777" w:rsidR="00DD101D" w:rsidRPr="00C9773F" w:rsidRDefault="002A3755" w:rsidP="002A3755">
      <w:pPr>
        <w:rPr>
          <w:szCs w:val="24"/>
        </w:rPr>
      </w:pPr>
      <w:r w:rsidRPr="00C9773F">
        <w:rPr>
          <w:szCs w:val="24"/>
        </w:rPr>
        <w:t xml:space="preserve">После выбора файла </w:t>
      </w:r>
      <w:r w:rsidR="00B40643" w:rsidRPr="00C9773F">
        <w:rPr>
          <w:szCs w:val="24"/>
        </w:rPr>
        <w:t>необходимо кликнуть</w:t>
      </w:r>
      <w:r w:rsidR="00DD101D" w:rsidRPr="00C9773F">
        <w:rPr>
          <w:szCs w:val="24"/>
        </w:rPr>
        <w:t xml:space="preserve"> ОК. В окне появи</w:t>
      </w:r>
      <w:r w:rsidR="00B40643" w:rsidRPr="00C9773F">
        <w:rPr>
          <w:szCs w:val="24"/>
        </w:rPr>
        <w:t xml:space="preserve">тся </w:t>
      </w:r>
      <w:r w:rsidR="00DD101D" w:rsidRPr="00C9773F">
        <w:rPr>
          <w:szCs w:val="24"/>
        </w:rPr>
        <w:t xml:space="preserve">строка с присоединенным файлом. </w:t>
      </w:r>
      <w:r w:rsidR="00206BAE" w:rsidRPr="00C9773F">
        <w:rPr>
          <w:szCs w:val="24"/>
        </w:rPr>
        <w:t xml:space="preserve">При </w:t>
      </w:r>
      <w:r w:rsidR="0075426F" w:rsidRPr="00C9773F">
        <w:rPr>
          <w:szCs w:val="24"/>
        </w:rPr>
        <w:t xml:space="preserve">необходимости </w:t>
      </w:r>
      <w:r w:rsidR="00206BAE" w:rsidRPr="00C9773F">
        <w:rPr>
          <w:szCs w:val="24"/>
        </w:rPr>
        <w:t>присоединить дополнительный документ</w:t>
      </w:r>
      <w:r w:rsidR="0075426F" w:rsidRPr="00C9773F">
        <w:rPr>
          <w:szCs w:val="24"/>
        </w:rPr>
        <w:t xml:space="preserve"> </w:t>
      </w:r>
      <w:r w:rsidR="004E4242" w:rsidRPr="00C9773F">
        <w:rPr>
          <w:szCs w:val="24"/>
        </w:rPr>
        <w:t xml:space="preserve">необходимо </w:t>
      </w:r>
      <w:r w:rsidR="00DD101D" w:rsidRPr="00C9773F">
        <w:rPr>
          <w:szCs w:val="24"/>
        </w:rPr>
        <w:t>повтор</w:t>
      </w:r>
      <w:r w:rsidR="004E4242" w:rsidRPr="00C9773F">
        <w:rPr>
          <w:szCs w:val="24"/>
        </w:rPr>
        <w:t>ить вышеописанные</w:t>
      </w:r>
      <w:r w:rsidR="00DD101D" w:rsidRPr="00C9773F">
        <w:rPr>
          <w:szCs w:val="24"/>
        </w:rPr>
        <w:t xml:space="preserve"> действия</w:t>
      </w:r>
      <w:r w:rsidR="00B40643" w:rsidRPr="00C9773F">
        <w:rPr>
          <w:szCs w:val="24"/>
        </w:rPr>
        <w:t>.</w:t>
      </w:r>
    </w:p>
    <w:p w14:paraId="418A4417" w14:textId="77777777" w:rsidR="00DD101D" w:rsidRPr="00C9773F" w:rsidRDefault="00B40643" w:rsidP="002A3755">
      <w:pPr>
        <w:rPr>
          <w:szCs w:val="24"/>
        </w:rPr>
      </w:pPr>
      <w:r w:rsidRPr="00C9773F">
        <w:rPr>
          <w:szCs w:val="24"/>
        </w:rPr>
        <w:t xml:space="preserve">Для закрытия окна загрузки файлов необходимо </w:t>
      </w:r>
      <w:r w:rsidR="00DD101D" w:rsidRPr="00C9773F">
        <w:rPr>
          <w:szCs w:val="24"/>
        </w:rPr>
        <w:t>клик</w:t>
      </w:r>
      <w:r w:rsidRPr="00C9773F">
        <w:rPr>
          <w:szCs w:val="24"/>
        </w:rPr>
        <w:t>нуть</w:t>
      </w:r>
      <w:r w:rsidR="00DD101D" w:rsidRPr="00C9773F">
        <w:rPr>
          <w:szCs w:val="24"/>
        </w:rPr>
        <w:t xml:space="preserve"> на кнопку «Закрыть».</w:t>
      </w:r>
    </w:p>
    <w:p w14:paraId="7062F5D0" w14:textId="77777777" w:rsidR="00947B94" w:rsidRPr="00C9773F" w:rsidRDefault="00947B94" w:rsidP="00947B94">
      <w:pPr>
        <w:pStyle w:val="2"/>
        <w:rPr>
          <w:szCs w:val="24"/>
        </w:rPr>
      </w:pPr>
      <w:bookmarkStart w:id="8" w:name="_Toc141878302"/>
      <w:r w:rsidRPr="00C9773F">
        <w:rPr>
          <w:szCs w:val="24"/>
        </w:rPr>
        <w:t xml:space="preserve">Шаг 3 Отправка на согласование </w:t>
      </w:r>
      <w:r w:rsidR="00E467AF" w:rsidRPr="00C9773F">
        <w:rPr>
          <w:szCs w:val="24"/>
        </w:rPr>
        <w:t>Заявки на командирование</w:t>
      </w:r>
      <w:bookmarkEnd w:id="8"/>
    </w:p>
    <w:p w14:paraId="1F7D31CA" w14:textId="77777777" w:rsidR="007B0283" w:rsidRPr="00C9773F" w:rsidRDefault="007B0283" w:rsidP="004D5AED">
      <w:pPr>
        <w:rPr>
          <w:noProof/>
          <w:szCs w:val="24"/>
        </w:rPr>
      </w:pPr>
      <w:r w:rsidRPr="00C9773F">
        <w:rPr>
          <w:szCs w:val="24"/>
        </w:rPr>
        <w:t>Перед отправкой на согласование убедитесь, что все данные введены корректно. П</w:t>
      </w:r>
      <w:r w:rsidRPr="00C9773F">
        <w:rPr>
          <w:noProof/>
          <w:szCs w:val="24"/>
        </w:rPr>
        <w:t xml:space="preserve">осле того, как вы отправите заявку на согласование, </w:t>
      </w:r>
      <w:r w:rsidR="004E4242" w:rsidRPr="00C9773F">
        <w:rPr>
          <w:noProof/>
          <w:szCs w:val="24"/>
        </w:rPr>
        <w:t>редактирование</w:t>
      </w:r>
      <w:r w:rsidRPr="00C9773F">
        <w:rPr>
          <w:noProof/>
          <w:szCs w:val="24"/>
        </w:rPr>
        <w:t xml:space="preserve"> данных</w:t>
      </w:r>
      <w:r w:rsidR="004E4242" w:rsidRPr="00C9773F">
        <w:rPr>
          <w:noProof/>
          <w:szCs w:val="24"/>
        </w:rPr>
        <w:t xml:space="preserve"> не возможно</w:t>
      </w:r>
      <w:r w:rsidRPr="00C9773F">
        <w:rPr>
          <w:noProof/>
          <w:szCs w:val="24"/>
        </w:rPr>
        <w:t>.</w:t>
      </w:r>
    </w:p>
    <w:p w14:paraId="20EBC45D" w14:textId="77777777" w:rsidR="007B0283" w:rsidRPr="00C9773F" w:rsidRDefault="007B0283" w:rsidP="004D5AED">
      <w:pPr>
        <w:rPr>
          <w:noProof/>
          <w:szCs w:val="24"/>
        </w:rPr>
      </w:pPr>
      <w:r w:rsidRPr="00C9773F">
        <w:rPr>
          <w:noProof/>
          <w:szCs w:val="24"/>
        </w:rPr>
        <w:t xml:space="preserve">Для проверки введенных данных </w:t>
      </w:r>
      <w:r w:rsidR="001A1FA2" w:rsidRPr="00C9773F">
        <w:rPr>
          <w:noProof/>
          <w:szCs w:val="24"/>
        </w:rPr>
        <w:t xml:space="preserve">пользователю </w:t>
      </w:r>
      <w:r w:rsidR="004E4242" w:rsidRPr="00C9773F">
        <w:rPr>
          <w:noProof/>
          <w:szCs w:val="24"/>
        </w:rPr>
        <w:t>доступно формирование</w:t>
      </w:r>
      <w:r w:rsidRPr="00C9773F">
        <w:rPr>
          <w:noProof/>
          <w:szCs w:val="24"/>
        </w:rPr>
        <w:t xml:space="preserve"> отчетн</w:t>
      </w:r>
      <w:r w:rsidR="004E4242" w:rsidRPr="00C9773F">
        <w:rPr>
          <w:noProof/>
          <w:szCs w:val="24"/>
        </w:rPr>
        <w:t>ой</w:t>
      </w:r>
      <w:r w:rsidRPr="00C9773F">
        <w:rPr>
          <w:noProof/>
          <w:szCs w:val="24"/>
        </w:rPr>
        <w:t xml:space="preserve"> форм</w:t>
      </w:r>
      <w:r w:rsidR="004E4242" w:rsidRPr="00C9773F">
        <w:rPr>
          <w:noProof/>
          <w:szCs w:val="24"/>
        </w:rPr>
        <w:t>ы</w:t>
      </w:r>
      <w:r w:rsidRPr="00C9773F">
        <w:rPr>
          <w:noProof/>
          <w:szCs w:val="24"/>
        </w:rPr>
        <w:t xml:space="preserve"> </w:t>
      </w:r>
      <w:r w:rsidR="004E4242" w:rsidRPr="00C9773F">
        <w:rPr>
          <w:noProof/>
          <w:szCs w:val="24"/>
        </w:rPr>
        <w:t>«</w:t>
      </w:r>
      <w:r w:rsidRPr="00C9773F">
        <w:rPr>
          <w:noProof/>
          <w:szCs w:val="24"/>
        </w:rPr>
        <w:t>Заявка на командирования</w:t>
      </w:r>
      <w:r w:rsidR="004E4242" w:rsidRPr="00C9773F">
        <w:rPr>
          <w:noProof/>
          <w:szCs w:val="24"/>
        </w:rPr>
        <w:t>»</w:t>
      </w:r>
      <w:r w:rsidR="001A1FA2" w:rsidRPr="00C9773F">
        <w:rPr>
          <w:noProof/>
          <w:szCs w:val="24"/>
        </w:rPr>
        <w:t>, которая наглядно отражает все сведения о планируемой командировке</w:t>
      </w:r>
      <w:r w:rsidRPr="00C9773F">
        <w:rPr>
          <w:noProof/>
          <w:szCs w:val="24"/>
        </w:rPr>
        <w:t xml:space="preserve">. Для этого в панели инструментов или из контекстного меню, вызываемоего по ПКМ, выбираем пользовательский отчет Заявка на командирование, сформируется отчет – </w:t>
      </w:r>
      <w:r w:rsidRPr="00C9773F">
        <w:rPr>
          <w:noProof/>
          <w:szCs w:val="24"/>
          <w:lang w:val="en-US"/>
        </w:rPr>
        <w:t>pdf</w:t>
      </w:r>
      <w:r w:rsidRPr="00C9773F">
        <w:rPr>
          <w:noProof/>
          <w:szCs w:val="24"/>
        </w:rPr>
        <w:t xml:space="preserve"> файл, который можно просмотреть или распечатать при необходимости</w:t>
      </w:r>
      <w:r w:rsidR="00845C05" w:rsidRPr="00C9773F">
        <w:rPr>
          <w:noProof/>
          <w:szCs w:val="24"/>
        </w:rPr>
        <w:t>, см. рис</w:t>
      </w:r>
      <w:r w:rsidRPr="00C9773F">
        <w:rPr>
          <w:noProof/>
          <w:szCs w:val="24"/>
        </w:rPr>
        <w:t>.</w:t>
      </w:r>
    </w:p>
    <w:p w14:paraId="0FD8DD2F" w14:textId="77777777" w:rsidR="004E4242" w:rsidRPr="00C9773F" w:rsidRDefault="004E4242" w:rsidP="004D5AED"/>
    <w:p w14:paraId="0DAA0CCC" w14:textId="77777777" w:rsidR="001A1FA2" w:rsidRPr="00C9773F" w:rsidRDefault="00C9773F" w:rsidP="004D5AED">
      <w:pPr>
        <w:rPr>
          <w:noProof/>
          <w:szCs w:val="24"/>
        </w:rPr>
      </w:pPr>
      <w:r w:rsidRPr="00C9773F">
        <w:rPr>
          <w:noProof/>
        </w:rPr>
        <w:lastRenderedPageBreak/>
        <w:drawing>
          <wp:inline distT="0" distB="0" distL="0" distR="0" wp14:anchorId="23AE81CD" wp14:editId="78B669FD">
            <wp:extent cx="3186430" cy="3284855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B4D7" w14:textId="77777777" w:rsidR="007B0283" w:rsidRPr="00C9773F" w:rsidRDefault="007B0283" w:rsidP="004D5AED">
      <w:pPr>
        <w:rPr>
          <w:szCs w:val="24"/>
        </w:rPr>
      </w:pPr>
    </w:p>
    <w:p w14:paraId="225B87EE" w14:textId="77777777" w:rsidR="00341669" w:rsidRPr="00C9773F" w:rsidRDefault="00C40EE2" w:rsidP="004D5AED">
      <w:pPr>
        <w:rPr>
          <w:szCs w:val="24"/>
        </w:rPr>
      </w:pPr>
      <w:r w:rsidRPr="00C9773F">
        <w:rPr>
          <w:szCs w:val="24"/>
        </w:rPr>
        <w:t xml:space="preserve">Согласование </w:t>
      </w:r>
      <w:r w:rsidR="00E467AF" w:rsidRPr="00C9773F">
        <w:rPr>
          <w:szCs w:val="24"/>
        </w:rPr>
        <w:t xml:space="preserve">Заявки на командирование </w:t>
      </w:r>
      <w:r w:rsidR="00AF700F" w:rsidRPr="00C9773F">
        <w:rPr>
          <w:szCs w:val="24"/>
        </w:rPr>
        <w:t xml:space="preserve">представляет собой последовательное рассмотрение ответственными сотрудниками следующих подразделений: </w:t>
      </w:r>
    </w:p>
    <w:p w14:paraId="2C7A778D" w14:textId="77777777" w:rsidR="00341669" w:rsidRPr="00C9773F" w:rsidRDefault="004B71F2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П</w:t>
      </w:r>
      <w:r w:rsidR="00E467AF" w:rsidRPr="00C9773F">
        <w:rPr>
          <w:szCs w:val="24"/>
        </w:rPr>
        <w:t>рямой руководитель инициатора – командируемого сотрудника;</w:t>
      </w:r>
    </w:p>
    <w:p w14:paraId="714917A3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из отдела кадров (УКДО\ОРС);</w:t>
      </w:r>
    </w:p>
    <w:p w14:paraId="1C1CC9FE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Руководитель ЦФО (программы);</w:t>
      </w:r>
    </w:p>
    <w:p w14:paraId="177DDFD4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ПФУ;</w:t>
      </w:r>
    </w:p>
    <w:p w14:paraId="53009797" w14:textId="77777777" w:rsidR="00AF700F" w:rsidRPr="00C9773F" w:rsidRDefault="00AF700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 xml:space="preserve"> </w:t>
      </w:r>
      <w:r w:rsidR="00E467AF" w:rsidRPr="00C9773F">
        <w:rPr>
          <w:szCs w:val="24"/>
        </w:rPr>
        <w:t>Начальник ПФУ;</w:t>
      </w:r>
    </w:p>
    <w:p w14:paraId="58C451F2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Бухгалтерии;</w:t>
      </w:r>
    </w:p>
    <w:p w14:paraId="7E88A5CC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Утверждение ректором.</w:t>
      </w:r>
    </w:p>
    <w:p w14:paraId="5B4D9119" w14:textId="77777777" w:rsidR="00E467AF" w:rsidRPr="00C9773F" w:rsidRDefault="00E467AF" w:rsidP="00E467AF">
      <w:pPr>
        <w:ind w:left="1287" w:firstLine="0"/>
        <w:rPr>
          <w:szCs w:val="24"/>
        </w:rPr>
      </w:pPr>
    </w:p>
    <w:p w14:paraId="49C44E03" w14:textId="77777777" w:rsidR="00DD101D" w:rsidRPr="00C9773F" w:rsidRDefault="00DD101D" w:rsidP="004D5AED">
      <w:pPr>
        <w:rPr>
          <w:szCs w:val="24"/>
        </w:rPr>
      </w:pPr>
      <w:r w:rsidRPr="00C9773F">
        <w:rPr>
          <w:szCs w:val="24"/>
        </w:rPr>
        <w:t xml:space="preserve">Для </w:t>
      </w:r>
      <w:r w:rsidR="00AF700F" w:rsidRPr="00C9773F">
        <w:rPr>
          <w:szCs w:val="24"/>
        </w:rPr>
        <w:t>того, ч</w:t>
      </w:r>
      <w:r w:rsidR="00303365" w:rsidRPr="00C9773F">
        <w:rPr>
          <w:szCs w:val="24"/>
        </w:rPr>
        <w:t xml:space="preserve">тобы </w:t>
      </w:r>
      <w:r w:rsidR="00E467AF" w:rsidRPr="00C9773F">
        <w:rPr>
          <w:szCs w:val="24"/>
        </w:rPr>
        <w:t>запустить Заявку</w:t>
      </w:r>
      <w:r w:rsidR="00AF700F" w:rsidRPr="00C9773F">
        <w:rPr>
          <w:szCs w:val="24"/>
        </w:rPr>
        <w:t xml:space="preserve"> на </w:t>
      </w:r>
      <w:r w:rsidR="00E467AF" w:rsidRPr="00C9773F">
        <w:rPr>
          <w:szCs w:val="24"/>
        </w:rPr>
        <w:t>согласование</w:t>
      </w:r>
      <w:r w:rsidR="007B0283" w:rsidRPr="00C9773F">
        <w:rPr>
          <w:szCs w:val="24"/>
        </w:rPr>
        <w:t>,</w:t>
      </w:r>
      <w:r w:rsidR="00AF700F" w:rsidRPr="00C9773F">
        <w:rPr>
          <w:szCs w:val="24"/>
        </w:rPr>
        <w:t xml:space="preserve"> </w:t>
      </w:r>
      <w:r w:rsidR="004B71F2" w:rsidRPr="00C9773F">
        <w:rPr>
          <w:szCs w:val="24"/>
        </w:rPr>
        <w:t xml:space="preserve">необходимо </w:t>
      </w:r>
      <w:r w:rsidR="00AF700F" w:rsidRPr="00C9773F">
        <w:rPr>
          <w:szCs w:val="24"/>
        </w:rPr>
        <w:t>кликн</w:t>
      </w:r>
      <w:r w:rsidR="004B71F2" w:rsidRPr="00C9773F">
        <w:rPr>
          <w:szCs w:val="24"/>
        </w:rPr>
        <w:t>уть</w:t>
      </w:r>
      <w:r w:rsidR="00AF700F" w:rsidRPr="00C9773F">
        <w:rPr>
          <w:szCs w:val="24"/>
        </w:rPr>
        <w:t xml:space="preserve"> </w:t>
      </w:r>
      <w:r w:rsidRPr="00C9773F">
        <w:rPr>
          <w:szCs w:val="24"/>
        </w:rPr>
        <w:t>на панели «Статусная модель» и действие «Перейти». Откроется окно с точк</w:t>
      </w:r>
      <w:r w:rsidR="008C0BB6" w:rsidRPr="00C9773F">
        <w:rPr>
          <w:szCs w:val="24"/>
        </w:rPr>
        <w:t>ой</w:t>
      </w:r>
      <w:r w:rsidRPr="00C9773F">
        <w:rPr>
          <w:szCs w:val="24"/>
        </w:rPr>
        <w:t xml:space="preserve"> перехода</w:t>
      </w:r>
      <w:r w:rsidR="008C0BB6" w:rsidRPr="00C9773F">
        <w:rPr>
          <w:szCs w:val="24"/>
        </w:rPr>
        <w:t xml:space="preserve"> на следующий этап -</w:t>
      </w:r>
      <w:r w:rsidRPr="00C9773F">
        <w:rPr>
          <w:szCs w:val="24"/>
        </w:rPr>
        <w:t xml:space="preserve"> «</w:t>
      </w:r>
      <w:r w:rsidR="00E467AF" w:rsidRPr="00C9773F">
        <w:rPr>
          <w:szCs w:val="24"/>
        </w:rPr>
        <w:t>Согласование руководителем подразделения</w:t>
      </w:r>
      <w:r w:rsidRPr="00C9773F">
        <w:rPr>
          <w:szCs w:val="24"/>
        </w:rPr>
        <w:t>»</w:t>
      </w:r>
      <w:r w:rsidR="008C0BB6" w:rsidRPr="00C9773F">
        <w:rPr>
          <w:szCs w:val="24"/>
        </w:rPr>
        <w:t xml:space="preserve">, нажимаем ОК. </w:t>
      </w:r>
      <w:r w:rsidR="004B71F2" w:rsidRPr="00C9773F">
        <w:rPr>
          <w:szCs w:val="24"/>
        </w:rPr>
        <w:t>В открывшемся</w:t>
      </w:r>
      <w:r w:rsidR="005024BB" w:rsidRPr="00C9773F">
        <w:rPr>
          <w:szCs w:val="24"/>
        </w:rPr>
        <w:t xml:space="preserve"> окн</w:t>
      </w:r>
      <w:r w:rsidR="004B71F2" w:rsidRPr="00C9773F">
        <w:rPr>
          <w:szCs w:val="24"/>
        </w:rPr>
        <w:t>е</w:t>
      </w:r>
      <w:r w:rsidR="005024BB" w:rsidRPr="00C9773F">
        <w:rPr>
          <w:szCs w:val="24"/>
        </w:rPr>
        <w:t xml:space="preserve"> </w:t>
      </w:r>
      <w:r w:rsidR="004B71F2" w:rsidRPr="00C9773F">
        <w:rPr>
          <w:szCs w:val="24"/>
        </w:rPr>
        <w:t>из</w:t>
      </w:r>
      <w:r w:rsidR="005024BB" w:rsidRPr="00C9773F">
        <w:rPr>
          <w:szCs w:val="24"/>
        </w:rPr>
        <w:t xml:space="preserve"> перечн</w:t>
      </w:r>
      <w:r w:rsidR="004B71F2" w:rsidRPr="00C9773F">
        <w:rPr>
          <w:szCs w:val="24"/>
        </w:rPr>
        <w:t>я</w:t>
      </w:r>
      <w:r w:rsidR="005024BB" w:rsidRPr="00C9773F">
        <w:rPr>
          <w:szCs w:val="24"/>
        </w:rPr>
        <w:t xml:space="preserve"> руководителей, </w:t>
      </w:r>
      <w:r w:rsidR="004B71F2" w:rsidRPr="00C9773F">
        <w:rPr>
          <w:szCs w:val="24"/>
        </w:rPr>
        <w:t>необходимо</w:t>
      </w:r>
      <w:r w:rsidR="005024BB" w:rsidRPr="00C9773F">
        <w:rPr>
          <w:szCs w:val="24"/>
        </w:rPr>
        <w:t xml:space="preserve"> выбрать</w:t>
      </w:r>
      <w:r w:rsidR="004B71F2" w:rsidRPr="00C9773F">
        <w:rPr>
          <w:szCs w:val="24"/>
        </w:rPr>
        <w:t xml:space="preserve"> </w:t>
      </w:r>
      <w:r w:rsidR="005024BB" w:rsidRPr="00C9773F">
        <w:rPr>
          <w:szCs w:val="24"/>
        </w:rPr>
        <w:t>руководителя</w:t>
      </w:r>
      <w:r w:rsidR="004B71F2" w:rsidRPr="00C9773F">
        <w:rPr>
          <w:szCs w:val="24"/>
        </w:rPr>
        <w:t xml:space="preserve"> своего структурного подразделения</w:t>
      </w:r>
      <w:r w:rsidR="005024BB" w:rsidRPr="00C9773F">
        <w:rPr>
          <w:szCs w:val="24"/>
        </w:rPr>
        <w:t xml:space="preserve"> и кликнуть ОК. </w:t>
      </w:r>
      <w:r w:rsidR="004B71F2" w:rsidRPr="00C9773F">
        <w:rPr>
          <w:szCs w:val="24"/>
        </w:rPr>
        <w:t>При направлении заявки на согласование</w:t>
      </w:r>
      <w:r w:rsidR="008C0BB6" w:rsidRPr="00C9773F">
        <w:rPr>
          <w:szCs w:val="24"/>
        </w:rPr>
        <w:t xml:space="preserve"> изменяется</w:t>
      </w:r>
      <w:r w:rsidRPr="00C9773F">
        <w:rPr>
          <w:szCs w:val="24"/>
        </w:rPr>
        <w:t xml:space="preserve"> статус</w:t>
      </w:r>
      <w:r w:rsidR="008C0BB6" w:rsidRPr="00C9773F">
        <w:rPr>
          <w:szCs w:val="24"/>
        </w:rPr>
        <w:t xml:space="preserve"> заявки и исполнитель</w:t>
      </w:r>
      <w:r w:rsidRPr="00C9773F">
        <w:rPr>
          <w:szCs w:val="24"/>
        </w:rPr>
        <w:t>,</w:t>
      </w:r>
      <w:r w:rsidR="008C0BB6" w:rsidRPr="00C9773F">
        <w:rPr>
          <w:szCs w:val="24"/>
        </w:rPr>
        <w:t xml:space="preserve"> при этом </w:t>
      </w:r>
      <w:r w:rsidRPr="00C9773F">
        <w:rPr>
          <w:szCs w:val="24"/>
        </w:rPr>
        <w:t xml:space="preserve">на </w:t>
      </w:r>
      <w:r w:rsidR="003E139A" w:rsidRPr="00C9773F">
        <w:rPr>
          <w:szCs w:val="24"/>
        </w:rPr>
        <w:t xml:space="preserve">корпоративную </w:t>
      </w:r>
      <w:r w:rsidRPr="00C9773F">
        <w:rPr>
          <w:szCs w:val="24"/>
        </w:rPr>
        <w:t xml:space="preserve">электронную почту </w:t>
      </w:r>
      <w:r w:rsidR="003E139A" w:rsidRPr="00C9773F">
        <w:rPr>
          <w:szCs w:val="24"/>
        </w:rPr>
        <w:t xml:space="preserve">командируемого </w:t>
      </w:r>
      <w:r w:rsidRPr="00C9773F">
        <w:rPr>
          <w:szCs w:val="24"/>
        </w:rPr>
        <w:t>будет отправлено сообщение об</w:t>
      </w:r>
      <w:r w:rsidR="005024BB" w:rsidRPr="00C9773F">
        <w:rPr>
          <w:szCs w:val="24"/>
        </w:rPr>
        <w:t xml:space="preserve"> изменении статуса Заявки</w:t>
      </w:r>
      <w:r w:rsidR="008C0BB6" w:rsidRPr="00C9773F">
        <w:rPr>
          <w:szCs w:val="24"/>
        </w:rPr>
        <w:t>.</w:t>
      </w:r>
    </w:p>
    <w:p w14:paraId="0AF1B271" w14:textId="77777777" w:rsidR="00DD101D" w:rsidRPr="00C9773F" w:rsidRDefault="00C9773F" w:rsidP="00DD101D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 wp14:anchorId="090D0AEC" wp14:editId="5468A486">
            <wp:extent cx="5205095" cy="3214370"/>
            <wp:effectExtent l="0" t="0" r="0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75B5C" w14:textId="77777777" w:rsidR="006D0C8F" w:rsidRPr="00C9773F" w:rsidRDefault="006D0C8F" w:rsidP="006D0C8F">
      <w:pPr>
        <w:ind w:firstLine="170"/>
        <w:rPr>
          <w:i/>
          <w:noProof/>
          <w:szCs w:val="24"/>
        </w:rPr>
      </w:pPr>
      <w:r w:rsidRPr="00C9773F">
        <w:rPr>
          <w:i/>
          <w:noProof/>
          <w:szCs w:val="24"/>
        </w:rPr>
        <w:t xml:space="preserve">!!! Обратите внимание. В системе реализован контроль на обазятельность присоединения </w:t>
      </w:r>
      <w:r w:rsidR="005024BB" w:rsidRPr="00C9773F">
        <w:rPr>
          <w:i/>
          <w:noProof/>
          <w:szCs w:val="24"/>
        </w:rPr>
        <w:t>файла с обоснованием расходов, в случае указания способа обеспечения - Аванс</w:t>
      </w:r>
      <w:r w:rsidRPr="00C9773F">
        <w:rPr>
          <w:i/>
          <w:noProof/>
          <w:szCs w:val="24"/>
        </w:rPr>
        <w:t xml:space="preserve">, без </w:t>
      </w:r>
      <w:r w:rsidR="005024BB" w:rsidRPr="00C9773F">
        <w:rPr>
          <w:i/>
          <w:noProof/>
          <w:szCs w:val="24"/>
        </w:rPr>
        <w:t>него</w:t>
      </w:r>
      <w:r w:rsidRPr="00C9773F">
        <w:rPr>
          <w:i/>
          <w:noProof/>
          <w:szCs w:val="24"/>
        </w:rPr>
        <w:t xml:space="preserve"> переход в следующую точку не возможен.</w:t>
      </w:r>
    </w:p>
    <w:p w14:paraId="3358CF1C" w14:textId="77777777" w:rsidR="005634A0" w:rsidRPr="00C9773F" w:rsidRDefault="00947B94" w:rsidP="00947B94">
      <w:pPr>
        <w:pStyle w:val="1"/>
        <w:rPr>
          <w:sz w:val="24"/>
          <w:szCs w:val="24"/>
        </w:rPr>
      </w:pPr>
      <w:r w:rsidRPr="00C9773F">
        <w:rPr>
          <w:sz w:val="24"/>
          <w:szCs w:val="24"/>
        </w:rPr>
        <w:tab/>
      </w:r>
      <w:bookmarkStart w:id="9" w:name="_Toc141878303"/>
      <w:r w:rsidR="005634A0" w:rsidRPr="00C9773F">
        <w:rPr>
          <w:sz w:val="24"/>
          <w:szCs w:val="24"/>
        </w:rPr>
        <w:t>Исправление Заявки на командирование</w:t>
      </w:r>
      <w:bookmarkEnd w:id="9"/>
    </w:p>
    <w:p w14:paraId="710E3438" w14:textId="77777777" w:rsidR="003E139A" w:rsidRPr="00C9773F" w:rsidRDefault="003E139A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Внесение изменений </w:t>
      </w:r>
      <w:r w:rsidR="005634A0" w:rsidRPr="00C9773F">
        <w:rPr>
          <w:noProof/>
          <w:szCs w:val="24"/>
        </w:rPr>
        <w:t>в заявк</w:t>
      </w:r>
      <w:r w:rsidRPr="00C9773F">
        <w:rPr>
          <w:noProof/>
          <w:szCs w:val="24"/>
        </w:rPr>
        <w:t>у</w:t>
      </w:r>
      <w:r w:rsidR="005634A0" w:rsidRPr="00C9773F">
        <w:rPr>
          <w:noProof/>
          <w:szCs w:val="24"/>
        </w:rPr>
        <w:t xml:space="preserve"> на командирование </w:t>
      </w:r>
      <w:r w:rsidRPr="00C9773F">
        <w:rPr>
          <w:noProof/>
          <w:szCs w:val="24"/>
        </w:rPr>
        <w:t>врзможно в следующих случаях</w:t>
      </w:r>
    </w:p>
    <w:p w14:paraId="48F63A62" w14:textId="77777777" w:rsidR="00917EBE" w:rsidRPr="00C9773F" w:rsidRDefault="003E139A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- </w:t>
      </w:r>
      <w:r w:rsidR="005634A0" w:rsidRPr="00C9773F">
        <w:rPr>
          <w:noProof/>
          <w:szCs w:val="24"/>
        </w:rPr>
        <w:t>в первой точке статусной модели, до отправки на согласование</w:t>
      </w:r>
      <w:r w:rsidR="00917EBE" w:rsidRPr="00C9773F">
        <w:rPr>
          <w:noProof/>
          <w:szCs w:val="24"/>
        </w:rPr>
        <w:t>,</w:t>
      </w:r>
    </w:p>
    <w:p w14:paraId="292AAD20" w14:textId="77777777" w:rsidR="00D62A9E" w:rsidRPr="00C9773F" w:rsidRDefault="00917EBE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- </w:t>
      </w:r>
      <w:r w:rsidR="005634A0" w:rsidRPr="00C9773F">
        <w:rPr>
          <w:noProof/>
          <w:szCs w:val="24"/>
        </w:rPr>
        <w:t>при возврате на доработку</w:t>
      </w:r>
      <w:r w:rsidRPr="00C9773F">
        <w:rPr>
          <w:noProof/>
          <w:szCs w:val="24"/>
        </w:rPr>
        <w:t xml:space="preserve"> с комментариями от согласующих лиц</w:t>
      </w:r>
      <w:r w:rsidR="005634A0" w:rsidRPr="00C9773F">
        <w:rPr>
          <w:noProof/>
          <w:szCs w:val="24"/>
        </w:rPr>
        <w:t xml:space="preserve">. </w:t>
      </w:r>
    </w:p>
    <w:p w14:paraId="65407133" w14:textId="77777777" w:rsidR="005634A0" w:rsidRPr="00C9773F" w:rsidRDefault="005634A0" w:rsidP="005634A0">
      <w:pPr>
        <w:rPr>
          <w:noProof/>
          <w:szCs w:val="24"/>
        </w:rPr>
      </w:pPr>
      <w:r w:rsidRPr="00C9773F">
        <w:rPr>
          <w:noProof/>
          <w:szCs w:val="24"/>
        </w:rPr>
        <w:t>Д</w:t>
      </w:r>
      <w:r w:rsidR="00E73917" w:rsidRPr="00C9773F">
        <w:rPr>
          <w:noProof/>
          <w:szCs w:val="24"/>
        </w:rPr>
        <w:t xml:space="preserve">ля </w:t>
      </w:r>
      <w:r w:rsidR="00D62A9E" w:rsidRPr="00C9773F">
        <w:rPr>
          <w:noProof/>
          <w:szCs w:val="24"/>
        </w:rPr>
        <w:t>внесения изменений</w:t>
      </w:r>
      <w:r w:rsidRPr="00C9773F">
        <w:rPr>
          <w:noProof/>
          <w:szCs w:val="24"/>
        </w:rPr>
        <w:t xml:space="preserve"> </w:t>
      </w:r>
      <w:r w:rsidR="00E73917" w:rsidRPr="00C9773F">
        <w:rPr>
          <w:noProof/>
          <w:szCs w:val="24"/>
        </w:rPr>
        <w:t>в панели инструментов кликаем на кнопку «Исправить заявку на командирование» или клик</w:t>
      </w:r>
      <w:r w:rsidR="00D62A9E" w:rsidRPr="00C9773F">
        <w:rPr>
          <w:noProof/>
          <w:szCs w:val="24"/>
        </w:rPr>
        <w:t xml:space="preserve">ом </w:t>
      </w:r>
      <w:r w:rsidR="00E73917" w:rsidRPr="00C9773F">
        <w:rPr>
          <w:noProof/>
          <w:szCs w:val="24"/>
        </w:rPr>
        <w:t>ПКМ из выпавшего меню выбираем действие «Исправить заявку на командирование», рис. ниже.</w:t>
      </w:r>
    </w:p>
    <w:p w14:paraId="7443A3CA" w14:textId="77777777" w:rsidR="00E73917" w:rsidRPr="00C9773F" w:rsidRDefault="00C9773F" w:rsidP="005634A0">
      <w:r w:rsidRPr="00C9773F">
        <w:rPr>
          <w:noProof/>
        </w:rPr>
        <w:drawing>
          <wp:inline distT="0" distB="0" distL="0" distR="0" wp14:anchorId="4D7C89A3" wp14:editId="3DB90DB4">
            <wp:extent cx="2440940" cy="2258060"/>
            <wp:effectExtent l="0" t="0" r="0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7CA9" w14:textId="77777777" w:rsidR="00E73917" w:rsidRPr="00C9773F" w:rsidRDefault="00E73917" w:rsidP="005634A0">
      <w:r w:rsidRPr="00C9773F">
        <w:t xml:space="preserve">По данному действию откроется форма исправления заявки на командирование, аналогичная форме добавления п.2, но с уже заполненными ранее полями. Далее </w:t>
      </w:r>
      <w:r w:rsidR="00D62A9E" w:rsidRPr="00C9773F">
        <w:t>необходимо внести корректировки в соответствующие поля</w:t>
      </w:r>
      <w:r w:rsidRPr="00C9773F">
        <w:t xml:space="preserve"> и сохра</w:t>
      </w:r>
      <w:r w:rsidR="00D62A9E" w:rsidRPr="00C9773F">
        <w:t xml:space="preserve">нить нажатием </w:t>
      </w:r>
      <w:r w:rsidRPr="00C9773F">
        <w:t>кнопк</w:t>
      </w:r>
      <w:r w:rsidR="00D62A9E" w:rsidRPr="00C9773F">
        <w:t>и</w:t>
      </w:r>
      <w:r w:rsidRPr="00C9773F">
        <w:t xml:space="preserve"> ОК. </w:t>
      </w:r>
    </w:p>
    <w:p w14:paraId="3B8E3809" w14:textId="77777777" w:rsidR="0023203C" w:rsidRPr="00C9773F" w:rsidRDefault="0023203C" w:rsidP="00947B94">
      <w:pPr>
        <w:pStyle w:val="1"/>
        <w:rPr>
          <w:sz w:val="24"/>
          <w:szCs w:val="24"/>
        </w:rPr>
      </w:pPr>
      <w:bookmarkStart w:id="10" w:name="_Toc141878304"/>
      <w:r w:rsidRPr="00C9773F">
        <w:rPr>
          <w:sz w:val="24"/>
          <w:szCs w:val="24"/>
        </w:rPr>
        <w:t>Отзыв Заявки на командирование</w:t>
      </w:r>
      <w:bookmarkEnd w:id="10"/>
    </w:p>
    <w:p w14:paraId="5A088689" w14:textId="77777777" w:rsidR="0069513C" w:rsidRPr="00C9773F" w:rsidRDefault="0023203C" w:rsidP="0023203C">
      <w:r w:rsidRPr="00C9773F">
        <w:t xml:space="preserve">В случае, когда после запуска на согласование, возникает необходимость отозвать (отменить) командировку у инициатора есть возможность в каждой точке маршрута согласования отменить свою заявку на командировку. Для этого нужно выполнить действие Статусная модель\ Перейти и выбрать точку «Отозвано инициатором» или точку «Отзыв инициатором на согласование в ПФУ», данная </w:t>
      </w:r>
      <w:r w:rsidRPr="00C9773F">
        <w:lastRenderedPageBreak/>
        <w:t xml:space="preserve">точка появляется после </w:t>
      </w:r>
      <w:proofErr w:type="gramStart"/>
      <w:r w:rsidRPr="00C9773F">
        <w:t>того</w:t>
      </w:r>
      <w:proofErr w:type="gramEnd"/>
      <w:r w:rsidRPr="00C9773F">
        <w:t xml:space="preserve"> как Заявку согласовали сотрудники ПФУ и отзыв </w:t>
      </w:r>
      <w:r w:rsidR="0069513C" w:rsidRPr="00C9773F">
        <w:t xml:space="preserve">заявки </w:t>
      </w:r>
      <w:r w:rsidRPr="00C9773F">
        <w:t xml:space="preserve">требует их </w:t>
      </w:r>
      <w:r w:rsidR="0069513C" w:rsidRPr="00C9773F">
        <w:t>контроля</w:t>
      </w:r>
      <w:r w:rsidRPr="00C9773F">
        <w:t>.</w:t>
      </w:r>
    </w:p>
    <w:p w14:paraId="141E2ABC" w14:textId="77777777" w:rsidR="0069513C" w:rsidRPr="00C9773F" w:rsidRDefault="0069513C" w:rsidP="0023203C"/>
    <w:p w14:paraId="645A3687" w14:textId="77777777" w:rsidR="0023203C" w:rsidRPr="00C9773F" w:rsidRDefault="0069513C" w:rsidP="0023203C">
      <w:r w:rsidRPr="00C9773F">
        <w:rPr>
          <w:b/>
          <w:i/>
        </w:rPr>
        <w:t>!!! Обратите внимание</w:t>
      </w:r>
      <w:r w:rsidRPr="00C9773F">
        <w:t xml:space="preserve"> – Отзыв является конечной точкой, в которой уже никакие действия не доступны. Другими словами Отзыв – это аннулирование (удаление) заявки, но с сохранением всей истории. </w:t>
      </w:r>
      <w:r w:rsidR="0023203C" w:rsidRPr="00C9773F">
        <w:t xml:space="preserve"> </w:t>
      </w:r>
    </w:p>
    <w:p w14:paraId="73EAB6C7" w14:textId="77777777" w:rsidR="0023203C" w:rsidRPr="00C9773F" w:rsidRDefault="0023203C" w:rsidP="0023203C"/>
    <w:p w14:paraId="0E72D30D" w14:textId="77777777" w:rsidR="00947B94" w:rsidRPr="00C9773F" w:rsidRDefault="00947B94" w:rsidP="00947B94">
      <w:pPr>
        <w:pStyle w:val="1"/>
        <w:rPr>
          <w:sz w:val="24"/>
          <w:szCs w:val="24"/>
        </w:rPr>
      </w:pPr>
      <w:bookmarkStart w:id="11" w:name="_Toc141878305"/>
      <w:r w:rsidRPr="00C9773F">
        <w:rPr>
          <w:sz w:val="24"/>
          <w:szCs w:val="24"/>
        </w:rPr>
        <w:t xml:space="preserve">Статусная модель согласования </w:t>
      </w:r>
      <w:r w:rsidR="00E73917" w:rsidRPr="00C9773F">
        <w:rPr>
          <w:sz w:val="24"/>
          <w:szCs w:val="24"/>
        </w:rPr>
        <w:t>Заявки на командирование</w:t>
      </w:r>
      <w:bookmarkEnd w:id="11"/>
    </w:p>
    <w:p w14:paraId="66175CC8" w14:textId="77777777" w:rsidR="00947B94" w:rsidRPr="00C9773F" w:rsidRDefault="00947B94" w:rsidP="00947B94">
      <w:pPr>
        <w:pStyle w:val="2"/>
        <w:rPr>
          <w:szCs w:val="24"/>
        </w:rPr>
      </w:pPr>
      <w:bookmarkStart w:id="12" w:name="_Toc141878306"/>
      <w:r w:rsidRPr="00C9773F">
        <w:rPr>
          <w:szCs w:val="24"/>
        </w:rPr>
        <w:t>Описание статусной модели</w:t>
      </w:r>
      <w:bookmarkEnd w:id="12"/>
    </w:p>
    <w:p w14:paraId="294F544D" w14:textId="77777777" w:rsidR="00364564" w:rsidRPr="00C9773F" w:rsidRDefault="00364564" w:rsidP="00DD101D">
      <w:pPr>
        <w:ind w:left="170" w:firstLine="170"/>
        <w:rPr>
          <w:szCs w:val="24"/>
        </w:rPr>
      </w:pPr>
      <w:r w:rsidRPr="00C9773F">
        <w:rPr>
          <w:szCs w:val="24"/>
        </w:rPr>
        <w:t>Ц</w:t>
      </w:r>
      <w:r w:rsidR="00DD101D" w:rsidRPr="00C9773F">
        <w:rPr>
          <w:szCs w:val="24"/>
        </w:rPr>
        <w:t>икл</w:t>
      </w:r>
      <w:r w:rsidRPr="00C9773F">
        <w:rPr>
          <w:szCs w:val="24"/>
        </w:rPr>
        <w:t xml:space="preserve"> согласования (Статусная модель) «</w:t>
      </w:r>
      <w:r w:rsidR="00E73917" w:rsidRPr="00C9773F">
        <w:rPr>
          <w:szCs w:val="24"/>
        </w:rPr>
        <w:t>Заявки на командирование</w:t>
      </w:r>
      <w:r w:rsidRPr="00C9773F">
        <w:rPr>
          <w:szCs w:val="24"/>
        </w:rPr>
        <w:t>» включает следующие точки:</w:t>
      </w:r>
    </w:p>
    <w:p w14:paraId="6361DA2C" w14:textId="77777777" w:rsidR="00364564" w:rsidRPr="00C9773F" w:rsidRDefault="00C9773F" w:rsidP="00E73917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7F4F83E9" wp14:editId="28847376">
            <wp:extent cx="6682105" cy="1793875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BBFC6" w14:textId="77777777" w:rsidR="00DD101D" w:rsidRPr="00C9773F" w:rsidRDefault="002B2147" w:rsidP="00B34C1B">
      <w:pPr>
        <w:ind w:firstLine="426"/>
        <w:rPr>
          <w:szCs w:val="24"/>
        </w:rPr>
      </w:pPr>
      <w:r w:rsidRPr="00C9773F">
        <w:rPr>
          <w:szCs w:val="24"/>
        </w:rPr>
        <w:t>И</w:t>
      </w:r>
      <w:r w:rsidR="00DD101D" w:rsidRPr="00C9773F">
        <w:rPr>
          <w:szCs w:val="24"/>
        </w:rPr>
        <w:t xml:space="preserve">нициатору </w:t>
      </w:r>
      <w:r w:rsidR="00083D11" w:rsidRPr="00C9773F">
        <w:rPr>
          <w:szCs w:val="24"/>
        </w:rPr>
        <w:t xml:space="preserve">отправляется сообщение на </w:t>
      </w:r>
      <w:r w:rsidR="00032DBB" w:rsidRPr="00C9773F">
        <w:rPr>
          <w:szCs w:val="24"/>
        </w:rPr>
        <w:t xml:space="preserve">корпоративную </w:t>
      </w:r>
      <w:r w:rsidR="00083D11" w:rsidRPr="00C9773F">
        <w:rPr>
          <w:szCs w:val="24"/>
        </w:rPr>
        <w:t xml:space="preserve">электронную почту, а также </w:t>
      </w:r>
      <w:r w:rsidR="00DD101D" w:rsidRPr="00C9773F">
        <w:rPr>
          <w:szCs w:val="24"/>
        </w:rPr>
        <w:t xml:space="preserve">формируется уведомление, которое отображается на рабочем столе в </w:t>
      </w:r>
      <w:r w:rsidR="00364564" w:rsidRPr="00C9773F">
        <w:rPr>
          <w:szCs w:val="24"/>
        </w:rPr>
        <w:t>С</w:t>
      </w:r>
      <w:r w:rsidR="00DD101D" w:rsidRPr="00C9773F">
        <w:rPr>
          <w:szCs w:val="24"/>
        </w:rPr>
        <w:t>истеме</w:t>
      </w:r>
      <w:r w:rsidRPr="00C9773F">
        <w:rPr>
          <w:szCs w:val="24"/>
        </w:rPr>
        <w:t xml:space="preserve"> в момент перехода в точку Согласование руководителем подразделения, после согласования руководителем, проректором, бухгалтерий и утвержден</w:t>
      </w:r>
      <w:r w:rsidR="00D62A9E" w:rsidRPr="00C9773F">
        <w:rPr>
          <w:szCs w:val="24"/>
        </w:rPr>
        <w:t>ия</w:t>
      </w:r>
      <w:r w:rsidRPr="00C9773F">
        <w:rPr>
          <w:szCs w:val="24"/>
        </w:rPr>
        <w:t xml:space="preserve"> ректором</w:t>
      </w:r>
      <w:r w:rsidR="00083D11" w:rsidRPr="00C9773F">
        <w:rPr>
          <w:szCs w:val="24"/>
        </w:rPr>
        <w:t>.</w:t>
      </w:r>
      <w:r w:rsidR="00DD101D" w:rsidRPr="00C9773F">
        <w:rPr>
          <w:szCs w:val="24"/>
        </w:rPr>
        <w:t xml:space="preserve"> </w:t>
      </w:r>
    </w:p>
    <w:p w14:paraId="43F8D716" w14:textId="77777777" w:rsidR="00AA00CB" w:rsidRPr="00C9773F" w:rsidRDefault="00AA00CB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>В случае возврата на доработку</w:t>
      </w:r>
      <w:r w:rsidR="002B5FFF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исполнителем в точках </w:t>
      </w:r>
      <w:r w:rsidR="002B5FFF" w:rsidRPr="00C9773F">
        <w:rPr>
          <w:noProof/>
          <w:szCs w:val="24"/>
        </w:rPr>
        <w:t>«</w:t>
      </w:r>
      <w:r w:rsidRPr="00C9773F">
        <w:rPr>
          <w:noProof/>
          <w:szCs w:val="24"/>
        </w:rPr>
        <w:t>На доработку…</w:t>
      </w:r>
      <w:r w:rsidR="002B5FFF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становиться инициатор и Заявка направ</w:t>
      </w:r>
      <w:r w:rsidR="001C2EB8" w:rsidRPr="00C9773F">
        <w:rPr>
          <w:noProof/>
          <w:szCs w:val="24"/>
        </w:rPr>
        <w:t>ляется снова на согласование в точку Согласование руководителем подразделения.</w:t>
      </w:r>
    </w:p>
    <w:p w14:paraId="3C603DC2" w14:textId="77777777" w:rsidR="001C2EB8" w:rsidRPr="00C9773F" w:rsidRDefault="001C2EB8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 xml:space="preserve">В случае отклонения Заявки </w:t>
      </w:r>
      <w:r w:rsidR="00A60247" w:rsidRPr="00C9773F">
        <w:rPr>
          <w:noProof/>
          <w:szCs w:val="24"/>
        </w:rPr>
        <w:t>одним из участников согласования (</w:t>
      </w:r>
      <w:r w:rsidRPr="00C9773F">
        <w:rPr>
          <w:noProof/>
          <w:szCs w:val="24"/>
        </w:rPr>
        <w:t>перевод в точку «Отклонени</w:t>
      </w:r>
      <w:r w:rsidR="00A60247" w:rsidRPr="00C9773F">
        <w:rPr>
          <w:noProof/>
          <w:szCs w:val="24"/>
        </w:rPr>
        <w:t>е</w:t>
      </w:r>
      <w:r w:rsidRPr="00C9773F">
        <w:rPr>
          <w:noProof/>
          <w:szCs w:val="24"/>
        </w:rPr>
        <w:t>»</w:t>
      </w:r>
      <w:r w:rsidR="00A60247" w:rsidRPr="00C9773F">
        <w:rPr>
          <w:noProof/>
          <w:szCs w:val="24"/>
        </w:rPr>
        <w:t>)</w:t>
      </w:r>
      <w:r w:rsidRPr="00C9773F">
        <w:rPr>
          <w:noProof/>
          <w:szCs w:val="24"/>
        </w:rPr>
        <w:t xml:space="preserve"> </w:t>
      </w:r>
      <w:r w:rsidR="00A60247" w:rsidRPr="00C9773F">
        <w:rPr>
          <w:noProof/>
          <w:szCs w:val="24"/>
        </w:rPr>
        <w:t>внесесние изменений и отправка повторно не возможна</w:t>
      </w:r>
      <w:r w:rsidRPr="00C9773F">
        <w:rPr>
          <w:noProof/>
          <w:szCs w:val="24"/>
        </w:rPr>
        <w:t>.</w:t>
      </w:r>
    </w:p>
    <w:p w14:paraId="532E225A" w14:textId="77777777" w:rsidR="006673D8" w:rsidRPr="00C9773F" w:rsidRDefault="006673D8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>В случае отзыва Заявки инициатором (перевод в точку «Отозвано инициатором» или «</w:t>
      </w:r>
      <w:r w:rsidRPr="00C9773F">
        <w:t>Отзыв инициатором на согласование в ПФУ</w:t>
      </w:r>
      <w:r w:rsidRPr="00C9773F">
        <w:rPr>
          <w:noProof/>
          <w:szCs w:val="24"/>
        </w:rPr>
        <w:t>») внесесние изменений и отправка повторно не возможна.</w:t>
      </w:r>
    </w:p>
    <w:p w14:paraId="2BE8BF99" w14:textId="77777777" w:rsidR="00B47A71" w:rsidRPr="00C9773F" w:rsidRDefault="00A60247" w:rsidP="00364564">
      <w:pPr>
        <w:ind w:firstLine="426"/>
        <w:rPr>
          <w:szCs w:val="24"/>
        </w:rPr>
      </w:pPr>
      <w:r w:rsidRPr="00C9773F">
        <w:rPr>
          <w:noProof/>
          <w:szCs w:val="24"/>
        </w:rPr>
        <w:t xml:space="preserve">Для пользователя </w:t>
      </w:r>
      <w:r w:rsidR="00364564" w:rsidRPr="00C9773F">
        <w:rPr>
          <w:noProof/>
          <w:szCs w:val="24"/>
        </w:rPr>
        <w:t xml:space="preserve">доступна </w:t>
      </w:r>
      <w:r w:rsidRPr="00C9773F">
        <w:rPr>
          <w:noProof/>
          <w:szCs w:val="24"/>
        </w:rPr>
        <w:t>возможность</w:t>
      </w:r>
      <w:r w:rsidR="00364564" w:rsidRPr="00C9773F">
        <w:rPr>
          <w:noProof/>
          <w:szCs w:val="24"/>
        </w:rPr>
        <w:t xml:space="preserve"> просмотр</w:t>
      </w:r>
      <w:r w:rsidRPr="00C9773F">
        <w:rPr>
          <w:noProof/>
          <w:szCs w:val="24"/>
        </w:rPr>
        <w:t>а</w:t>
      </w:r>
      <w:r w:rsidR="00364564" w:rsidRPr="00C9773F">
        <w:rPr>
          <w:noProof/>
          <w:szCs w:val="24"/>
        </w:rPr>
        <w:t xml:space="preserve"> истори</w:t>
      </w:r>
      <w:r w:rsidR="002B2147" w:rsidRPr="00C9773F">
        <w:rPr>
          <w:noProof/>
          <w:szCs w:val="24"/>
        </w:rPr>
        <w:t>и</w:t>
      </w:r>
      <w:r w:rsidR="00364564" w:rsidRPr="00C9773F">
        <w:rPr>
          <w:noProof/>
          <w:szCs w:val="24"/>
        </w:rPr>
        <w:t xml:space="preserve"> </w:t>
      </w:r>
      <w:r w:rsidRPr="00C9773F">
        <w:rPr>
          <w:noProof/>
          <w:szCs w:val="24"/>
        </w:rPr>
        <w:t>согласования заявки</w:t>
      </w:r>
      <w:r w:rsidR="00364564" w:rsidRPr="00C9773F">
        <w:rPr>
          <w:noProof/>
          <w:szCs w:val="24"/>
        </w:rPr>
        <w:t xml:space="preserve"> </w:t>
      </w:r>
      <w:r w:rsidRPr="00C9773F">
        <w:rPr>
          <w:noProof/>
          <w:szCs w:val="24"/>
        </w:rPr>
        <w:t xml:space="preserve">на </w:t>
      </w:r>
      <w:r w:rsidR="00364564" w:rsidRPr="00C9773F">
        <w:rPr>
          <w:noProof/>
          <w:szCs w:val="24"/>
        </w:rPr>
        <w:t xml:space="preserve">всех этапов согласования с </w:t>
      </w:r>
      <w:r w:rsidRPr="00C9773F">
        <w:rPr>
          <w:noProof/>
          <w:szCs w:val="24"/>
        </w:rPr>
        <w:t>комментариями</w:t>
      </w:r>
      <w:r w:rsidR="00364564" w:rsidRPr="00C9773F">
        <w:rPr>
          <w:noProof/>
          <w:szCs w:val="24"/>
        </w:rPr>
        <w:t xml:space="preserve"> ответсвенных лиц. Для формирования </w:t>
      </w:r>
      <w:r w:rsidR="00B47A71" w:rsidRPr="00C9773F">
        <w:rPr>
          <w:noProof/>
          <w:szCs w:val="24"/>
        </w:rPr>
        <w:t>такого отчета необходимо</w:t>
      </w:r>
      <w:r w:rsidR="00364564" w:rsidRPr="00C9773F">
        <w:rPr>
          <w:noProof/>
          <w:szCs w:val="24"/>
        </w:rPr>
        <w:t xml:space="preserve"> кликн</w:t>
      </w:r>
      <w:r w:rsidR="00B47A71" w:rsidRPr="00C9773F">
        <w:rPr>
          <w:noProof/>
          <w:szCs w:val="24"/>
        </w:rPr>
        <w:t>уть по кнопке</w:t>
      </w:r>
      <w:r w:rsidR="00364564" w:rsidRPr="00C9773F">
        <w:rPr>
          <w:noProof/>
          <w:szCs w:val="24"/>
        </w:rPr>
        <w:t xml:space="preserve"> «Статусная модель» \ «История статусов».</w:t>
      </w:r>
      <w:r w:rsidR="00B34C1B" w:rsidRPr="00C9773F">
        <w:rPr>
          <w:szCs w:val="24"/>
        </w:rPr>
        <w:t xml:space="preserve"> </w:t>
      </w:r>
    </w:p>
    <w:p w14:paraId="1B0B0F73" w14:textId="77777777" w:rsidR="00364564" w:rsidRPr="00C9773F" w:rsidRDefault="00B34C1B" w:rsidP="00364564">
      <w:pPr>
        <w:ind w:firstLine="426"/>
        <w:rPr>
          <w:noProof/>
          <w:szCs w:val="24"/>
        </w:rPr>
      </w:pPr>
      <w:r w:rsidRPr="00C9773F">
        <w:rPr>
          <w:szCs w:val="24"/>
        </w:rPr>
        <w:t xml:space="preserve">Текущий статус </w:t>
      </w:r>
      <w:r w:rsidR="002B2147" w:rsidRPr="00C9773F">
        <w:rPr>
          <w:szCs w:val="24"/>
        </w:rPr>
        <w:t>Заявки</w:t>
      </w:r>
      <w:r w:rsidRPr="00C9773F">
        <w:rPr>
          <w:szCs w:val="24"/>
        </w:rPr>
        <w:t xml:space="preserve">, исполнитель и нормативный срок исполнения отображаются в соответствующих колонках раздела </w:t>
      </w:r>
      <w:r w:rsidR="002B2147" w:rsidRPr="00C9773F">
        <w:rPr>
          <w:szCs w:val="24"/>
        </w:rPr>
        <w:t>Заявки</w:t>
      </w:r>
    </w:p>
    <w:p w14:paraId="125C7177" w14:textId="77777777" w:rsidR="00DD101D" w:rsidRPr="00C9773F" w:rsidRDefault="00DD101D" w:rsidP="00DD101D">
      <w:pPr>
        <w:rPr>
          <w:noProof/>
          <w:szCs w:val="24"/>
        </w:rPr>
      </w:pPr>
      <w:r w:rsidRPr="00C9773F">
        <w:rPr>
          <w:noProof/>
          <w:szCs w:val="24"/>
        </w:rPr>
        <w:t>Краткое описание каждого статуса: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5245"/>
      </w:tblGrid>
      <w:tr w:rsidR="00DD101D" w:rsidRPr="00C9773F" w14:paraId="6752950E" w14:textId="77777777" w:rsidTr="00B34C1B">
        <w:tc>
          <w:tcPr>
            <w:tcW w:w="534" w:type="dxa"/>
            <w:shd w:val="clear" w:color="auto" w:fill="auto"/>
          </w:tcPr>
          <w:p w14:paraId="7F79AF07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A3CA6B6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Точка</w:t>
            </w:r>
          </w:p>
        </w:tc>
        <w:tc>
          <w:tcPr>
            <w:tcW w:w="2410" w:type="dxa"/>
            <w:shd w:val="clear" w:color="auto" w:fill="auto"/>
          </w:tcPr>
          <w:p w14:paraId="03D48809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Исполнитель</w:t>
            </w:r>
          </w:p>
        </w:tc>
        <w:tc>
          <w:tcPr>
            <w:tcW w:w="5245" w:type="dxa"/>
            <w:shd w:val="clear" w:color="auto" w:fill="auto"/>
          </w:tcPr>
          <w:p w14:paraId="0B7374C0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Описание</w:t>
            </w:r>
          </w:p>
        </w:tc>
      </w:tr>
      <w:tr w:rsidR="00DD101D" w:rsidRPr="00C9773F" w14:paraId="46DBA8D3" w14:textId="77777777" w:rsidTr="00B34C1B">
        <w:tc>
          <w:tcPr>
            <w:tcW w:w="534" w:type="dxa"/>
            <w:shd w:val="clear" w:color="auto" w:fill="auto"/>
          </w:tcPr>
          <w:p w14:paraId="662D39D6" w14:textId="77777777"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7010BB54" w14:textId="77777777" w:rsidR="00DD101D" w:rsidRPr="00C9773F" w:rsidRDefault="002B214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Регистрация заявки на командирование</w:t>
            </w:r>
          </w:p>
        </w:tc>
        <w:tc>
          <w:tcPr>
            <w:tcW w:w="2410" w:type="dxa"/>
            <w:shd w:val="clear" w:color="auto" w:fill="auto"/>
          </w:tcPr>
          <w:p w14:paraId="4CEF77A2" w14:textId="77777777"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Инициатор</w:t>
            </w:r>
          </w:p>
        </w:tc>
        <w:tc>
          <w:tcPr>
            <w:tcW w:w="5245" w:type="dxa"/>
            <w:shd w:val="clear" w:color="auto" w:fill="auto"/>
          </w:tcPr>
          <w:p w14:paraId="19CD4DE8" w14:textId="77777777" w:rsidR="00AA00CB" w:rsidRPr="00C9773F" w:rsidRDefault="00DD101D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Исходная точка</w:t>
            </w:r>
            <w:r w:rsidR="006D0C8F" w:rsidRPr="00C9773F">
              <w:rPr>
                <w:szCs w:val="24"/>
              </w:rPr>
              <w:t xml:space="preserve">. </w:t>
            </w:r>
            <w:r w:rsidR="002B2147" w:rsidRPr="00C9773F">
              <w:rPr>
                <w:szCs w:val="24"/>
              </w:rPr>
              <w:t xml:space="preserve">Доступ для добавления и исправления Заявки. </w:t>
            </w:r>
          </w:p>
          <w:p w14:paraId="74327EC4" w14:textId="77777777" w:rsidR="00AA00CB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При указании способа обеспечения Аванс – требуется присоединить файл с обоснованием расходов</w:t>
            </w:r>
            <w:r w:rsidR="006D0C8F" w:rsidRPr="00C9773F">
              <w:rPr>
                <w:szCs w:val="24"/>
              </w:rPr>
              <w:t>.</w:t>
            </w:r>
            <w:r w:rsidRPr="00C9773F">
              <w:rPr>
                <w:szCs w:val="24"/>
              </w:rPr>
              <w:t xml:space="preserve"> </w:t>
            </w:r>
          </w:p>
          <w:p w14:paraId="50361BF7" w14:textId="77777777" w:rsidR="00DD101D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Переход только в точку «Согласование руководителем подразделения»</w:t>
            </w:r>
          </w:p>
        </w:tc>
      </w:tr>
      <w:tr w:rsidR="00DD101D" w:rsidRPr="00C9773F" w14:paraId="0AD0DD43" w14:textId="77777777" w:rsidTr="00B34C1B">
        <w:tc>
          <w:tcPr>
            <w:tcW w:w="534" w:type="dxa"/>
            <w:shd w:val="clear" w:color="auto" w:fill="auto"/>
          </w:tcPr>
          <w:p w14:paraId="73E8752D" w14:textId="77777777"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</w:tcPr>
          <w:p w14:paraId="37E426F9" w14:textId="77777777" w:rsidR="00DD101D" w:rsidRPr="00C9773F" w:rsidRDefault="002B214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руководителем подразделения</w:t>
            </w:r>
          </w:p>
        </w:tc>
        <w:tc>
          <w:tcPr>
            <w:tcW w:w="2410" w:type="dxa"/>
            <w:shd w:val="clear" w:color="auto" w:fill="auto"/>
          </w:tcPr>
          <w:p w14:paraId="46B80063" w14:textId="77777777" w:rsidR="00DD101D" w:rsidRPr="00C9773F" w:rsidRDefault="002B2147" w:rsidP="00B34C1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Руководитель подразделения</w:t>
            </w:r>
          </w:p>
        </w:tc>
        <w:tc>
          <w:tcPr>
            <w:tcW w:w="5245" w:type="dxa"/>
            <w:shd w:val="clear" w:color="auto" w:fill="auto"/>
          </w:tcPr>
          <w:p w14:paraId="1BF3BF51" w14:textId="77777777" w:rsidR="00AA00CB" w:rsidRPr="00C9773F" w:rsidRDefault="00905673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70FF48BC" w14:textId="77777777" w:rsidR="009E0CB1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согласует необходимость поездки, подтверждает задание на командирование для сотрудника.</w:t>
            </w:r>
          </w:p>
          <w:p w14:paraId="0C964AFD" w14:textId="77777777" w:rsidR="00DD101D" w:rsidRPr="00C9773F" w:rsidRDefault="00B34C1B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возникновения вопросов, потребности в дополнительной информации и разъяснений </w:t>
            </w:r>
            <w:r w:rsidR="002B2147" w:rsidRPr="00C9773F">
              <w:rPr>
                <w:szCs w:val="24"/>
              </w:rPr>
              <w:t>руководитель</w:t>
            </w:r>
            <w:r w:rsidR="006D0C8F" w:rsidRPr="00C9773F">
              <w:rPr>
                <w:szCs w:val="24"/>
              </w:rPr>
              <w:t xml:space="preserve"> </w:t>
            </w:r>
            <w:r w:rsidRPr="00C9773F">
              <w:rPr>
                <w:szCs w:val="24"/>
              </w:rPr>
              <w:t>имеет возможность оформить запрос и направить инициатору</w:t>
            </w:r>
            <w:r w:rsidR="006D0C8F" w:rsidRPr="00C9773F">
              <w:rPr>
                <w:szCs w:val="24"/>
              </w:rPr>
              <w:t xml:space="preserve">, </w:t>
            </w:r>
            <w:r w:rsidR="002B2147" w:rsidRPr="00C9773F">
              <w:rPr>
                <w:szCs w:val="24"/>
              </w:rPr>
              <w:t>переводя заявку</w:t>
            </w:r>
            <w:r w:rsidR="006D0C8F" w:rsidRPr="00C9773F">
              <w:rPr>
                <w:szCs w:val="24"/>
              </w:rPr>
              <w:t xml:space="preserve"> в точку </w:t>
            </w:r>
            <w:r w:rsidR="002B2147" w:rsidRPr="00C9773F">
              <w:rPr>
                <w:szCs w:val="24"/>
              </w:rPr>
              <w:t>«На доработку от руководителя подразделения»</w:t>
            </w:r>
            <w:r w:rsidR="006D0C8F" w:rsidRPr="00C9773F">
              <w:rPr>
                <w:szCs w:val="24"/>
              </w:rPr>
              <w:t>.</w:t>
            </w:r>
          </w:p>
          <w:p w14:paraId="7CC77498" w14:textId="77777777" w:rsidR="002B2147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не обоснованности командировки руководитель переводит Заявку в точку «Отклонено руководителем подразделения» - конечная точка, на этом Заявка на командировку </w:t>
            </w:r>
            <w:r w:rsidR="00F51E84" w:rsidRPr="00C9773F">
              <w:rPr>
                <w:szCs w:val="24"/>
              </w:rPr>
              <w:t xml:space="preserve">не подлежит </w:t>
            </w:r>
            <w:proofErr w:type="gramStart"/>
            <w:r w:rsidR="00F51E84" w:rsidRPr="00C9773F">
              <w:rPr>
                <w:szCs w:val="24"/>
              </w:rPr>
              <w:t xml:space="preserve">к </w:t>
            </w:r>
            <w:r w:rsidRPr="00C9773F">
              <w:rPr>
                <w:szCs w:val="24"/>
              </w:rPr>
              <w:t>.</w:t>
            </w:r>
            <w:proofErr w:type="gramEnd"/>
          </w:p>
        </w:tc>
      </w:tr>
      <w:tr w:rsidR="006D0C8F" w:rsidRPr="00C9773F" w14:paraId="74013E27" w14:textId="77777777" w:rsidTr="00B34C1B">
        <w:tc>
          <w:tcPr>
            <w:tcW w:w="534" w:type="dxa"/>
            <w:shd w:val="clear" w:color="auto" w:fill="auto"/>
          </w:tcPr>
          <w:p w14:paraId="09C51881" w14:textId="77777777" w:rsidR="006D0C8F" w:rsidRPr="00C9773F" w:rsidRDefault="00D139A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949B313" w14:textId="77777777" w:rsidR="006D0C8F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отделом кадров</w:t>
            </w:r>
          </w:p>
        </w:tc>
        <w:tc>
          <w:tcPr>
            <w:tcW w:w="2410" w:type="dxa"/>
            <w:shd w:val="clear" w:color="auto" w:fill="auto"/>
          </w:tcPr>
          <w:p w14:paraId="4B67D22B" w14:textId="77777777" w:rsidR="006D0C8F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Начальник УКДО</w:t>
            </w:r>
          </w:p>
        </w:tc>
        <w:tc>
          <w:tcPr>
            <w:tcW w:w="5245" w:type="dxa"/>
            <w:shd w:val="clear" w:color="auto" w:fill="auto"/>
          </w:tcPr>
          <w:p w14:paraId="68F69588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56D38169" w14:textId="77777777" w:rsidR="009E0CB1" w:rsidRPr="00C9773F" w:rsidRDefault="009E0CB1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Исполнитель </w:t>
            </w:r>
            <w:r w:rsidR="005A2EE6" w:rsidRPr="00C9773F">
              <w:rPr>
                <w:szCs w:val="24"/>
              </w:rPr>
              <w:t>определяет возможность направления в командировку работника для исключения случая его временного отсутствия, проверяет наличие заявления на предоставление отпуска по совмещаемой должности работника и возможности его предоставления, проверяет указано ли лицо, временно замещающее командируемого работника (для руководителей)</w:t>
            </w:r>
            <w:r w:rsidRPr="00C9773F">
              <w:rPr>
                <w:szCs w:val="24"/>
              </w:rPr>
              <w:t xml:space="preserve"> </w:t>
            </w:r>
          </w:p>
          <w:p w14:paraId="0B186E6B" w14:textId="77777777" w:rsidR="009E0CB1" w:rsidRPr="00C9773F" w:rsidRDefault="009E0CB1" w:rsidP="00AA00CB">
            <w:pPr>
              <w:ind w:firstLine="0"/>
              <w:rPr>
                <w:szCs w:val="24"/>
              </w:rPr>
            </w:pPr>
          </w:p>
          <w:p w14:paraId="4350A71C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отдела кадров».</w:t>
            </w:r>
          </w:p>
          <w:p w14:paraId="0827A568" w14:textId="77777777" w:rsidR="006D0C8F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отделом кадров» - конечная точка, на этом Заявка на командировку закрывается.</w:t>
            </w:r>
          </w:p>
        </w:tc>
      </w:tr>
      <w:tr w:rsidR="00DD101D" w:rsidRPr="00C9773F" w14:paraId="62F96000" w14:textId="77777777" w:rsidTr="00B34C1B">
        <w:tc>
          <w:tcPr>
            <w:tcW w:w="534" w:type="dxa"/>
            <w:shd w:val="clear" w:color="auto" w:fill="auto"/>
          </w:tcPr>
          <w:p w14:paraId="6EBA40EC" w14:textId="77777777" w:rsidR="00DD101D" w:rsidRPr="00C9773F" w:rsidRDefault="00D139A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7A598728" w14:textId="77777777" w:rsidR="00DD101D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ЦФО</w:t>
            </w:r>
          </w:p>
        </w:tc>
        <w:tc>
          <w:tcPr>
            <w:tcW w:w="2410" w:type="dxa"/>
            <w:shd w:val="clear" w:color="auto" w:fill="auto"/>
          </w:tcPr>
          <w:p w14:paraId="57A2F940" w14:textId="77777777" w:rsidR="00DD101D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Руководитель ЦФО</w:t>
            </w:r>
          </w:p>
        </w:tc>
        <w:tc>
          <w:tcPr>
            <w:tcW w:w="5245" w:type="dxa"/>
            <w:shd w:val="clear" w:color="auto" w:fill="auto"/>
          </w:tcPr>
          <w:p w14:paraId="2240DF7F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2DCADD69" w14:textId="77777777" w:rsidR="0004222E" w:rsidRPr="00C9773F" w:rsidRDefault="0004222E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контролирует расходование средств по программе, запланированных на командировки.</w:t>
            </w:r>
          </w:p>
          <w:p w14:paraId="5A9CC98E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руководителя ЦФО».</w:t>
            </w:r>
          </w:p>
          <w:p w14:paraId="4BED2035" w14:textId="77777777" w:rsidR="00554CE1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руководителем ЦФО» - конечная точка, на этом Заявка на командировку закрывается.</w:t>
            </w:r>
          </w:p>
        </w:tc>
      </w:tr>
      <w:tr w:rsidR="00AA00CB" w:rsidRPr="00C9773F" w14:paraId="2CE68471" w14:textId="77777777" w:rsidTr="00B34C1B">
        <w:tc>
          <w:tcPr>
            <w:tcW w:w="534" w:type="dxa"/>
            <w:shd w:val="clear" w:color="auto" w:fill="auto"/>
          </w:tcPr>
          <w:p w14:paraId="13E4DC89" w14:textId="77777777" w:rsidR="00AA00CB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auto"/>
          </w:tcPr>
          <w:p w14:paraId="4DED22E6" w14:textId="77777777" w:rsidR="00AA00CB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ПФУ</w:t>
            </w:r>
          </w:p>
        </w:tc>
        <w:tc>
          <w:tcPr>
            <w:tcW w:w="2410" w:type="dxa"/>
            <w:shd w:val="clear" w:color="auto" w:fill="auto"/>
          </w:tcPr>
          <w:p w14:paraId="1D60B510" w14:textId="77777777" w:rsidR="00AA00CB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 ПФУ</w:t>
            </w:r>
          </w:p>
        </w:tc>
        <w:tc>
          <w:tcPr>
            <w:tcW w:w="5245" w:type="dxa"/>
            <w:shd w:val="clear" w:color="auto" w:fill="auto"/>
          </w:tcPr>
          <w:p w14:paraId="220EE2AF" w14:textId="77777777" w:rsidR="00AA00CB" w:rsidRPr="00C9773F" w:rsidRDefault="00AA00CB" w:rsidP="002B5E1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для просмотра введенных данных инициатором и доступ для редактирования спецификации «Финансовое обеспечение». </w:t>
            </w:r>
          </w:p>
          <w:p w14:paraId="301B0C12" w14:textId="77777777" w:rsidR="0004222E" w:rsidRPr="00C9773F" w:rsidRDefault="0004222E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вносит информацию о финансовом обеспечении (источниках финансирования) заявки на командирование, с указанием комментария о наличии средств по данным источникам.</w:t>
            </w:r>
          </w:p>
          <w:p w14:paraId="18AAE6BB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сотрудник ПФУ имеет возможность оформить запрос и направить инициатору, переводя заявку в точку «На доработку от ПФУ».</w:t>
            </w:r>
          </w:p>
          <w:p w14:paraId="6F6265C1" w14:textId="77777777" w:rsidR="00C97D28" w:rsidRPr="00C9773F" w:rsidRDefault="00C97D28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необходимости изменения суммы суточных при наличии присоединенного документа основания сотрудник ПФУ имеет возможность изменить сумму суточных. </w:t>
            </w:r>
          </w:p>
        </w:tc>
      </w:tr>
      <w:tr w:rsidR="00AA00CB" w:rsidRPr="00C9773F" w14:paraId="728EB468" w14:textId="77777777" w:rsidTr="00B34C1B">
        <w:tc>
          <w:tcPr>
            <w:tcW w:w="534" w:type="dxa"/>
            <w:shd w:val="clear" w:color="auto" w:fill="auto"/>
          </w:tcPr>
          <w:p w14:paraId="2273A91C" w14:textId="77777777" w:rsidR="00AA00CB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4A2B6AA4" w14:textId="77777777"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начальником ПФУ</w:t>
            </w:r>
          </w:p>
        </w:tc>
        <w:tc>
          <w:tcPr>
            <w:tcW w:w="2410" w:type="dxa"/>
            <w:shd w:val="clear" w:color="auto" w:fill="auto"/>
          </w:tcPr>
          <w:p w14:paraId="7EA6FCC0" w14:textId="77777777"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Начальник ПФУ</w:t>
            </w:r>
          </w:p>
        </w:tc>
        <w:tc>
          <w:tcPr>
            <w:tcW w:w="5245" w:type="dxa"/>
            <w:shd w:val="clear" w:color="auto" w:fill="auto"/>
          </w:tcPr>
          <w:p w14:paraId="673B5685" w14:textId="77777777" w:rsidR="001C2EB8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6A73276C" w14:textId="77777777" w:rsidR="0004222E" w:rsidRPr="00C9773F" w:rsidRDefault="0004222E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согласует заявку на предмет учета расходования лимитов по командировочным расходам.</w:t>
            </w:r>
          </w:p>
          <w:p w14:paraId="5EBC44C8" w14:textId="77777777" w:rsidR="001C2EB8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Начальника ПФУ».</w:t>
            </w:r>
          </w:p>
          <w:p w14:paraId="77A791BB" w14:textId="77777777" w:rsidR="00AA00CB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начальником ПФУ» - конечная точка, на этом Заявка на командировку закрывается.</w:t>
            </w:r>
          </w:p>
        </w:tc>
      </w:tr>
      <w:tr w:rsidR="00AA00CB" w:rsidRPr="00C9773F" w14:paraId="7E59F84D" w14:textId="77777777" w:rsidTr="00B34C1B">
        <w:tc>
          <w:tcPr>
            <w:tcW w:w="534" w:type="dxa"/>
            <w:shd w:val="clear" w:color="auto" w:fill="auto"/>
          </w:tcPr>
          <w:p w14:paraId="67ABF530" w14:textId="77777777" w:rsidR="00AA00CB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4AEA1292" w14:textId="77777777"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бухгалтерией</w:t>
            </w:r>
          </w:p>
        </w:tc>
        <w:tc>
          <w:tcPr>
            <w:tcW w:w="2410" w:type="dxa"/>
            <w:shd w:val="clear" w:color="auto" w:fill="auto"/>
          </w:tcPr>
          <w:p w14:paraId="10D7469B" w14:textId="77777777" w:rsidR="00AA00CB" w:rsidRPr="00C9773F" w:rsidRDefault="009E0CB1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бухгалтерии</w:t>
            </w:r>
          </w:p>
        </w:tc>
        <w:tc>
          <w:tcPr>
            <w:tcW w:w="5245" w:type="dxa"/>
            <w:shd w:val="clear" w:color="auto" w:fill="auto"/>
          </w:tcPr>
          <w:p w14:paraId="2DBC5A70" w14:textId="77777777" w:rsidR="009E0CB1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2DE64205" w14:textId="77777777" w:rsidR="0004222E" w:rsidRPr="00C9773F" w:rsidRDefault="0004222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- подтверждает источники финансирования</w:t>
            </w:r>
            <w:r w:rsidR="007E5D29" w:rsidRPr="00C9773F">
              <w:rPr>
                <w:szCs w:val="24"/>
              </w:rPr>
              <w:t xml:space="preserve"> и обоснованность запрашиваемого аванса</w:t>
            </w:r>
            <w:r w:rsidRPr="00C9773F">
              <w:rPr>
                <w:szCs w:val="24"/>
              </w:rPr>
              <w:t>.</w:t>
            </w:r>
            <w:r w:rsidR="007E5D29" w:rsidRPr="00C9773F">
              <w:rPr>
                <w:szCs w:val="24"/>
              </w:rPr>
              <w:t xml:space="preserve"> </w:t>
            </w:r>
          </w:p>
          <w:p w14:paraId="757F90A8" w14:textId="77777777" w:rsidR="0004222E" w:rsidRPr="00C9773F" w:rsidRDefault="0004222E" w:rsidP="009E0CB1">
            <w:pPr>
              <w:ind w:firstLine="0"/>
              <w:rPr>
                <w:szCs w:val="24"/>
              </w:rPr>
            </w:pPr>
          </w:p>
          <w:p w14:paraId="39DD6AE0" w14:textId="77777777" w:rsidR="00AA00CB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</w:t>
            </w:r>
            <w:r w:rsidR="007B000E" w:rsidRPr="00C9773F">
              <w:rPr>
                <w:szCs w:val="24"/>
              </w:rPr>
              <w:t>На доработку от Бухгалтерии</w:t>
            </w:r>
            <w:r w:rsidRPr="00C9773F">
              <w:rPr>
                <w:szCs w:val="24"/>
              </w:rPr>
              <w:t>».</w:t>
            </w:r>
          </w:p>
        </w:tc>
      </w:tr>
      <w:tr w:rsidR="007B000E" w:rsidRPr="00C9773F" w14:paraId="5DF4CAA1" w14:textId="77777777" w:rsidTr="00B34C1B">
        <w:tc>
          <w:tcPr>
            <w:tcW w:w="534" w:type="dxa"/>
            <w:shd w:val="clear" w:color="auto" w:fill="auto"/>
          </w:tcPr>
          <w:p w14:paraId="5C979583" w14:textId="77777777" w:rsidR="007B000E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3E4FA007" w14:textId="77777777" w:rsidR="007B000E" w:rsidRPr="00C9773F" w:rsidRDefault="007B000E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Утверждение ректором</w:t>
            </w:r>
          </w:p>
        </w:tc>
        <w:tc>
          <w:tcPr>
            <w:tcW w:w="2410" w:type="dxa"/>
            <w:shd w:val="clear" w:color="auto" w:fill="auto"/>
          </w:tcPr>
          <w:p w14:paraId="0FBAF36E" w14:textId="77777777" w:rsidR="007B000E" w:rsidRPr="00C9773F" w:rsidRDefault="007B000E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Ректор</w:t>
            </w:r>
          </w:p>
        </w:tc>
        <w:tc>
          <w:tcPr>
            <w:tcW w:w="5245" w:type="dxa"/>
            <w:shd w:val="clear" w:color="auto" w:fill="auto"/>
          </w:tcPr>
          <w:p w14:paraId="12196FFF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Доступ только для просмотра.</w:t>
            </w:r>
          </w:p>
          <w:p w14:paraId="74EA437A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отдела кадров формируют реестр заявок на командирование и предоставляют на утверждение ректору.</w:t>
            </w:r>
          </w:p>
          <w:p w14:paraId="5A2BA837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утверждает заявку на командирование работника на основании всех имеющихся данных и всех ранее проведенных согласований.</w:t>
            </w:r>
          </w:p>
          <w:p w14:paraId="57E11A6C" w14:textId="77777777"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ректора».</w:t>
            </w:r>
          </w:p>
          <w:p w14:paraId="71BF9645" w14:textId="77777777"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ректором» - конечная точка, на этом Заявка на командировку закрывается.</w:t>
            </w:r>
          </w:p>
        </w:tc>
      </w:tr>
      <w:tr w:rsidR="007B000E" w:rsidRPr="00C9773F" w14:paraId="24BBAC16" w14:textId="77777777" w:rsidTr="00B34C1B">
        <w:tc>
          <w:tcPr>
            <w:tcW w:w="534" w:type="dxa"/>
            <w:shd w:val="clear" w:color="auto" w:fill="auto"/>
          </w:tcPr>
          <w:p w14:paraId="130E5C2E" w14:textId="77777777" w:rsidR="007B000E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9</w:t>
            </w:r>
          </w:p>
        </w:tc>
        <w:tc>
          <w:tcPr>
            <w:tcW w:w="2409" w:type="dxa"/>
            <w:shd w:val="clear" w:color="auto" w:fill="auto"/>
          </w:tcPr>
          <w:p w14:paraId="28F31473" w14:textId="77777777" w:rsidR="007B000E" w:rsidRPr="00C9773F" w:rsidRDefault="007B000E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Формирование приказа</w:t>
            </w:r>
          </w:p>
        </w:tc>
        <w:tc>
          <w:tcPr>
            <w:tcW w:w="2410" w:type="dxa"/>
            <w:shd w:val="clear" w:color="auto" w:fill="auto"/>
          </w:tcPr>
          <w:p w14:paraId="10643B0D" w14:textId="77777777" w:rsidR="007B000E" w:rsidRPr="00C9773F" w:rsidRDefault="007B000E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 ОК</w:t>
            </w:r>
          </w:p>
        </w:tc>
        <w:tc>
          <w:tcPr>
            <w:tcW w:w="5245" w:type="dxa"/>
            <w:shd w:val="clear" w:color="auto" w:fill="auto"/>
          </w:tcPr>
          <w:p w14:paraId="703A08D5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7D71CC89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Конечная точка маршрута согласования. Переход в момент утверждения ректором. Также по этому действию формируются отчеты: Заявка на командирование, Заявление на отпуск без сохранения заработной платы (если возникает необходимость), Заявление на выдачу аванса (если указан способ обеспечения Аванс) и формируется сообщение на почту инициатору с вложенными файлами - отчетами.</w:t>
            </w:r>
          </w:p>
          <w:p w14:paraId="11C09909" w14:textId="77777777"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Точка является отправной для старта следующего процесса – Формирование приказа на командирование. </w:t>
            </w:r>
          </w:p>
        </w:tc>
      </w:tr>
      <w:tr w:rsidR="00C97D28" w:rsidRPr="00C9773F" w14:paraId="1FCB07EC" w14:textId="77777777" w:rsidTr="00B34C1B">
        <w:tc>
          <w:tcPr>
            <w:tcW w:w="534" w:type="dxa"/>
            <w:shd w:val="clear" w:color="auto" w:fill="auto"/>
          </w:tcPr>
          <w:p w14:paraId="4EC59C36" w14:textId="77777777" w:rsidR="00C97D28" w:rsidRPr="00C9773F" w:rsidRDefault="00C97D2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14:paraId="0E06A3C1" w14:textId="77777777" w:rsidR="00C97D28" w:rsidRPr="00C9773F" w:rsidRDefault="00C97D28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Отзыв инициатором на согласование в ПФУ</w:t>
            </w:r>
          </w:p>
        </w:tc>
        <w:tc>
          <w:tcPr>
            <w:tcW w:w="2410" w:type="dxa"/>
            <w:shd w:val="clear" w:color="auto" w:fill="auto"/>
          </w:tcPr>
          <w:p w14:paraId="2FC4D850" w14:textId="77777777" w:rsidR="00C97D28" w:rsidRPr="00C9773F" w:rsidRDefault="00C97D2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ПФУ</w:t>
            </w:r>
          </w:p>
        </w:tc>
        <w:tc>
          <w:tcPr>
            <w:tcW w:w="5245" w:type="dxa"/>
            <w:shd w:val="clear" w:color="auto" w:fill="auto"/>
          </w:tcPr>
          <w:p w14:paraId="2DAB4D8E" w14:textId="77777777" w:rsidR="00C97D28" w:rsidRPr="00C9773F" w:rsidRDefault="00C97D28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Точка служит контролем для исключения ранее согласованных сумм заявки на командирования, после снятия в учете данной заявки сотрудник ПФУ переводит заявку в конечную точку Отозвано инициатором.  </w:t>
            </w:r>
          </w:p>
        </w:tc>
      </w:tr>
    </w:tbl>
    <w:p w14:paraId="4AFB9936" w14:textId="77777777" w:rsidR="009850AB" w:rsidRPr="00C9773F" w:rsidRDefault="009850AB" w:rsidP="009850AB">
      <w:pPr>
        <w:pStyle w:val="2"/>
        <w:rPr>
          <w:szCs w:val="24"/>
        </w:rPr>
      </w:pPr>
      <w:bookmarkStart w:id="13" w:name="_Toc141878307"/>
      <w:r w:rsidRPr="00C9773F">
        <w:rPr>
          <w:szCs w:val="24"/>
        </w:rPr>
        <w:t>Контроль сроков исполнения</w:t>
      </w:r>
      <w:bookmarkEnd w:id="13"/>
      <w:r w:rsidRPr="00C9773F">
        <w:rPr>
          <w:szCs w:val="24"/>
        </w:rPr>
        <w:t xml:space="preserve"> </w:t>
      </w:r>
    </w:p>
    <w:p w14:paraId="31319A77" w14:textId="77777777" w:rsidR="009850AB" w:rsidRPr="00C9773F" w:rsidRDefault="00B013F7" w:rsidP="009850AB">
      <w:r w:rsidRPr="00C9773F">
        <w:t xml:space="preserve">Для своевременного согласования заявки на </w:t>
      </w:r>
      <w:proofErr w:type="gramStart"/>
      <w:r w:rsidRPr="00C9773F">
        <w:t>командирования  в</w:t>
      </w:r>
      <w:proofErr w:type="gramEnd"/>
      <w:r w:rsidRPr="00C9773F">
        <w:t xml:space="preserve"> каждой точке для согласующего установлен срок исполнения – 1 рабочий день, это максимальный срок в рамках которого ответственный исполнитель в точке должен принять решение по заявке и перевести ее в следующий статус на согласование или вернуть на доработку.</w:t>
      </w:r>
    </w:p>
    <w:p w14:paraId="56FF85A5" w14:textId="77777777" w:rsidR="00B013F7" w:rsidRPr="00C9773F" w:rsidRDefault="00B013F7" w:rsidP="009850AB">
      <w:r w:rsidRPr="00C9773F">
        <w:t>Для контрол</w:t>
      </w:r>
      <w:r w:rsidR="00037E9E" w:rsidRPr="00C9773F">
        <w:t>я</w:t>
      </w:r>
      <w:r w:rsidRPr="00C9773F">
        <w:t xml:space="preserve"> своевременности сроков в системе выведены колонки:</w:t>
      </w:r>
    </w:p>
    <w:p w14:paraId="23B6F08C" w14:textId="77777777" w:rsidR="00B013F7" w:rsidRPr="00C9773F" w:rsidRDefault="00B013F7" w:rsidP="00187EC2">
      <w:pPr>
        <w:numPr>
          <w:ilvl w:val="0"/>
          <w:numId w:val="12"/>
        </w:numPr>
      </w:pPr>
      <w:r w:rsidRPr="00C9773F">
        <w:t>Срок исполнения – выводится крайняя дата и время для исполнителя.</w:t>
      </w:r>
    </w:p>
    <w:p w14:paraId="3C36EA06" w14:textId="77777777" w:rsidR="00037E9E" w:rsidRPr="00C9773F" w:rsidRDefault="00B013F7" w:rsidP="00187EC2">
      <w:pPr>
        <w:numPr>
          <w:ilvl w:val="0"/>
          <w:numId w:val="12"/>
        </w:numPr>
      </w:pPr>
      <w:r w:rsidRPr="00C9773F">
        <w:t>Срыв сроков – в случае нарушения нормативного срока исполнения, выводится количество дней, часов, минут превышающий нормативный срок.</w:t>
      </w:r>
      <w:r w:rsidR="00037E9E" w:rsidRPr="00C9773F">
        <w:t xml:space="preserve"> Если нормативный срок не нарушен, в колонку не выводятся значения.</w:t>
      </w:r>
    </w:p>
    <w:p w14:paraId="21BCC6BE" w14:textId="77777777" w:rsidR="00037E9E" w:rsidRPr="00C9773F" w:rsidRDefault="00C9773F" w:rsidP="00037E9E">
      <w:pPr>
        <w:ind w:left="1287" w:firstLine="0"/>
      </w:pPr>
      <w:r w:rsidRPr="00C9773F">
        <w:rPr>
          <w:noProof/>
        </w:rPr>
        <w:drawing>
          <wp:inline distT="0" distB="0" distL="0" distR="0" wp14:anchorId="7C4E4C68" wp14:editId="62D62A1D">
            <wp:extent cx="1477010" cy="1645920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2357" w14:textId="77777777" w:rsidR="00B013F7" w:rsidRPr="00C9773F" w:rsidRDefault="00B013F7" w:rsidP="00037E9E">
      <w:pPr>
        <w:ind w:left="927" w:firstLine="0"/>
      </w:pPr>
      <w:r w:rsidRPr="00C9773F">
        <w:t xml:space="preserve"> </w:t>
      </w:r>
      <w:r w:rsidR="00037E9E" w:rsidRPr="00C9773F">
        <w:t xml:space="preserve">Обратите внимание, новые колонки как правило появляются в самом конце списка колонок.  Кликая на название колонки и удерживая левую клавиши мышки, можно перемещать колонки в удобное для Вас место. </w:t>
      </w:r>
    </w:p>
    <w:p w14:paraId="2C55A2EA" w14:textId="77777777" w:rsidR="00037E9E" w:rsidRPr="00C9773F" w:rsidRDefault="00037E9E" w:rsidP="00037E9E">
      <w:r w:rsidRPr="00C9773F">
        <w:lastRenderedPageBreak/>
        <w:t xml:space="preserve">В случае нарушения срока исполнения, сотруднику – исполнителю на электронную почту, приходит уведомление о том, что им нарушен срок согласования. Уведомления о срыве </w:t>
      </w:r>
      <w:proofErr w:type="gramStart"/>
      <w:r w:rsidRPr="00C9773F">
        <w:t>сроков  формируются</w:t>
      </w:r>
      <w:proofErr w:type="gramEnd"/>
      <w:r w:rsidRPr="00C9773F">
        <w:t xml:space="preserve"> 1 раз в день в 9:00. Пример уведомления приведен ниже:</w:t>
      </w:r>
    </w:p>
    <w:p w14:paraId="6C57AA78" w14:textId="77777777" w:rsidR="00037E9E" w:rsidRPr="00C9773F" w:rsidRDefault="00C9773F" w:rsidP="00037E9E">
      <w:pPr>
        <w:ind w:firstLine="0"/>
      </w:pPr>
      <w:r w:rsidRPr="00C9773F">
        <w:rPr>
          <w:noProof/>
        </w:rPr>
        <w:drawing>
          <wp:inline distT="0" distB="0" distL="0" distR="0" wp14:anchorId="4D1A8FF3" wp14:editId="0F1128F5">
            <wp:extent cx="6618605" cy="20961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B806" w14:textId="77777777" w:rsidR="009E566E" w:rsidRPr="00C9773F" w:rsidRDefault="009E566E" w:rsidP="009E566E">
      <w:pPr>
        <w:pStyle w:val="1"/>
        <w:rPr>
          <w:sz w:val="24"/>
          <w:szCs w:val="24"/>
        </w:rPr>
      </w:pPr>
      <w:bookmarkStart w:id="14" w:name="_Toc141878308"/>
      <w:r w:rsidRPr="00C9773F">
        <w:rPr>
          <w:sz w:val="24"/>
          <w:szCs w:val="24"/>
        </w:rPr>
        <w:t xml:space="preserve">Описание раздела «Заявки на </w:t>
      </w:r>
      <w:r w:rsidR="007B000E" w:rsidRPr="00C9773F">
        <w:rPr>
          <w:sz w:val="24"/>
          <w:szCs w:val="24"/>
        </w:rPr>
        <w:t>командирование</w:t>
      </w:r>
      <w:r w:rsidRPr="00C9773F">
        <w:rPr>
          <w:sz w:val="24"/>
          <w:szCs w:val="24"/>
        </w:rPr>
        <w:t>»</w:t>
      </w:r>
      <w:bookmarkEnd w:id="14"/>
    </w:p>
    <w:p w14:paraId="2D27B6E4" w14:textId="77777777" w:rsidR="00212A16" w:rsidRPr="00C9773F" w:rsidRDefault="00212A16" w:rsidP="009E566E">
      <w:pPr>
        <w:pStyle w:val="2"/>
        <w:rPr>
          <w:szCs w:val="24"/>
        </w:rPr>
      </w:pPr>
      <w:bookmarkStart w:id="15" w:name="_Toc141878309"/>
      <w:r w:rsidRPr="00C9773F">
        <w:rPr>
          <w:szCs w:val="24"/>
        </w:rPr>
        <w:t>Поиск заявок в разделе, работа с данными</w:t>
      </w:r>
      <w:bookmarkEnd w:id="15"/>
    </w:p>
    <w:p w14:paraId="67A01447" w14:textId="77777777" w:rsidR="00080F6A" w:rsidRPr="00C9773F" w:rsidRDefault="00080F6A" w:rsidP="0092512C">
      <w:pPr>
        <w:rPr>
          <w:szCs w:val="24"/>
        </w:rPr>
      </w:pPr>
      <w:r w:rsidRPr="00C9773F">
        <w:rPr>
          <w:szCs w:val="24"/>
        </w:rPr>
        <w:t xml:space="preserve">Раздел </w:t>
      </w:r>
      <w:r w:rsidR="002569E5" w:rsidRPr="00C9773F">
        <w:rPr>
          <w:szCs w:val="24"/>
        </w:rPr>
        <w:t>Заявки на командирование</w:t>
      </w:r>
      <w:r w:rsidRPr="00C9773F">
        <w:rPr>
          <w:szCs w:val="24"/>
        </w:rPr>
        <w:t xml:space="preserve"> состоит из нескольких окон:</w:t>
      </w:r>
    </w:p>
    <w:p w14:paraId="0336E4A1" w14:textId="77777777" w:rsidR="00A04990" w:rsidRPr="00C9773F" w:rsidRDefault="00D70835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 xml:space="preserve"> </w:t>
      </w:r>
      <w:r w:rsidR="00645C26" w:rsidRPr="00C9773F">
        <w:rPr>
          <w:szCs w:val="24"/>
        </w:rPr>
        <w:t>«</w:t>
      </w:r>
      <w:r w:rsidRPr="00C9773F">
        <w:rPr>
          <w:szCs w:val="24"/>
        </w:rPr>
        <w:t>Заявки</w:t>
      </w:r>
      <w:r w:rsidR="00A04990" w:rsidRPr="00C9773F">
        <w:rPr>
          <w:szCs w:val="24"/>
        </w:rPr>
        <w:t xml:space="preserve"> на </w:t>
      </w:r>
      <w:r w:rsidRPr="00C9773F">
        <w:rPr>
          <w:szCs w:val="24"/>
        </w:rPr>
        <w:t>командирование</w:t>
      </w:r>
      <w:r w:rsidR="00645C26" w:rsidRPr="00C9773F">
        <w:rPr>
          <w:szCs w:val="24"/>
        </w:rPr>
        <w:t>»</w:t>
      </w:r>
      <w:r w:rsidR="00A04990" w:rsidRPr="00C9773F">
        <w:rPr>
          <w:szCs w:val="24"/>
        </w:rPr>
        <w:t xml:space="preserve"> – заголовок</w:t>
      </w:r>
      <w:r w:rsidR="00D66B64" w:rsidRPr="00C9773F">
        <w:rPr>
          <w:szCs w:val="24"/>
        </w:rPr>
        <w:t>,</w:t>
      </w:r>
      <w:r w:rsidR="00A04990" w:rsidRPr="00C9773F">
        <w:rPr>
          <w:szCs w:val="24"/>
        </w:rPr>
        <w:t xml:space="preserve"> в котором отоб</w:t>
      </w:r>
      <w:r w:rsidRPr="00C9773F">
        <w:rPr>
          <w:szCs w:val="24"/>
        </w:rPr>
        <w:t>ражаются все заявки пользователя - сотрудника</w:t>
      </w:r>
      <w:r w:rsidR="00A04990" w:rsidRPr="00C9773F">
        <w:rPr>
          <w:szCs w:val="24"/>
        </w:rPr>
        <w:t>, в колонках отображается номер заявки, статус</w:t>
      </w:r>
      <w:r w:rsidR="00D66B64" w:rsidRPr="00C9773F">
        <w:rPr>
          <w:szCs w:val="24"/>
        </w:rPr>
        <w:t>,</w:t>
      </w:r>
      <w:r w:rsidR="00A04990" w:rsidRPr="00C9773F">
        <w:rPr>
          <w:szCs w:val="24"/>
        </w:rPr>
        <w:t xml:space="preserve"> исполнитель и прочая информация. </w:t>
      </w:r>
    </w:p>
    <w:p w14:paraId="6BED9920" w14:textId="77777777"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Места назначения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</w:t>
      </w:r>
      <w:r w:rsidR="00D70835" w:rsidRPr="00C9773F">
        <w:rPr>
          <w:szCs w:val="24"/>
        </w:rPr>
        <w:t>сроки и места назначения командирования, в соответствии с которыми будет формироваться приказ о командировании работника (подотчетного лица).</w:t>
      </w:r>
    </w:p>
    <w:p w14:paraId="15185A04" w14:textId="77777777"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Условия проезда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информация </w:t>
      </w:r>
      <w:r w:rsidR="00D70835" w:rsidRPr="00C9773F">
        <w:rPr>
          <w:szCs w:val="24"/>
        </w:rPr>
        <w:t>о маршруте командирования</w:t>
      </w:r>
      <w:r w:rsidR="00A04990" w:rsidRPr="00C9773F">
        <w:rPr>
          <w:szCs w:val="24"/>
        </w:rPr>
        <w:t>.</w:t>
      </w:r>
    </w:p>
    <w:p w14:paraId="6241F988" w14:textId="77777777"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Условия проживания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информация </w:t>
      </w:r>
      <w:r w:rsidR="00D70835" w:rsidRPr="00C9773F">
        <w:rPr>
          <w:rFonts w:ascii="Cambria" w:eastAsia="Calibri" w:hAnsi="Cambria"/>
          <w:lang w:eastAsia="en-US"/>
        </w:rPr>
        <w:t>о планируемых условиях проживания.</w:t>
      </w:r>
    </w:p>
    <w:p w14:paraId="180ECB72" w14:textId="77777777" w:rsidR="0092512C" w:rsidRPr="00C9773F" w:rsidRDefault="00C9773F" w:rsidP="0092512C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205D0404" wp14:editId="2B6FCC18">
            <wp:extent cx="6618605" cy="1892300"/>
            <wp:effectExtent l="0" t="0" r="0" b="0"/>
            <wp:docPr id="23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A39E" w14:textId="77777777" w:rsidR="00A04990" w:rsidRPr="00C9773F" w:rsidRDefault="00A04990" w:rsidP="0092512C">
      <w:pPr>
        <w:ind w:firstLine="0"/>
        <w:rPr>
          <w:szCs w:val="24"/>
        </w:rPr>
      </w:pPr>
      <w:r w:rsidRPr="00C9773F">
        <w:rPr>
          <w:szCs w:val="24"/>
        </w:rPr>
        <w:t xml:space="preserve">Данные в разделе можно сортировать – выстраивать последовательность и отбирать – отображать на экране по заданным условиям отбора. </w:t>
      </w:r>
    </w:p>
    <w:p w14:paraId="295497A7" w14:textId="77777777" w:rsidR="00A04990" w:rsidRPr="00C9773F" w:rsidRDefault="00A04990" w:rsidP="0092512C">
      <w:pPr>
        <w:ind w:firstLine="0"/>
        <w:rPr>
          <w:noProof/>
          <w:szCs w:val="24"/>
        </w:rPr>
      </w:pPr>
      <w:r w:rsidRPr="00C9773F">
        <w:rPr>
          <w:szCs w:val="24"/>
        </w:rPr>
        <w:t>Для сортировки данных достаточно кликнуть ЛКМ на названии колонки и по данной колонке система отсортирует сначала от А до Я</w:t>
      </w:r>
      <w:r w:rsidR="000344EE" w:rsidRPr="00C9773F">
        <w:rPr>
          <w:szCs w:val="24"/>
        </w:rPr>
        <w:t>,</w:t>
      </w:r>
      <w:r w:rsidRPr="00C9773F">
        <w:rPr>
          <w:szCs w:val="24"/>
        </w:rPr>
        <w:t xml:space="preserve"> если еще раз кликнуть</w:t>
      </w:r>
      <w:r w:rsidR="000344EE" w:rsidRPr="00C9773F">
        <w:rPr>
          <w:color w:val="FF0000"/>
          <w:szCs w:val="24"/>
        </w:rPr>
        <w:t>,</w:t>
      </w:r>
      <w:r w:rsidRPr="00C9773F">
        <w:rPr>
          <w:szCs w:val="24"/>
        </w:rPr>
        <w:t xml:space="preserve"> то от Я до А. Например</w:t>
      </w:r>
      <w:r w:rsidR="000344EE" w:rsidRPr="00C9773F">
        <w:rPr>
          <w:color w:val="FF0000"/>
          <w:szCs w:val="24"/>
        </w:rPr>
        <w:t>,</w:t>
      </w:r>
      <w:r w:rsidRPr="00C9773F">
        <w:rPr>
          <w:szCs w:val="24"/>
        </w:rPr>
        <w:t xml:space="preserve"> если кликнуть по колонке </w:t>
      </w:r>
      <w:r w:rsidR="000344EE" w:rsidRPr="00C9773F">
        <w:rPr>
          <w:szCs w:val="24"/>
        </w:rPr>
        <w:t>«</w:t>
      </w:r>
      <w:r w:rsidRPr="00C9773F">
        <w:rPr>
          <w:szCs w:val="24"/>
        </w:rPr>
        <w:t xml:space="preserve">Номер </w:t>
      </w:r>
      <w:r w:rsidR="00396F5B" w:rsidRPr="00C9773F">
        <w:rPr>
          <w:szCs w:val="24"/>
        </w:rPr>
        <w:t>документа</w:t>
      </w:r>
      <w:r w:rsidR="000344EE" w:rsidRPr="00C9773F">
        <w:rPr>
          <w:szCs w:val="24"/>
        </w:rPr>
        <w:t>»</w:t>
      </w:r>
      <w:r w:rsidRPr="00C9773F">
        <w:rPr>
          <w:szCs w:val="24"/>
        </w:rPr>
        <w:t xml:space="preserve"> </w:t>
      </w:r>
      <w:r w:rsidR="00C9773F" w:rsidRPr="00C9773F">
        <w:rPr>
          <w:noProof/>
          <w:szCs w:val="24"/>
        </w:rPr>
        <w:drawing>
          <wp:inline distT="0" distB="0" distL="0" distR="0" wp14:anchorId="7AF588DC" wp14:editId="38905F73">
            <wp:extent cx="267335" cy="330835"/>
            <wp:effectExtent l="0" t="0" r="0" b="0"/>
            <wp:docPr id="2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4EE" w:rsidRPr="00C9773F">
        <w:rPr>
          <w:szCs w:val="24"/>
        </w:rPr>
        <w:t>,</w:t>
      </w:r>
      <w:r w:rsidRPr="00C9773F">
        <w:rPr>
          <w:szCs w:val="24"/>
        </w:rPr>
        <w:t xml:space="preserve"> система выстроить все заявки в порядке номера от меньшего к большему и на колон</w:t>
      </w:r>
      <w:r w:rsidR="00C9773F">
        <w:rPr>
          <w:szCs w:val="24"/>
        </w:rPr>
        <w:t>к</w:t>
      </w:r>
      <w:r w:rsidRPr="00C9773F">
        <w:rPr>
          <w:szCs w:val="24"/>
        </w:rPr>
        <w:t>е появится стрелочка</w:t>
      </w:r>
      <w:r w:rsidRPr="00C9773F">
        <w:rPr>
          <w:noProof/>
          <w:szCs w:val="24"/>
        </w:rPr>
        <w:t xml:space="preserve"> вверх, обозначающая</w:t>
      </w:r>
      <w:r w:rsidR="000344EE" w:rsidRPr="00C9773F">
        <w:rPr>
          <w:noProof/>
          <w:color w:val="FF0000"/>
          <w:szCs w:val="24"/>
        </w:rPr>
        <w:t>,</w:t>
      </w:r>
      <w:r w:rsidRPr="00C9773F">
        <w:rPr>
          <w:noProof/>
          <w:szCs w:val="24"/>
        </w:rPr>
        <w:t xml:space="preserve"> что по данной колонке применена сортировка. </w:t>
      </w:r>
    </w:p>
    <w:p w14:paraId="2D4A9E70" w14:textId="77777777" w:rsidR="00A04990" w:rsidRPr="00C9773F" w:rsidRDefault="00DF664F" w:rsidP="0092512C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t>Д</w:t>
      </w:r>
      <w:r w:rsidR="00A04990" w:rsidRPr="00C9773F">
        <w:rPr>
          <w:noProof/>
          <w:szCs w:val="24"/>
        </w:rPr>
        <w:t>ля того чтобы отобрать</w:t>
      </w:r>
      <w:r w:rsidR="000344EE" w:rsidRPr="00C9773F">
        <w:rPr>
          <w:noProof/>
          <w:szCs w:val="24"/>
        </w:rPr>
        <w:t>, найти одну или нескольк</w:t>
      </w:r>
      <w:r w:rsidR="00D27631" w:rsidRPr="00C9773F">
        <w:rPr>
          <w:noProof/>
          <w:szCs w:val="24"/>
        </w:rPr>
        <w:t>о</w:t>
      </w:r>
      <w:r w:rsidRPr="00C9773F">
        <w:rPr>
          <w:noProof/>
          <w:szCs w:val="24"/>
        </w:rPr>
        <w:t xml:space="preserve"> позиций нужно навести мышку на колонку и кликнуть на стрелочку вниз в правой части названия колонки и выбрать из выпадающего списка </w:t>
      </w:r>
      <w:r w:rsidR="000344EE" w:rsidRPr="00C9773F">
        <w:rPr>
          <w:noProof/>
          <w:szCs w:val="24"/>
        </w:rPr>
        <w:t>«</w:t>
      </w:r>
      <w:r w:rsidRPr="00C9773F">
        <w:rPr>
          <w:noProof/>
          <w:szCs w:val="24"/>
        </w:rPr>
        <w:t>Фильтр</w:t>
      </w:r>
      <w:r w:rsidR="000344EE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и ввести значения для отбора. Например</w:t>
      </w:r>
      <w:r w:rsidR="000344EE" w:rsidRPr="00C9773F">
        <w:rPr>
          <w:noProof/>
          <w:szCs w:val="24"/>
        </w:rPr>
        <w:t>,</w:t>
      </w:r>
      <w:r w:rsidR="00D27631" w:rsidRPr="00C9773F">
        <w:rPr>
          <w:noProof/>
          <w:szCs w:val="24"/>
        </w:rPr>
        <w:t xml:space="preserve"> указав </w:t>
      </w:r>
      <w:r w:rsidR="000344EE" w:rsidRPr="00C9773F">
        <w:rPr>
          <w:noProof/>
          <w:szCs w:val="24"/>
        </w:rPr>
        <w:t>в</w:t>
      </w:r>
      <w:r w:rsidRPr="00C9773F">
        <w:rPr>
          <w:noProof/>
          <w:szCs w:val="24"/>
        </w:rPr>
        <w:t xml:space="preserve"> колонке </w:t>
      </w:r>
      <w:r w:rsidR="000344EE" w:rsidRPr="00C9773F">
        <w:rPr>
          <w:noProof/>
          <w:szCs w:val="24"/>
        </w:rPr>
        <w:t>«</w:t>
      </w:r>
      <w:r w:rsidRPr="00C9773F">
        <w:rPr>
          <w:noProof/>
          <w:szCs w:val="24"/>
        </w:rPr>
        <w:t xml:space="preserve">Номер </w:t>
      </w:r>
      <w:r w:rsidR="00396F5B" w:rsidRPr="00C9773F">
        <w:rPr>
          <w:noProof/>
          <w:szCs w:val="24"/>
        </w:rPr>
        <w:t>документа</w:t>
      </w:r>
      <w:r w:rsidR="000344EE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в фильтре значение 1</w:t>
      </w:r>
      <w:r w:rsidR="000344EE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на экране отобразится только одна заявка с номером 1. При этом в названии колонки </w:t>
      </w:r>
      <w:r w:rsidRPr="00C9773F">
        <w:rPr>
          <w:noProof/>
          <w:szCs w:val="24"/>
        </w:rPr>
        <w:lastRenderedPageBreak/>
        <w:t xml:space="preserve">появится знак воронки с молнией и жирный текст, </w:t>
      </w:r>
      <w:r w:rsidR="006C6943" w:rsidRPr="00C9773F">
        <w:rPr>
          <w:noProof/>
          <w:szCs w:val="24"/>
        </w:rPr>
        <w:t>обозначающий</w:t>
      </w:r>
      <w:r w:rsidR="000344EE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что по данной колонке применен фильтр. Для его сброса также по колонке выбираем фильтр и отключаем галочку на фильтре или </w:t>
      </w:r>
      <w:r w:rsidR="000344EE" w:rsidRPr="00C9773F">
        <w:rPr>
          <w:noProof/>
          <w:szCs w:val="24"/>
        </w:rPr>
        <w:t>о</w:t>
      </w:r>
      <w:r w:rsidR="00D27631" w:rsidRPr="00C9773F">
        <w:rPr>
          <w:noProof/>
          <w:szCs w:val="24"/>
        </w:rPr>
        <w:t>ч</w:t>
      </w:r>
      <w:r w:rsidRPr="00C9773F">
        <w:rPr>
          <w:noProof/>
          <w:szCs w:val="24"/>
        </w:rPr>
        <w:t>ищаем введенные значения. Второй более простой вариант, когда у Вас по нескольким колонкам применен фильтр и нужно сбросить все, в правом верхнем углу кликаем мышкой на воронку и подтверждаем запрос на сброс всех фильтров.</w:t>
      </w:r>
    </w:p>
    <w:p w14:paraId="22ACEE14" w14:textId="77777777" w:rsidR="000344EE" w:rsidRPr="00C9773F" w:rsidRDefault="00C9773F" w:rsidP="0092512C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15AA9E9D" wp14:editId="4D93ACB9">
            <wp:extent cx="6625590" cy="949325"/>
            <wp:effectExtent l="0" t="0" r="0" b="0"/>
            <wp:docPr id="25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425E" w14:textId="77777777" w:rsidR="00DF664F" w:rsidRPr="00C9773F" w:rsidRDefault="00DF664F" w:rsidP="0092512C">
      <w:pPr>
        <w:ind w:firstLine="0"/>
        <w:rPr>
          <w:szCs w:val="24"/>
        </w:rPr>
      </w:pPr>
    </w:p>
    <w:p w14:paraId="3F9CE677" w14:textId="77777777" w:rsidR="009E566E" w:rsidRPr="00C9773F" w:rsidRDefault="00212A16" w:rsidP="009E566E">
      <w:pPr>
        <w:pStyle w:val="2"/>
        <w:rPr>
          <w:szCs w:val="24"/>
        </w:rPr>
      </w:pPr>
      <w:bookmarkStart w:id="16" w:name="_Toc141878310"/>
      <w:r w:rsidRPr="00C9773F">
        <w:rPr>
          <w:szCs w:val="24"/>
        </w:rPr>
        <w:t>Формирование отчетных форм</w:t>
      </w:r>
      <w:bookmarkEnd w:id="16"/>
    </w:p>
    <w:p w14:paraId="014246AA" w14:textId="77777777" w:rsidR="00D27631" w:rsidRPr="00C9773F" w:rsidRDefault="00D27631" w:rsidP="00212A16">
      <w:pPr>
        <w:rPr>
          <w:szCs w:val="24"/>
        </w:rPr>
      </w:pPr>
      <w:r w:rsidRPr="00C9773F">
        <w:rPr>
          <w:szCs w:val="24"/>
        </w:rPr>
        <w:t>Инициатору доступны пользова</w:t>
      </w:r>
      <w:r w:rsidR="00041A0B" w:rsidRPr="00C9773F">
        <w:rPr>
          <w:szCs w:val="24"/>
        </w:rPr>
        <w:t>тельские отчеты</w:t>
      </w:r>
      <w:r w:rsidRPr="00C9773F">
        <w:rPr>
          <w:szCs w:val="24"/>
        </w:rPr>
        <w:t>:</w:t>
      </w:r>
    </w:p>
    <w:p w14:paraId="669D9CA8" w14:textId="77777777" w:rsidR="00D27631" w:rsidRPr="00C9773F" w:rsidRDefault="002B28DA" w:rsidP="00187EC2">
      <w:pPr>
        <w:numPr>
          <w:ilvl w:val="0"/>
          <w:numId w:val="6"/>
        </w:numPr>
        <w:rPr>
          <w:szCs w:val="24"/>
        </w:rPr>
      </w:pPr>
      <w:r w:rsidRPr="00C9773F">
        <w:rPr>
          <w:szCs w:val="24"/>
        </w:rPr>
        <w:t xml:space="preserve">Заявка на </w:t>
      </w:r>
      <w:r w:rsidR="00041A0B" w:rsidRPr="00C9773F">
        <w:rPr>
          <w:szCs w:val="24"/>
        </w:rPr>
        <w:t>командирование</w:t>
      </w:r>
      <w:r w:rsidRPr="00C9773F">
        <w:rPr>
          <w:szCs w:val="24"/>
        </w:rPr>
        <w:t xml:space="preserve"> –Содержит все данные</w:t>
      </w:r>
      <w:r w:rsidR="00E14215" w:rsidRPr="00C9773F">
        <w:rPr>
          <w:szCs w:val="24"/>
        </w:rPr>
        <w:t>,</w:t>
      </w:r>
      <w:r w:rsidRPr="00C9773F">
        <w:rPr>
          <w:szCs w:val="24"/>
        </w:rPr>
        <w:t xml:space="preserve"> введенные инициатором в систему</w:t>
      </w:r>
      <w:r w:rsidR="00041A0B" w:rsidRPr="00C9773F">
        <w:rPr>
          <w:szCs w:val="24"/>
        </w:rPr>
        <w:t>.</w:t>
      </w:r>
    </w:p>
    <w:p w14:paraId="478FBC03" w14:textId="77777777" w:rsidR="002B28DA" w:rsidRPr="00C9773F" w:rsidRDefault="002B28DA" w:rsidP="00187EC2">
      <w:pPr>
        <w:numPr>
          <w:ilvl w:val="0"/>
          <w:numId w:val="6"/>
        </w:numPr>
        <w:rPr>
          <w:szCs w:val="24"/>
        </w:rPr>
      </w:pPr>
      <w:r w:rsidRPr="00C9773F">
        <w:rPr>
          <w:szCs w:val="24"/>
        </w:rPr>
        <w:t xml:space="preserve">Лист согласования – отчет для распечатки или просмотра информации по истории согласования заявки. Формируется по </w:t>
      </w:r>
      <w:r w:rsidR="00D4162B" w:rsidRPr="00C9773F">
        <w:rPr>
          <w:szCs w:val="24"/>
        </w:rPr>
        <w:t>каждой</w:t>
      </w:r>
      <w:r w:rsidRPr="00C9773F">
        <w:rPr>
          <w:szCs w:val="24"/>
        </w:rPr>
        <w:t xml:space="preserve"> заявке</w:t>
      </w:r>
      <w:r w:rsidR="00D4162B" w:rsidRPr="00C9773F">
        <w:rPr>
          <w:szCs w:val="24"/>
        </w:rPr>
        <w:t xml:space="preserve"> отдельно</w:t>
      </w:r>
      <w:r w:rsidRPr="00C9773F">
        <w:rPr>
          <w:szCs w:val="24"/>
        </w:rPr>
        <w:t>.</w:t>
      </w:r>
    </w:p>
    <w:p w14:paraId="702CA25E" w14:textId="77777777" w:rsidR="002B28DA" w:rsidRPr="00C9773F" w:rsidRDefault="002B28DA" w:rsidP="00212A16">
      <w:pPr>
        <w:rPr>
          <w:szCs w:val="24"/>
        </w:rPr>
      </w:pPr>
      <w:r w:rsidRPr="00C9773F">
        <w:rPr>
          <w:szCs w:val="24"/>
        </w:rPr>
        <w:t xml:space="preserve">Для формирования отчетов нужно кликнуть ПКМ и выбрать в контекстном меню отчет, также в панели можно кликнуть на значок </w:t>
      </w:r>
      <w:r w:rsidR="00C9773F" w:rsidRPr="00C9773F">
        <w:rPr>
          <w:noProof/>
          <w:szCs w:val="24"/>
        </w:rPr>
        <w:drawing>
          <wp:inline distT="0" distB="0" distL="0" distR="0" wp14:anchorId="35561E2F" wp14:editId="43D0B6E8">
            <wp:extent cx="246380" cy="196850"/>
            <wp:effectExtent l="0" t="0" r="0" b="0"/>
            <wp:docPr id="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szCs w:val="24"/>
        </w:rPr>
        <w:t xml:space="preserve"> </w:t>
      </w:r>
      <w:r w:rsidRPr="00C9773F">
        <w:rPr>
          <w:noProof/>
          <w:szCs w:val="24"/>
          <w:lang w:val="en-US"/>
        </w:rPr>
        <w:t>Excel</w:t>
      </w:r>
      <w:r w:rsidRPr="00C9773F">
        <w:rPr>
          <w:noProof/>
          <w:szCs w:val="24"/>
        </w:rPr>
        <w:t xml:space="preserve"> значки отображают отчеты в той же последовательности, при наведении мышки на значок подсвечивается название отчета.</w:t>
      </w:r>
    </w:p>
    <w:p w14:paraId="7B5DE3D6" w14:textId="77777777" w:rsidR="002B28DA" w:rsidRPr="00C9773F" w:rsidRDefault="00C9773F" w:rsidP="00212A16">
      <w:pPr>
        <w:rPr>
          <w:noProof/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3905C736" wp14:editId="2DB82FCB">
            <wp:extent cx="3467735" cy="1920240"/>
            <wp:effectExtent l="0" t="0" r="0" b="0"/>
            <wp:docPr id="27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73F7" w14:textId="77777777" w:rsidR="006C6943" w:rsidRPr="00C9773F" w:rsidRDefault="008B1F5B" w:rsidP="006C6943">
      <w:pPr>
        <w:pStyle w:val="2"/>
        <w:rPr>
          <w:szCs w:val="24"/>
        </w:rPr>
      </w:pPr>
      <w:bookmarkStart w:id="17" w:name="_Toc141878311"/>
      <w:bookmarkEnd w:id="5"/>
      <w:r w:rsidRPr="00C9773F">
        <w:rPr>
          <w:szCs w:val="24"/>
        </w:rPr>
        <w:t>Текущие</w:t>
      </w:r>
      <w:r w:rsidR="006C6943" w:rsidRPr="00C9773F">
        <w:rPr>
          <w:szCs w:val="24"/>
        </w:rPr>
        <w:t xml:space="preserve"> с</w:t>
      </w:r>
      <w:r w:rsidRPr="00C9773F">
        <w:rPr>
          <w:szCs w:val="24"/>
        </w:rPr>
        <w:t>остояние</w:t>
      </w:r>
      <w:r w:rsidR="006C6943" w:rsidRPr="00C9773F">
        <w:rPr>
          <w:szCs w:val="24"/>
        </w:rPr>
        <w:t xml:space="preserve"> заявки</w:t>
      </w:r>
      <w:bookmarkEnd w:id="17"/>
    </w:p>
    <w:p w14:paraId="323FA1E0" w14:textId="77777777" w:rsidR="006C6943" w:rsidRPr="00C9773F" w:rsidRDefault="008B1F5B" w:rsidP="006C6943">
      <w:pPr>
        <w:rPr>
          <w:szCs w:val="24"/>
        </w:rPr>
      </w:pPr>
      <w:r w:rsidRPr="00C9773F">
        <w:rPr>
          <w:szCs w:val="24"/>
        </w:rPr>
        <w:t>Информация по текущему состоянию заявки отображается в колонках:</w:t>
      </w:r>
    </w:p>
    <w:p w14:paraId="4E31CB5E" w14:textId="77777777"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>Статус – точка маршрута согласования, в которой на данный момент находится заявка</w:t>
      </w:r>
    </w:p>
    <w:p w14:paraId="6753A971" w14:textId="77777777"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>Исполнитель – текущий исполнитель по заявке</w:t>
      </w:r>
    </w:p>
    <w:p w14:paraId="0F983B28" w14:textId="77777777"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 xml:space="preserve">Примечание к статусу – последнее примечание, которое было указано по этой заявке </w:t>
      </w:r>
    </w:p>
    <w:p w14:paraId="5E221E9C" w14:textId="77777777" w:rsidR="006C6943" w:rsidRPr="00C9773F" w:rsidRDefault="006C6943" w:rsidP="006C6943">
      <w:pPr>
        <w:pStyle w:val="2"/>
        <w:rPr>
          <w:szCs w:val="24"/>
        </w:rPr>
      </w:pPr>
      <w:bookmarkStart w:id="18" w:name="_Toc141878312"/>
      <w:r w:rsidRPr="00C9773F">
        <w:rPr>
          <w:szCs w:val="24"/>
        </w:rPr>
        <w:t>Просмотр истории согласования заявки</w:t>
      </w:r>
      <w:bookmarkEnd w:id="18"/>
    </w:p>
    <w:p w14:paraId="5DFD1F89" w14:textId="77777777" w:rsidR="006C6943" w:rsidRPr="00C9773F" w:rsidRDefault="0060345F" w:rsidP="006C6943">
      <w:pPr>
        <w:rPr>
          <w:szCs w:val="24"/>
        </w:rPr>
      </w:pPr>
      <w:r w:rsidRPr="00C9773F">
        <w:rPr>
          <w:szCs w:val="24"/>
        </w:rPr>
        <w:t>Для просмотра истории согласования заявки</w:t>
      </w:r>
      <w:r w:rsidR="0069716E" w:rsidRPr="00C9773F">
        <w:rPr>
          <w:szCs w:val="24"/>
        </w:rPr>
        <w:t xml:space="preserve"> </w:t>
      </w:r>
      <w:r w:rsidRPr="00C9773F">
        <w:rPr>
          <w:szCs w:val="24"/>
        </w:rPr>
        <w:t>нужно</w:t>
      </w:r>
      <w:r w:rsidR="00A23EA1" w:rsidRPr="00C9773F">
        <w:rPr>
          <w:szCs w:val="24"/>
        </w:rPr>
        <w:t xml:space="preserve"> выбрать в панели «Статусная модель» \ «История статусов»</w:t>
      </w:r>
      <w:r w:rsidRPr="00C9773F">
        <w:rPr>
          <w:szCs w:val="24"/>
        </w:rPr>
        <w:t xml:space="preserve"> </w:t>
      </w:r>
      <w:r w:rsidR="00A23EA1" w:rsidRPr="00C9773F">
        <w:rPr>
          <w:szCs w:val="24"/>
        </w:rPr>
        <w:t xml:space="preserve">или </w:t>
      </w:r>
      <w:r w:rsidRPr="00C9773F">
        <w:rPr>
          <w:szCs w:val="24"/>
        </w:rPr>
        <w:t>кликнуть ПКМ и выбрать</w:t>
      </w:r>
      <w:r w:rsidR="00A23EA1" w:rsidRPr="00C9773F">
        <w:rPr>
          <w:szCs w:val="24"/>
        </w:rPr>
        <w:t xml:space="preserve"> аналогичное действие.</w:t>
      </w:r>
    </w:p>
    <w:p w14:paraId="52AFB4F1" w14:textId="77777777" w:rsidR="00A23EA1" w:rsidRPr="00C9773F" w:rsidRDefault="00A23EA1" w:rsidP="006C6943">
      <w:pPr>
        <w:rPr>
          <w:noProof/>
          <w:szCs w:val="24"/>
        </w:rPr>
      </w:pPr>
    </w:p>
    <w:p w14:paraId="39BD6A27" w14:textId="77777777" w:rsidR="00A23EA1" w:rsidRPr="00C9773F" w:rsidRDefault="00A23EA1" w:rsidP="006C6943">
      <w:pPr>
        <w:rPr>
          <w:noProof/>
          <w:szCs w:val="24"/>
        </w:rPr>
      </w:pPr>
      <w:r w:rsidRPr="00C9773F">
        <w:rPr>
          <w:noProof/>
          <w:szCs w:val="24"/>
        </w:rPr>
        <w:t>Откроется окно</w:t>
      </w:r>
      <w:r w:rsidR="00F43DC5" w:rsidRPr="00C9773F">
        <w:rPr>
          <w:noProof/>
          <w:szCs w:val="24"/>
        </w:rPr>
        <w:t xml:space="preserve"> с полной историей согласования.</w:t>
      </w:r>
    </w:p>
    <w:p w14:paraId="329E2386" w14:textId="77777777" w:rsidR="00A23EA1" w:rsidRPr="00C9773F" w:rsidRDefault="00A23EA1" w:rsidP="006C6943">
      <w:pPr>
        <w:rPr>
          <w:noProof/>
          <w:szCs w:val="24"/>
        </w:rPr>
      </w:pPr>
    </w:p>
    <w:p w14:paraId="77C59ED9" w14:textId="77777777" w:rsidR="00A23EA1" w:rsidRPr="00045E7A" w:rsidRDefault="00A23EA1" w:rsidP="006C6943">
      <w:pPr>
        <w:rPr>
          <w:szCs w:val="24"/>
        </w:rPr>
      </w:pPr>
      <w:r w:rsidRPr="00C9773F">
        <w:rPr>
          <w:noProof/>
          <w:szCs w:val="24"/>
        </w:rPr>
        <w:t>Если текст примечания большой и не умещается в экран его можно просмотреть, наведя указатель мышки или по действию Вид \ Просмотр открыть окно просмотра.</w:t>
      </w:r>
      <w:r w:rsidRPr="00045E7A">
        <w:rPr>
          <w:noProof/>
          <w:szCs w:val="24"/>
        </w:rPr>
        <w:t xml:space="preserve"> </w:t>
      </w:r>
    </w:p>
    <w:sectPr w:rsidR="00A23EA1" w:rsidRPr="00045E7A" w:rsidSect="004E4242">
      <w:headerReference w:type="even" r:id="rId38"/>
      <w:pgSz w:w="11907" w:h="16840" w:code="9"/>
      <w:pgMar w:top="454" w:right="454" w:bottom="284" w:left="102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AE21" w14:textId="77777777" w:rsidR="00B34C88" w:rsidRDefault="00B34C88">
      <w:r>
        <w:separator/>
      </w:r>
    </w:p>
  </w:endnote>
  <w:endnote w:type="continuationSeparator" w:id="0">
    <w:p w14:paraId="5EDEF5F1" w14:textId="77777777" w:rsidR="00B34C88" w:rsidRDefault="00B3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5C09" w14:textId="77777777" w:rsidR="00B34C88" w:rsidRDefault="00B34C88">
      <w:r>
        <w:separator/>
      </w:r>
    </w:p>
  </w:footnote>
  <w:footnote w:type="continuationSeparator" w:id="0">
    <w:p w14:paraId="4D0FDF9E" w14:textId="77777777" w:rsidR="00B34C88" w:rsidRDefault="00B3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0F8E" w14:textId="77777777" w:rsidR="00E73917" w:rsidRPr="00D11614" w:rsidRDefault="00E73917" w:rsidP="008F364D">
    <w:pPr>
      <w:pStyle w:val="a4"/>
      <w:jc w:val="right"/>
      <w:rPr>
        <w:i/>
        <w:sz w:val="20"/>
      </w:rPr>
    </w:pPr>
    <w:r w:rsidRPr="00D11614">
      <w:rPr>
        <w:i/>
        <w:sz w:val="20"/>
      </w:rPr>
      <w:t xml:space="preserve"> Инструкция по работе в</w:t>
    </w:r>
    <w:r>
      <w:rPr>
        <w:i/>
        <w:sz w:val="20"/>
      </w:rPr>
      <w:t xml:space="preserve"> ИС Парус по задаче Заявка на командирование – Инициатор</w:t>
    </w:r>
    <w:r>
      <w:rPr>
        <w:i/>
        <w:sz w:val="20"/>
      </w:rPr>
      <w:tab/>
    </w:r>
    <w:r w:rsidRPr="00D11614">
      <w:rPr>
        <w:i/>
        <w:sz w:val="20"/>
      </w:rPr>
      <w:t xml:space="preserve"> </w:t>
    </w:r>
    <w:r w:rsidRPr="00D11614">
      <w:rPr>
        <w:i/>
        <w:sz w:val="20"/>
      </w:rPr>
      <w:fldChar w:fldCharType="begin"/>
    </w:r>
    <w:r w:rsidRPr="00D11614">
      <w:rPr>
        <w:i/>
        <w:sz w:val="20"/>
      </w:rPr>
      <w:instrText>PAGE   \* MERGEFORMAT</w:instrText>
    </w:r>
    <w:r w:rsidRPr="00D11614">
      <w:rPr>
        <w:i/>
        <w:sz w:val="20"/>
      </w:rPr>
      <w:fldChar w:fldCharType="separate"/>
    </w:r>
    <w:r w:rsidR="00C9773F">
      <w:rPr>
        <w:i/>
        <w:noProof/>
        <w:sz w:val="20"/>
      </w:rPr>
      <w:t>22</w:t>
    </w:r>
    <w:r w:rsidRPr="00D11614">
      <w:rPr>
        <w:i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1AEA" w14:textId="77777777" w:rsidR="00E73917" w:rsidRDefault="00E739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30CCCEE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454"/>
      <w:lvlJc w:val="left"/>
      <w:pPr>
        <w:ind w:left="1305" w:hanging="454"/>
      </w:pPr>
    </w:lvl>
    <w:lvl w:ilvl="2">
      <w:start w:val="1"/>
      <w:numFmt w:val="decimal"/>
      <w:pStyle w:val="3"/>
      <w:lvlText w:val="%1.%2.%3."/>
      <w:legacy w:legacy="1" w:legacySpace="0" w:legacyIndent="624"/>
      <w:lvlJc w:val="left"/>
      <w:pPr>
        <w:ind w:left="1759" w:hanging="624"/>
      </w:pPr>
    </w:lvl>
    <w:lvl w:ilvl="3">
      <w:start w:val="1"/>
      <w:numFmt w:val="decimal"/>
      <w:pStyle w:val="4"/>
      <w:lvlText w:val="%1.%2.%3.%4."/>
      <w:legacy w:legacy="1" w:legacySpace="0" w:legacyIndent="794"/>
      <w:lvlJc w:val="left"/>
      <w:pPr>
        <w:ind w:left="2156" w:hanging="794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2864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572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280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4988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696" w:hanging="708"/>
      </w:pPr>
    </w:lvl>
  </w:abstractNum>
  <w:abstractNum w:abstractNumId="1" w15:restartNumberingAfterBreak="0">
    <w:nsid w:val="024C3B46"/>
    <w:multiLevelType w:val="hybridMultilevel"/>
    <w:tmpl w:val="49D03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4E101B"/>
    <w:multiLevelType w:val="hybridMultilevel"/>
    <w:tmpl w:val="2EBA10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451A1D"/>
    <w:multiLevelType w:val="hybridMultilevel"/>
    <w:tmpl w:val="6B840090"/>
    <w:lvl w:ilvl="0" w:tplc="35B26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12641E"/>
    <w:multiLevelType w:val="hybridMultilevel"/>
    <w:tmpl w:val="45B4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4391C"/>
    <w:multiLevelType w:val="hybridMultilevel"/>
    <w:tmpl w:val="63343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D64419"/>
    <w:multiLevelType w:val="hybridMultilevel"/>
    <w:tmpl w:val="7C843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F56A6F"/>
    <w:multiLevelType w:val="hybridMultilevel"/>
    <w:tmpl w:val="F8987C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C1367A"/>
    <w:multiLevelType w:val="hybridMultilevel"/>
    <w:tmpl w:val="19B224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B00"/>
    <w:multiLevelType w:val="hybridMultilevel"/>
    <w:tmpl w:val="7FC64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93959DE"/>
    <w:multiLevelType w:val="hybridMultilevel"/>
    <w:tmpl w:val="3594F8FC"/>
    <w:lvl w:ilvl="0" w:tplc="F37C7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B519AC"/>
    <w:multiLevelType w:val="hybridMultilevel"/>
    <w:tmpl w:val="749AD41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EA"/>
    <w:rsid w:val="00002D06"/>
    <w:rsid w:val="00003B37"/>
    <w:rsid w:val="00004149"/>
    <w:rsid w:val="00005AC2"/>
    <w:rsid w:val="000108A5"/>
    <w:rsid w:val="000145ED"/>
    <w:rsid w:val="0002126F"/>
    <w:rsid w:val="00032DBB"/>
    <w:rsid w:val="000344EE"/>
    <w:rsid w:val="00035068"/>
    <w:rsid w:val="000352BA"/>
    <w:rsid w:val="000379E9"/>
    <w:rsid w:val="00037E9E"/>
    <w:rsid w:val="000403E2"/>
    <w:rsid w:val="000413B3"/>
    <w:rsid w:val="00041A0B"/>
    <w:rsid w:val="00041C52"/>
    <w:rsid w:val="0004222E"/>
    <w:rsid w:val="000432DA"/>
    <w:rsid w:val="000447CF"/>
    <w:rsid w:val="00044EAE"/>
    <w:rsid w:val="00045E7A"/>
    <w:rsid w:val="0004639B"/>
    <w:rsid w:val="00054328"/>
    <w:rsid w:val="00054E31"/>
    <w:rsid w:val="0005537A"/>
    <w:rsid w:val="00057CF8"/>
    <w:rsid w:val="00067B4D"/>
    <w:rsid w:val="00067CFE"/>
    <w:rsid w:val="000700DC"/>
    <w:rsid w:val="000705D7"/>
    <w:rsid w:val="000724CB"/>
    <w:rsid w:val="00073163"/>
    <w:rsid w:val="000802D4"/>
    <w:rsid w:val="00080AAD"/>
    <w:rsid w:val="00080EE2"/>
    <w:rsid w:val="00080F6A"/>
    <w:rsid w:val="00083D11"/>
    <w:rsid w:val="0009278C"/>
    <w:rsid w:val="000928EB"/>
    <w:rsid w:val="00093390"/>
    <w:rsid w:val="000934F6"/>
    <w:rsid w:val="000977A8"/>
    <w:rsid w:val="000A4169"/>
    <w:rsid w:val="000A61EE"/>
    <w:rsid w:val="000B12A0"/>
    <w:rsid w:val="000B281A"/>
    <w:rsid w:val="000B5A99"/>
    <w:rsid w:val="000B6194"/>
    <w:rsid w:val="000C3C83"/>
    <w:rsid w:val="000D0887"/>
    <w:rsid w:val="000D0AB1"/>
    <w:rsid w:val="000D2B19"/>
    <w:rsid w:val="000D2C29"/>
    <w:rsid w:val="000D41DF"/>
    <w:rsid w:val="000D4297"/>
    <w:rsid w:val="000D6D18"/>
    <w:rsid w:val="000E0BEA"/>
    <w:rsid w:val="000E12F1"/>
    <w:rsid w:val="000E141A"/>
    <w:rsid w:val="000E2173"/>
    <w:rsid w:val="000E7027"/>
    <w:rsid w:val="000E7F57"/>
    <w:rsid w:val="000F11CD"/>
    <w:rsid w:val="000F18A0"/>
    <w:rsid w:val="000F23ED"/>
    <w:rsid w:val="000F30D1"/>
    <w:rsid w:val="000F380D"/>
    <w:rsid w:val="000F6B72"/>
    <w:rsid w:val="000F7948"/>
    <w:rsid w:val="000F7BA9"/>
    <w:rsid w:val="001034F3"/>
    <w:rsid w:val="00103A65"/>
    <w:rsid w:val="001043D8"/>
    <w:rsid w:val="0010461C"/>
    <w:rsid w:val="0010484C"/>
    <w:rsid w:val="001050F2"/>
    <w:rsid w:val="001052C0"/>
    <w:rsid w:val="00105926"/>
    <w:rsid w:val="00110EA2"/>
    <w:rsid w:val="00111465"/>
    <w:rsid w:val="00113BF0"/>
    <w:rsid w:val="001145A3"/>
    <w:rsid w:val="00121895"/>
    <w:rsid w:val="0012478F"/>
    <w:rsid w:val="001261FC"/>
    <w:rsid w:val="00130E5D"/>
    <w:rsid w:val="00131863"/>
    <w:rsid w:val="001331AB"/>
    <w:rsid w:val="00136D61"/>
    <w:rsid w:val="0013771A"/>
    <w:rsid w:val="00150A51"/>
    <w:rsid w:val="001521DF"/>
    <w:rsid w:val="001533B3"/>
    <w:rsid w:val="001601FE"/>
    <w:rsid w:val="00164F6F"/>
    <w:rsid w:val="00170FE5"/>
    <w:rsid w:val="0017153B"/>
    <w:rsid w:val="00175599"/>
    <w:rsid w:val="001758FB"/>
    <w:rsid w:val="00176723"/>
    <w:rsid w:val="00176D44"/>
    <w:rsid w:val="00176EC7"/>
    <w:rsid w:val="00176F9C"/>
    <w:rsid w:val="00177997"/>
    <w:rsid w:val="0018229F"/>
    <w:rsid w:val="00184362"/>
    <w:rsid w:val="00187EC2"/>
    <w:rsid w:val="00190508"/>
    <w:rsid w:val="00194DE0"/>
    <w:rsid w:val="00197B16"/>
    <w:rsid w:val="001A1161"/>
    <w:rsid w:val="001A1FA2"/>
    <w:rsid w:val="001A3BD0"/>
    <w:rsid w:val="001A6600"/>
    <w:rsid w:val="001A75A0"/>
    <w:rsid w:val="001B102C"/>
    <w:rsid w:val="001B2341"/>
    <w:rsid w:val="001B4341"/>
    <w:rsid w:val="001B7F2B"/>
    <w:rsid w:val="001C018B"/>
    <w:rsid w:val="001C2EB8"/>
    <w:rsid w:val="001C313A"/>
    <w:rsid w:val="001D070B"/>
    <w:rsid w:val="001D0C2B"/>
    <w:rsid w:val="001D2937"/>
    <w:rsid w:val="001D664A"/>
    <w:rsid w:val="001D7003"/>
    <w:rsid w:val="001E0C29"/>
    <w:rsid w:val="001E1417"/>
    <w:rsid w:val="001E180A"/>
    <w:rsid w:val="001E21C1"/>
    <w:rsid w:val="001E275C"/>
    <w:rsid w:val="001E536F"/>
    <w:rsid w:val="001E69D3"/>
    <w:rsid w:val="001E6C6C"/>
    <w:rsid w:val="001F0867"/>
    <w:rsid w:val="001F254A"/>
    <w:rsid w:val="001F291A"/>
    <w:rsid w:val="001F4381"/>
    <w:rsid w:val="00204FB5"/>
    <w:rsid w:val="00206BAE"/>
    <w:rsid w:val="00211DF7"/>
    <w:rsid w:val="00212A16"/>
    <w:rsid w:val="002130CB"/>
    <w:rsid w:val="00214657"/>
    <w:rsid w:val="00216285"/>
    <w:rsid w:val="00216BED"/>
    <w:rsid w:val="00216FCF"/>
    <w:rsid w:val="00225896"/>
    <w:rsid w:val="00225E48"/>
    <w:rsid w:val="002272F3"/>
    <w:rsid w:val="0023203C"/>
    <w:rsid w:val="002408FA"/>
    <w:rsid w:val="0024275D"/>
    <w:rsid w:val="00243060"/>
    <w:rsid w:val="002452CA"/>
    <w:rsid w:val="00246CD5"/>
    <w:rsid w:val="0025169D"/>
    <w:rsid w:val="00255A93"/>
    <w:rsid w:val="00255E4C"/>
    <w:rsid w:val="002569E5"/>
    <w:rsid w:val="00264E7D"/>
    <w:rsid w:val="00264FF8"/>
    <w:rsid w:val="00271AFD"/>
    <w:rsid w:val="00272617"/>
    <w:rsid w:val="002749C2"/>
    <w:rsid w:val="0027563B"/>
    <w:rsid w:val="002772C6"/>
    <w:rsid w:val="00280523"/>
    <w:rsid w:val="002820A5"/>
    <w:rsid w:val="0029469C"/>
    <w:rsid w:val="0029526C"/>
    <w:rsid w:val="002A0DA6"/>
    <w:rsid w:val="002A2640"/>
    <w:rsid w:val="002A3418"/>
    <w:rsid w:val="002A3755"/>
    <w:rsid w:val="002A3BA9"/>
    <w:rsid w:val="002B02FD"/>
    <w:rsid w:val="002B131C"/>
    <w:rsid w:val="002B2147"/>
    <w:rsid w:val="002B2225"/>
    <w:rsid w:val="002B28DA"/>
    <w:rsid w:val="002B4386"/>
    <w:rsid w:val="002B44C9"/>
    <w:rsid w:val="002B4814"/>
    <w:rsid w:val="002B5E1F"/>
    <w:rsid w:val="002B5FFF"/>
    <w:rsid w:val="002C1E56"/>
    <w:rsid w:val="002C3DEC"/>
    <w:rsid w:val="002D6B38"/>
    <w:rsid w:val="002D79A8"/>
    <w:rsid w:val="002E00CF"/>
    <w:rsid w:val="002E0450"/>
    <w:rsid w:val="002E21C1"/>
    <w:rsid w:val="002E37EE"/>
    <w:rsid w:val="002E7414"/>
    <w:rsid w:val="002F515E"/>
    <w:rsid w:val="002F7D0B"/>
    <w:rsid w:val="00301BC2"/>
    <w:rsid w:val="00303365"/>
    <w:rsid w:val="003037E1"/>
    <w:rsid w:val="0030702D"/>
    <w:rsid w:val="00307339"/>
    <w:rsid w:val="0030746D"/>
    <w:rsid w:val="00310458"/>
    <w:rsid w:val="00310774"/>
    <w:rsid w:val="00310F86"/>
    <w:rsid w:val="00314C48"/>
    <w:rsid w:val="0031792B"/>
    <w:rsid w:val="0032181C"/>
    <w:rsid w:val="00323658"/>
    <w:rsid w:val="003243B3"/>
    <w:rsid w:val="00325A2E"/>
    <w:rsid w:val="0032640B"/>
    <w:rsid w:val="00332221"/>
    <w:rsid w:val="00332A2C"/>
    <w:rsid w:val="00334CBA"/>
    <w:rsid w:val="00341669"/>
    <w:rsid w:val="00345A58"/>
    <w:rsid w:val="00345D71"/>
    <w:rsid w:val="00346224"/>
    <w:rsid w:val="00351CC1"/>
    <w:rsid w:val="00354AEF"/>
    <w:rsid w:val="003551EE"/>
    <w:rsid w:val="003554E8"/>
    <w:rsid w:val="00356059"/>
    <w:rsid w:val="00360730"/>
    <w:rsid w:val="00361D60"/>
    <w:rsid w:val="00361EB4"/>
    <w:rsid w:val="00364564"/>
    <w:rsid w:val="00373881"/>
    <w:rsid w:val="00376259"/>
    <w:rsid w:val="003837E4"/>
    <w:rsid w:val="00383975"/>
    <w:rsid w:val="00387497"/>
    <w:rsid w:val="00387627"/>
    <w:rsid w:val="00393605"/>
    <w:rsid w:val="0039492C"/>
    <w:rsid w:val="0039566D"/>
    <w:rsid w:val="00396F5B"/>
    <w:rsid w:val="003A0DF7"/>
    <w:rsid w:val="003A53B7"/>
    <w:rsid w:val="003A5BE6"/>
    <w:rsid w:val="003A5CAB"/>
    <w:rsid w:val="003A70A7"/>
    <w:rsid w:val="003A7F4E"/>
    <w:rsid w:val="003B0269"/>
    <w:rsid w:val="003B2895"/>
    <w:rsid w:val="003B32EB"/>
    <w:rsid w:val="003B5B87"/>
    <w:rsid w:val="003B668F"/>
    <w:rsid w:val="003D660B"/>
    <w:rsid w:val="003D6E47"/>
    <w:rsid w:val="003D6EA4"/>
    <w:rsid w:val="003D7764"/>
    <w:rsid w:val="003D7777"/>
    <w:rsid w:val="003E03F2"/>
    <w:rsid w:val="003E139A"/>
    <w:rsid w:val="003E1E2D"/>
    <w:rsid w:val="003E6366"/>
    <w:rsid w:val="003E76C3"/>
    <w:rsid w:val="003F0B10"/>
    <w:rsid w:val="003F20B8"/>
    <w:rsid w:val="003F543E"/>
    <w:rsid w:val="003F6F07"/>
    <w:rsid w:val="003F79D7"/>
    <w:rsid w:val="003F7F75"/>
    <w:rsid w:val="00401957"/>
    <w:rsid w:val="004029CB"/>
    <w:rsid w:val="00403710"/>
    <w:rsid w:val="0040703E"/>
    <w:rsid w:val="00410549"/>
    <w:rsid w:val="0041289E"/>
    <w:rsid w:val="00414426"/>
    <w:rsid w:val="0042595C"/>
    <w:rsid w:val="00426C2E"/>
    <w:rsid w:val="00427F6B"/>
    <w:rsid w:val="00433689"/>
    <w:rsid w:val="00436E23"/>
    <w:rsid w:val="004425AE"/>
    <w:rsid w:val="00446596"/>
    <w:rsid w:val="00447D3F"/>
    <w:rsid w:val="00447FA4"/>
    <w:rsid w:val="004510CE"/>
    <w:rsid w:val="00453781"/>
    <w:rsid w:val="00456477"/>
    <w:rsid w:val="00457C0A"/>
    <w:rsid w:val="0046012D"/>
    <w:rsid w:val="00460BFB"/>
    <w:rsid w:val="00461254"/>
    <w:rsid w:val="004622A3"/>
    <w:rsid w:val="004639DC"/>
    <w:rsid w:val="00463F78"/>
    <w:rsid w:val="00470000"/>
    <w:rsid w:val="004700A8"/>
    <w:rsid w:val="004705CE"/>
    <w:rsid w:val="00470EA6"/>
    <w:rsid w:val="004718DF"/>
    <w:rsid w:val="00487FAC"/>
    <w:rsid w:val="004900DA"/>
    <w:rsid w:val="00494BEE"/>
    <w:rsid w:val="0049501A"/>
    <w:rsid w:val="004A159A"/>
    <w:rsid w:val="004A1A6B"/>
    <w:rsid w:val="004A1BFD"/>
    <w:rsid w:val="004A3678"/>
    <w:rsid w:val="004B12B8"/>
    <w:rsid w:val="004B41DE"/>
    <w:rsid w:val="004B4DE3"/>
    <w:rsid w:val="004B5973"/>
    <w:rsid w:val="004B61FF"/>
    <w:rsid w:val="004B71F2"/>
    <w:rsid w:val="004B7429"/>
    <w:rsid w:val="004C342E"/>
    <w:rsid w:val="004C4F9A"/>
    <w:rsid w:val="004D4EC4"/>
    <w:rsid w:val="004D5AED"/>
    <w:rsid w:val="004D5D8F"/>
    <w:rsid w:val="004E4242"/>
    <w:rsid w:val="004E4303"/>
    <w:rsid w:val="004E67E1"/>
    <w:rsid w:val="004F3B0D"/>
    <w:rsid w:val="004F7145"/>
    <w:rsid w:val="00500A51"/>
    <w:rsid w:val="005010A2"/>
    <w:rsid w:val="005024BB"/>
    <w:rsid w:val="005039B2"/>
    <w:rsid w:val="005041D7"/>
    <w:rsid w:val="00504A7D"/>
    <w:rsid w:val="00505ACD"/>
    <w:rsid w:val="00507D84"/>
    <w:rsid w:val="00511FC2"/>
    <w:rsid w:val="00512E79"/>
    <w:rsid w:val="00513EF8"/>
    <w:rsid w:val="00514180"/>
    <w:rsid w:val="0051444A"/>
    <w:rsid w:val="005144C6"/>
    <w:rsid w:val="00515BD0"/>
    <w:rsid w:val="00516835"/>
    <w:rsid w:val="005203A6"/>
    <w:rsid w:val="00520962"/>
    <w:rsid w:val="0052113F"/>
    <w:rsid w:val="00521D3E"/>
    <w:rsid w:val="0052281C"/>
    <w:rsid w:val="00522F42"/>
    <w:rsid w:val="00523450"/>
    <w:rsid w:val="0052386B"/>
    <w:rsid w:val="00524806"/>
    <w:rsid w:val="005264B7"/>
    <w:rsid w:val="005311DF"/>
    <w:rsid w:val="0053295D"/>
    <w:rsid w:val="00532B9E"/>
    <w:rsid w:val="005331B3"/>
    <w:rsid w:val="00534BB7"/>
    <w:rsid w:val="00536F59"/>
    <w:rsid w:val="00542119"/>
    <w:rsid w:val="00543237"/>
    <w:rsid w:val="00546172"/>
    <w:rsid w:val="005479D3"/>
    <w:rsid w:val="00552C0B"/>
    <w:rsid w:val="00552E2B"/>
    <w:rsid w:val="005547BF"/>
    <w:rsid w:val="00554CE1"/>
    <w:rsid w:val="005613D9"/>
    <w:rsid w:val="0056145B"/>
    <w:rsid w:val="005618CA"/>
    <w:rsid w:val="00562804"/>
    <w:rsid w:val="005634A0"/>
    <w:rsid w:val="00563BFA"/>
    <w:rsid w:val="005645ED"/>
    <w:rsid w:val="005657F8"/>
    <w:rsid w:val="005665FD"/>
    <w:rsid w:val="005670D5"/>
    <w:rsid w:val="00567E8F"/>
    <w:rsid w:val="005746B6"/>
    <w:rsid w:val="00576AB6"/>
    <w:rsid w:val="00577567"/>
    <w:rsid w:val="005808DD"/>
    <w:rsid w:val="00581382"/>
    <w:rsid w:val="005843BA"/>
    <w:rsid w:val="00585260"/>
    <w:rsid w:val="0058609D"/>
    <w:rsid w:val="00586ACA"/>
    <w:rsid w:val="00587D03"/>
    <w:rsid w:val="0059304D"/>
    <w:rsid w:val="00593BC5"/>
    <w:rsid w:val="00593CCE"/>
    <w:rsid w:val="00596F0E"/>
    <w:rsid w:val="005A115B"/>
    <w:rsid w:val="005A2670"/>
    <w:rsid w:val="005A2EE6"/>
    <w:rsid w:val="005A3CB1"/>
    <w:rsid w:val="005B30C4"/>
    <w:rsid w:val="005B561F"/>
    <w:rsid w:val="005B61DA"/>
    <w:rsid w:val="005C0567"/>
    <w:rsid w:val="005C13C0"/>
    <w:rsid w:val="005C4120"/>
    <w:rsid w:val="005C450D"/>
    <w:rsid w:val="005D023B"/>
    <w:rsid w:val="005D0E8A"/>
    <w:rsid w:val="005D530D"/>
    <w:rsid w:val="005E30E8"/>
    <w:rsid w:val="005E375D"/>
    <w:rsid w:val="005E4AE8"/>
    <w:rsid w:val="005E52B2"/>
    <w:rsid w:val="005E695F"/>
    <w:rsid w:val="005E6B10"/>
    <w:rsid w:val="005F0139"/>
    <w:rsid w:val="005F0EAA"/>
    <w:rsid w:val="005F0FA1"/>
    <w:rsid w:val="00602BF8"/>
    <w:rsid w:val="006032CF"/>
    <w:rsid w:val="0060345F"/>
    <w:rsid w:val="00603472"/>
    <w:rsid w:val="00604918"/>
    <w:rsid w:val="006060EA"/>
    <w:rsid w:val="00606ED8"/>
    <w:rsid w:val="00610CF8"/>
    <w:rsid w:val="006117BD"/>
    <w:rsid w:val="00611DA3"/>
    <w:rsid w:val="006126D3"/>
    <w:rsid w:val="0061726B"/>
    <w:rsid w:val="006201BC"/>
    <w:rsid w:val="00625485"/>
    <w:rsid w:val="00630316"/>
    <w:rsid w:val="00632E22"/>
    <w:rsid w:val="00632F03"/>
    <w:rsid w:val="00641EF6"/>
    <w:rsid w:val="00643D43"/>
    <w:rsid w:val="0064461A"/>
    <w:rsid w:val="00645C26"/>
    <w:rsid w:val="006467C0"/>
    <w:rsid w:val="00650D9D"/>
    <w:rsid w:val="00654645"/>
    <w:rsid w:val="00654A1F"/>
    <w:rsid w:val="006562A7"/>
    <w:rsid w:val="0065675D"/>
    <w:rsid w:val="00657E32"/>
    <w:rsid w:val="006661E6"/>
    <w:rsid w:val="006669E2"/>
    <w:rsid w:val="006673D8"/>
    <w:rsid w:val="00671D9E"/>
    <w:rsid w:val="00675487"/>
    <w:rsid w:val="006764B5"/>
    <w:rsid w:val="00684B77"/>
    <w:rsid w:val="00684C19"/>
    <w:rsid w:val="00686B3D"/>
    <w:rsid w:val="00686EA4"/>
    <w:rsid w:val="00690F6A"/>
    <w:rsid w:val="006920AE"/>
    <w:rsid w:val="0069513C"/>
    <w:rsid w:val="0069716E"/>
    <w:rsid w:val="006A012C"/>
    <w:rsid w:val="006A1AEA"/>
    <w:rsid w:val="006A4136"/>
    <w:rsid w:val="006A570D"/>
    <w:rsid w:val="006A696A"/>
    <w:rsid w:val="006B109E"/>
    <w:rsid w:val="006B13AC"/>
    <w:rsid w:val="006B566A"/>
    <w:rsid w:val="006B77A7"/>
    <w:rsid w:val="006B7EF1"/>
    <w:rsid w:val="006C15AC"/>
    <w:rsid w:val="006C45CB"/>
    <w:rsid w:val="006C519B"/>
    <w:rsid w:val="006C693E"/>
    <w:rsid w:val="006C6943"/>
    <w:rsid w:val="006D0C8F"/>
    <w:rsid w:val="006D3353"/>
    <w:rsid w:val="006D6C21"/>
    <w:rsid w:val="006D6DA9"/>
    <w:rsid w:val="006E1A9E"/>
    <w:rsid w:val="006E29C1"/>
    <w:rsid w:val="006E6EA4"/>
    <w:rsid w:val="006F3B38"/>
    <w:rsid w:val="006F6D35"/>
    <w:rsid w:val="00705525"/>
    <w:rsid w:val="007061F9"/>
    <w:rsid w:val="00707C39"/>
    <w:rsid w:val="007114B7"/>
    <w:rsid w:val="00714768"/>
    <w:rsid w:val="00717806"/>
    <w:rsid w:val="0072138B"/>
    <w:rsid w:val="00722F53"/>
    <w:rsid w:val="00724587"/>
    <w:rsid w:val="00730716"/>
    <w:rsid w:val="0073100A"/>
    <w:rsid w:val="0073147F"/>
    <w:rsid w:val="00741DA0"/>
    <w:rsid w:val="007441E7"/>
    <w:rsid w:val="00744953"/>
    <w:rsid w:val="00746E34"/>
    <w:rsid w:val="0074794D"/>
    <w:rsid w:val="00752063"/>
    <w:rsid w:val="00752545"/>
    <w:rsid w:val="00752A95"/>
    <w:rsid w:val="00752E94"/>
    <w:rsid w:val="0075426F"/>
    <w:rsid w:val="00754EA7"/>
    <w:rsid w:val="0076133C"/>
    <w:rsid w:val="0076133F"/>
    <w:rsid w:val="00761899"/>
    <w:rsid w:val="00762DFA"/>
    <w:rsid w:val="00766894"/>
    <w:rsid w:val="00770227"/>
    <w:rsid w:val="00771487"/>
    <w:rsid w:val="0077206A"/>
    <w:rsid w:val="0077337B"/>
    <w:rsid w:val="00773DEA"/>
    <w:rsid w:val="007747A6"/>
    <w:rsid w:val="00783544"/>
    <w:rsid w:val="0078654E"/>
    <w:rsid w:val="0079034C"/>
    <w:rsid w:val="0079601A"/>
    <w:rsid w:val="00796B7D"/>
    <w:rsid w:val="00796E57"/>
    <w:rsid w:val="00797DEF"/>
    <w:rsid w:val="007A49DF"/>
    <w:rsid w:val="007B000E"/>
    <w:rsid w:val="007B0283"/>
    <w:rsid w:val="007B0728"/>
    <w:rsid w:val="007B20B6"/>
    <w:rsid w:val="007B4517"/>
    <w:rsid w:val="007C3A24"/>
    <w:rsid w:val="007C4FC8"/>
    <w:rsid w:val="007C4FFC"/>
    <w:rsid w:val="007D0773"/>
    <w:rsid w:val="007E325B"/>
    <w:rsid w:val="007E3841"/>
    <w:rsid w:val="007E3D10"/>
    <w:rsid w:val="007E5434"/>
    <w:rsid w:val="007E5D29"/>
    <w:rsid w:val="007E60F1"/>
    <w:rsid w:val="007F16C7"/>
    <w:rsid w:val="007F47F1"/>
    <w:rsid w:val="007F56DB"/>
    <w:rsid w:val="007F62E7"/>
    <w:rsid w:val="007F6910"/>
    <w:rsid w:val="007F749F"/>
    <w:rsid w:val="00800B2D"/>
    <w:rsid w:val="00800C68"/>
    <w:rsid w:val="00801E85"/>
    <w:rsid w:val="00803B13"/>
    <w:rsid w:val="00807C44"/>
    <w:rsid w:val="00815F26"/>
    <w:rsid w:val="00816318"/>
    <w:rsid w:val="008213F7"/>
    <w:rsid w:val="0083126E"/>
    <w:rsid w:val="008314E5"/>
    <w:rsid w:val="008324CE"/>
    <w:rsid w:val="008428A8"/>
    <w:rsid w:val="00842CDB"/>
    <w:rsid w:val="00843A90"/>
    <w:rsid w:val="00845AD6"/>
    <w:rsid w:val="00845C05"/>
    <w:rsid w:val="0084642A"/>
    <w:rsid w:val="00846512"/>
    <w:rsid w:val="0085226A"/>
    <w:rsid w:val="00855174"/>
    <w:rsid w:val="008561C4"/>
    <w:rsid w:val="0085721C"/>
    <w:rsid w:val="00857699"/>
    <w:rsid w:val="00857E04"/>
    <w:rsid w:val="008600BE"/>
    <w:rsid w:val="00870FA1"/>
    <w:rsid w:val="00871541"/>
    <w:rsid w:val="008719E3"/>
    <w:rsid w:val="00872998"/>
    <w:rsid w:val="00877D7A"/>
    <w:rsid w:val="00881DFA"/>
    <w:rsid w:val="00883676"/>
    <w:rsid w:val="00884141"/>
    <w:rsid w:val="008845C7"/>
    <w:rsid w:val="00885880"/>
    <w:rsid w:val="00887CBF"/>
    <w:rsid w:val="00890625"/>
    <w:rsid w:val="0089535C"/>
    <w:rsid w:val="008A20F9"/>
    <w:rsid w:val="008A3CAB"/>
    <w:rsid w:val="008A4225"/>
    <w:rsid w:val="008B1F5B"/>
    <w:rsid w:val="008B2076"/>
    <w:rsid w:val="008B33F8"/>
    <w:rsid w:val="008B431B"/>
    <w:rsid w:val="008B5460"/>
    <w:rsid w:val="008B7133"/>
    <w:rsid w:val="008C0AAA"/>
    <w:rsid w:val="008C0BB6"/>
    <w:rsid w:val="008C633C"/>
    <w:rsid w:val="008C6568"/>
    <w:rsid w:val="008C6DB7"/>
    <w:rsid w:val="008D22CD"/>
    <w:rsid w:val="008D5E0A"/>
    <w:rsid w:val="008E1A8B"/>
    <w:rsid w:val="008E2D88"/>
    <w:rsid w:val="008E3EB2"/>
    <w:rsid w:val="008E4FBE"/>
    <w:rsid w:val="008E537D"/>
    <w:rsid w:val="008E5411"/>
    <w:rsid w:val="008F1281"/>
    <w:rsid w:val="008F1822"/>
    <w:rsid w:val="008F3398"/>
    <w:rsid w:val="008F364D"/>
    <w:rsid w:val="008F371F"/>
    <w:rsid w:val="00901663"/>
    <w:rsid w:val="00905005"/>
    <w:rsid w:val="00905117"/>
    <w:rsid w:val="00905673"/>
    <w:rsid w:val="00907740"/>
    <w:rsid w:val="00910B18"/>
    <w:rsid w:val="00910F0B"/>
    <w:rsid w:val="00912EA6"/>
    <w:rsid w:val="00916DAC"/>
    <w:rsid w:val="009176E4"/>
    <w:rsid w:val="00917EBE"/>
    <w:rsid w:val="00922695"/>
    <w:rsid w:val="00922BBB"/>
    <w:rsid w:val="0092433C"/>
    <w:rsid w:val="0092512C"/>
    <w:rsid w:val="00926BD7"/>
    <w:rsid w:val="0093144B"/>
    <w:rsid w:val="00931BC5"/>
    <w:rsid w:val="00931C2C"/>
    <w:rsid w:val="009320E4"/>
    <w:rsid w:val="00935BD2"/>
    <w:rsid w:val="009362FC"/>
    <w:rsid w:val="00937660"/>
    <w:rsid w:val="00937DB1"/>
    <w:rsid w:val="009428E7"/>
    <w:rsid w:val="009430C3"/>
    <w:rsid w:val="0094434F"/>
    <w:rsid w:val="00947B94"/>
    <w:rsid w:val="00951F4B"/>
    <w:rsid w:val="00952538"/>
    <w:rsid w:val="009548CD"/>
    <w:rsid w:val="00954FC1"/>
    <w:rsid w:val="00960776"/>
    <w:rsid w:val="00964C77"/>
    <w:rsid w:val="00965731"/>
    <w:rsid w:val="00965F19"/>
    <w:rsid w:val="009664D3"/>
    <w:rsid w:val="00966CB1"/>
    <w:rsid w:val="0097132C"/>
    <w:rsid w:val="009715C8"/>
    <w:rsid w:val="00971CF1"/>
    <w:rsid w:val="00972C0F"/>
    <w:rsid w:val="0097610D"/>
    <w:rsid w:val="009821B6"/>
    <w:rsid w:val="00982248"/>
    <w:rsid w:val="009850AB"/>
    <w:rsid w:val="0099285A"/>
    <w:rsid w:val="00993E10"/>
    <w:rsid w:val="00993E5F"/>
    <w:rsid w:val="00996674"/>
    <w:rsid w:val="00997412"/>
    <w:rsid w:val="0099752D"/>
    <w:rsid w:val="009A0D46"/>
    <w:rsid w:val="009A1098"/>
    <w:rsid w:val="009A5127"/>
    <w:rsid w:val="009A6800"/>
    <w:rsid w:val="009A789C"/>
    <w:rsid w:val="009B069A"/>
    <w:rsid w:val="009B312F"/>
    <w:rsid w:val="009B4869"/>
    <w:rsid w:val="009B569A"/>
    <w:rsid w:val="009B6DD5"/>
    <w:rsid w:val="009B6F8F"/>
    <w:rsid w:val="009C4850"/>
    <w:rsid w:val="009C51E2"/>
    <w:rsid w:val="009D0D04"/>
    <w:rsid w:val="009D20D4"/>
    <w:rsid w:val="009D5804"/>
    <w:rsid w:val="009D64B7"/>
    <w:rsid w:val="009D7589"/>
    <w:rsid w:val="009E00B5"/>
    <w:rsid w:val="009E0CB1"/>
    <w:rsid w:val="009E30A5"/>
    <w:rsid w:val="009E3BED"/>
    <w:rsid w:val="009E566E"/>
    <w:rsid w:val="009E58FB"/>
    <w:rsid w:val="009E7D61"/>
    <w:rsid w:val="009F0996"/>
    <w:rsid w:val="009F105B"/>
    <w:rsid w:val="009F11B5"/>
    <w:rsid w:val="009F1EB2"/>
    <w:rsid w:val="009F2867"/>
    <w:rsid w:val="009F2F7A"/>
    <w:rsid w:val="009F4C5A"/>
    <w:rsid w:val="009F58C6"/>
    <w:rsid w:val="00A00610"/>
    <w:rsid w:val="00A04286"/>
    <w:rsid w:val="00A04990"/>
    <w:rsid w:val="00A1035B"/>
    <w:rsid w:val="00A14516"/>
    <w:rsid w:val="00A15F9E"/>
    <w:rsid w:val="00A179B7"/>
    <w:rsid w:val="00A21B77"/>
    <w:rsid w:val="00A21F84"/>
    <w:rsid w:val="00A23B93"/>
    <w:rsid w:val="00A23EA1"/>
    <w:rsid w:val="00A24269"/>
    <w:rsid w:val="00A253E3"/>
    <w:rsid w:val="00A31D7A"/>
    <w:rsid w:val="00A32E6D"/>
    <w:rsid w:val="00A34020"/>
    <w:rsid w:val="00A344D5"/>
    <w:rsid w:val="00A37315"/>
    <w:rsid w:val="00A37AF4"/>
    <w:rsid w:val="00A401E9"/>
    <w:rsid w:val="00A50021"/>
    <w:rsid w:val="00A51179"/>
    <w:rsid w:val="00A515C2"/>
    <w:rsid w:val="00A55835"/>
    <w:rsid w:val="00A60247"/>
    <w:rsid w:val="00A6024E"/>
    <w:rsid w:val="00A6285E"/>
    <w:rsid w:val="00A63698"/>
    <w:rsid w:val="00A63759"/>
    <w:rsid w:val="00A65A36"/>
    <w:rsid w:val="00A65ADA"/>
    <w:rsid w:val="00A677B5"/>
    <w:rsid w:val="00A700A5"/>
    <w:rsid w:val="00A70F78"/>
    <w:rsid w:val="00A718FD"/>
    <w:rsid w:val="00A72341"/>
    <w:rsid w:val="00A76669"/>
    <w:rsid w:val="00A77925"/>
    <w:rsid w:val="00A846C5"/>
    <w:rsid w:val="00A84910"/>
    <w:rsid w:val="00A85DE6"/>
    <w:rsid w:val="00A923DE"/>
    <w:rsid w:val="00A92894"/>
    <w:rsid w:val="00A9594D"/>
    <w:rsid w:val="00AA00CB"/>
    <w:rsid w:val="00AB1AC4"/>
    <w:rsid w:val="00AB1F84"/>
    <w:rsid w:val="00AB4E28"/>
    <w:rsid w:val="00AC0504"/>
    <w:rsid w:val="00AC0970"/>
    <w:rsid w:val="00AC0E10"/>
    <w:rsid w:val="00AC1D36"/>
    <w:rsid w:val="00AC2BD8"/>
    <w:rsid w:val="00AC2CFC"/>
    <w:rsid w:val="00AC4751"/>
    <w:rsid w:val="00AD39F0"/>
    <w:rsid w:val="00AD489B"/>
    <w:rsid w:val="00AD565A"/>
    <w:rsid w:val="00AE0FA7"/>
    <w:rsid w:val="00AE12C9"/>
    <w:rsid w:val="00AE1318"/>
    <w:rsid w:val="00AE3FED"/>
    <w:rsid w:val="00AE418A"/>
    <w:rsid w:val="00AE41A4"/>
    <w:rsid w:val="00AE50F5"/>
    <w:rsid w:val="00AE5DEB"/>
    <w:rsid w:val="00AE7BBD"/>
    <w:rsid w:val="00AE7D6E"/>
    <w:rsid w:val="00AF314B"/>
    <w:rsid w:val="00AF31D9"/>
    <w:rsid w:val="00AF32EB"/>
    <w:rsid w:val="00AF700F"/>
    <w:rsid w:val="00B00783"/>
    <w:rsid w:val="00B01055"/>
    <w:rsid w:val="00B011FB"/>
    <w:rsid w:val="00B013F7"/>
    <w:rsid w:val="00B04C19"/>
    <w:rsid w:val="00B0761A"/>
    <w:rsid w:val="00B07FA6"/>
    <w:rsid w:val="00B176AF"/>
    <w:rsid w:val="00B17B0B"/>
    <w:rsid w:val="00B2002C"/>
    <w:rsid w:val="00B20C1D"/>
    <w:rsid w:val="00B20CEE"/>
    <w:rsid w:val="00B2163A"/>
    <w:rsid w:val="00B22F2D"/>
    <w:rsid w:val="00B31AEA"/>
    <w:rsid w:val="00B339DB"/>
    <w:rsid w:val="00B34C1B"/>
    <w:rsid w:val="00B34C88"/>
    <w:rsid w:val="00B354C7"/>
    <w:rsid w:val="00B36744"/>
    <w:rsid w:val="00B37933"/>
    <w:rsid w:val="00B40643"/>
    <w:rsid w:val="00B40677"/>
    <w:rsid w:val="00B41C61"/>
    <w:rsid w:val="00B43DB5"/>
    <w:rsid w:val="00B43ED3"/>
    <w:rsid w:val="00B43F7F"/>
    <w:rsid w:val="00B47438"/>
    <w:rsid w:val="00B47A71"/>
    <w:rsid w:val="00B52A3C"/>
    <w:rsid w:val="00B52ECE"/>
    <w:rsid w:val="00B53400"/>
    <w:rsid w:val="00B53D09"/>
    <w:rsid w:val="00B55D16"/>
    <w:rsid w:val="00B56481"/>
    <w:rsid w:val="00B568EC"/>
    <w:rsid w:val="00B61EC1"/>
    <w:rsid w:val="00B63B7B"/>
    <w:rsid w:val="00B63CBE"/>
    <w:rsid w:val="00B65482"/>
    <w:rsid w:val="00B6549C"/>
    <w:rsid w:val="00B67175"/>
    <w:rsid w:val="00B678BE"/>
    <w:rsid w:val="00B70372"/>
    <w:rsid w:val="00B70F5E"/>
    <w:rsid w:val="00B71B5E"/>
    <w:rsid w:val="00B72012"/>
    <w:rsid w:val="00B73934"/>
    <w:rsid w:val="00B76DCA"/>
    <w:rsid w:val="00B80030"/>
    <w:rsid w:val="00B80834"/>
    <w:rsid w:val="00B83F46"/>
    <w:rsid w:val="00B93863"/>
    <w:rsid w:val="00B96709"/>
    <w:rsid w:val="00B96A41"/>
    <w:rsid w:val="00B96B64"/>
    <w:rsid w:val="00B97749"/>
    <w:rsid w:val="00B978D4"/>
    <w:rsid w:val="00BA1D73"/>
    <w:rsid w:val="00BA27CC"/>
    <w:rsid w:val="00BA29D3"/>
    <w:rsid w:val="00BA42A4"/>
    <w:rsid w:val="00BA784E"/>
    <w:rsid w:val="00BB1A64"/>
    <w:rsid w:val="00BB390E"/>
    <w:rsid w:val="00BB3D69"/>
    <w:rsid w:val="00BB43A0"/>
    <w:rsid w:val="00BB4A36"/>
    <w:rsid w:val="00BC0B70"/>
    <w:rsid w:val="00BC1036"/>
    <w:rsid w:val="00BC3541"/>
    <w:rsid w:val="00BC3AEB"/>
    <w:rsid w:val="00BC7640"/>
    <w:rsid w:val="00BD0F11"/>
    <w:rsid w:val="00BD2FF1"/>
    <w:rsid w:val="00BE4354"/>
    <w:rsid w:val="00BE4701"/>
    <w:rsid w:val="00BE4756"/>
    <w:rsid w:val="00BE59EB"/>
    <w:rsid w:val="00BE6F40"/>
    <w:rsid w:val="00BF04BD"/>
    <w:rsid w:val="00BF198C"/>
    <w:rsid w:val="00BF1C78"/>
    <w:rsid w:val="00BF37B7"/>
    <w:rsid w:val="00BF59C7"/>
    <w:rsid w:val="00BF6372"/>
    <w:rsid w:val="00BF7091"/>
    <w:rsid w:val="00C01641"/>
    <w:rsid w:val="00C02159"/>
    <w:rsid w:val="00C0472F"/>
    <w:rsid w:val="00C06317"/>
    <w:rsid w:val="00C074F8"/>
    <w:rsid w:val="00C123F1"/>
    <w:rsid w:val="00C129CF"/>
    <w:rsid w:val="00C141AF"/>
    <w:rsid w:val="00C14D3C"/>
    <w:rsid w:val="00C2033F"/>
    <w:rsid w:val="00C20A56"/>
    <w:rsid w:val="00C22F99"/>
    <w:rsid w:val="00C26E29"/>
    <w:rsid w:val="00C27DDD"/>
    <w:rsid w:val="00C33338"/>
    <w:rsid w:val="00C343AA"/>
    <w:rsid w:val="00C35B42"/>
    <w:rsid w:val="00C40A82"/>
    <w:rsid w:val="00C40CF8"/>
    <w:rsid w:val="00C40EE2"/>
    <w:rsid w:val="00C41A92"/>
    <w:rsid w:val="00C42F32"/>
    <w:rsid w:val="00C4460B"/>
    <w:rsid w:val="00C5033B"/>
    <w:rsid w:val="00C50BC3"/>
    <w:rsid w:val="00C51F58"/>
    <w:rsid w:val="00C54E35"/>
    <w:rsid w:val="00C552AD"/>
    <w:rsid w:val="00C565E4"/>
    <w:rsid w:val="00C56B04"/>
    <w:rsid w:val="00C65B5A"/>
    <w:rsid w:val="00C66B9C"/>
    <w:rsid w:val="00C70E9E"/>
    <w:rsid w:val="00C73013"/>
    <w:rsid w:val="00C744E8"/>
    <w:rsid w:val="00C74981"/>
    <w:rsid w:val="00C761CD"/>
    <w:rsid w:val="00C76305"/>
    <w:rsid w:val="00C84DA6"/>
    <w:rsid w:val="00C86835"/>
    <w:rsid w:val="00C9156E"/>
    <w:rsid w:val="00C926D0"/>
    <w:rsid w:val="00C92E7F"/>
    <w:rsid w:val="00C94242"/>
    <w:rsid w:val="00C9424E"/>
    <w:rsid w:val="00C94CA4"/>
    <w:rsid w:val="00C9773F"/>
    <w:rsid w:val="00C97D28"/>
    <w:rsid w:val="00CA181A"/>
    <w:rsid w:val="00CA1CCB"/>
    <w:rsid w:val="00CA569D"/>
    <w:rsid w:val="00CA762B"/>
    <w:rsid w:val="00CB1B75"/>
    <w:rsid w:val="00CB2454"/>
    <w:rsid w:val="00CB3D7E"/>
    <w:rsid w:val="00CB6598"/>
    <w:rsid w:val="00CC03E3"/>
    <w:rsid w:val="00CC31FB"/>
    <w:rsid w:val="00CC57F5"/>
    <w:rsid w:val="00CD2609"/>
    <w:rsid w:val="00CD2EC5"/>
    <w:rsid w:val="00CD45D6"/>
    <w:rsid w:val="00CD7E0A"/>
    <w:rsid w:val="00CE1C19"/>
    <w:rsid w:val="00CE1E68"/>
    <w:rsid w:val="00CE3F73"/>
    <w:rsid w:val="00CE467B"/>
    <w:rsid w:val="00CE5977"/>
    <w:rsid w:val="00CE7D0C"/>
    <w:rsid w:val="00CF0073"/>
    <w:rsid w:val="00CF2D40"/>
    <w:rsid w:val="00CF439D"/>
    <w:rsid w:val="00D0452B"/>
    <w:rsid w:val="00D04785"/>
    <w:rsid w:val="00D07343"/>
    <w:rsid w:val="00D11614"/>
    <w:rsid w:val="00D139A7"/>
    <w:rsid w:val="00D15851"/>
    <w:rsid w:val="00D16EAC"/>
    <w:rsid w:val="00D22543"/>
    <w:rsid w:val="00D22974"/>
    <w:rsid w:val="00D248A1"/>
    <w:rsid w:val="00D24B79"/>
    <w:rsid w:val="00D2665F"/>
    <w:rsid w:val="00D27631"/>
    <w:rsid w:val="00D32AA8"/>
    <w:rsid w:val="00D32EFD"/>
    <w:rsid w:val="00D33229"/>
    <w:rsid w:val="00D3329F"/>
    <w:rsid w:val="00D37B12"/>
    <w:rsid w:val="00D40257"/>
    <w:rsid w:val="00D40F82"/>
    <w:rsid w:val="00D4162B"/>
    <w:rsid w:val="00D41B9A"/>
    <w:rsid w:val="00D46A6A"/>
    <w:rsid w:val="00D477A5"/>
    <w:rsid w:val="00D52AF9"/>
    <w:rsid w:val="00D5439E"/>
    <w:rsid w:val="00D57137"/>
    <w:rsid w:val="00D61134"/>
    <w:rsid w:val="00D61214"/>
    <w:rsid w:val="00D61EC6"/>
    <w:rsid w:val="00D6293F"/>
    <w:rsid w:val="00D62A9E"/>
    <w:rsid w:val="00D635D7"/>
    <w:rsid w:val="00D63B79"/>
    <w:rsid w:val="00D64926"/>
    <w:rsid w:val="00D659FF"/>
    <w:rsid w:val="00D66B64"/>
    <w:rsid w:val="00D67B9B"/>
    <w:rsid w:val="00D70835"/>
    <w:rsid w:val="00D70F4F"/>
    <w:rsid w:val="00D710FA"/>
    <w:rsid w:val="00D75351"/>
    <w:rsid w:val="00D84E04"/>
    <w:rsid w:val="00D872D7"/>
    <w:rsid w:val="00D92278"/>
    <w:rsid w:val="00D93BAC"/>
    <w:rsid w:val="00D94262"/>
    <w:rsid w:val="00D975D6"/>
    <w:rsid w:val="00DA0F05"/>
    <w:rsid w:val="00DA304C"/>
    <w:rsid w:val="00DA53DC"/>
    <w:rsid w:val="00DA654D"/>
    <w:rsid w:val="00DB1B22"/>
    <w:rsid w:val="00DB3D87"/>
    <w:rsid w:val="00DB4B32"/>
    <w:rsid w:val="00DB6086"/>
    <w:rsid w:val="00DB64E9"/>
    <w:rsid w:val="00DC0AA1"/>
    <w:rsid w:val="00DC0C87"/>
    <w:rsid w:val="00DC2302"/>
    <w:rsid w:val="00DC2329"/>
    <w:rsid w:val="00DC3E8D"/>
    <w:rsid w:val="00DC6B90"/>
    <w:rsid w:val="00DC7FF4"/>
    <w:rsid w:val="00DD0099"/>
    <w:rsid w:val="00DD0C47"/>
    <w:rsid w:val="00DD101D"/>
    <w:rsid w:val="00DD273A"/>
    <w:rsid w:val="00DD408D"/>
    <w:rsid w:val="00DD5AE9"/>
    <w:rsid w:val="00DD73FE"/>
    <w:rsid w:val="00DE1164"/>
    <w:rsid w:val="00DE2F1C"/>
    <w:rsid w:val="00DE3475"/>
    <w:rsid w:val="00DE4F31"/>
    <w:rsid w:val="00DE5A2D"/>
    <w:rsid w:val="00DF1899"/>
    <w:rsid w:val="00DF3573"/>
    <w:rsid w:val="00DF4C03"/>
    <w:rsid w:val="00DF585C"/>
    <w:rsid w:val="00DF664F"/>
    <w:rsid w:val="00DF7C25"/>
    <w:rsid w:val="00E0049D"/>
    <w:rsid w:val="00E0122E"/>
    <w:rsid w:val="00E03607"/>
    <w:rsid w:val="00E03820"/>
    <w:rsid w:val="00E11B7A"/>
    <w:rsid w:val="00E14215"/>
    <w:rsid w:val="00E144DA"/>
    <w:rsid w:val="00E15F66"/>
    <w:rsid w:val="00E24227"/>
    <w:rsid w:val="00E27A54"/>
    <w:rsid w:val="00E316D8"/>
    <w:rsid w:val="00E357DB"/>
    <w:rsid w:val="00E3597D"/>
    <w:rsid w:val="00E37963"/>
    <w:rsid w:val="00E462F9"/>
    <w:rsid w:val="00E467AF"/>
    <w:rsid w:val="00E46B66"/>
    <w:rsid w:val="00E46E8C"/>
    <w:rsid w:val="00E63DDB"/>
    <w:rsid w:val="00E70ED3"/>
    <w:rsid w:val="00E72922"/>
    <w:rsid w:val="00E72E8E"/>
    <w:rsid w:val="00E73917"/>
    <w:rsid w:val="00E742EA"/>
    <w:rsid w:val="00E751EC"/>
    <w:rsid w:val="00E75292"/>
    <w:rsid w:val="00E813C7"/>
    <w:rsid w:val="00E813DD"/>
    <w:rsid w:val="00E83D06"/>
    <w:rsid w:val="00E85D27"/>
    <w:rsid w:val="00E85E3B"/>
    <w:rsid w:val="00E87414"/>
    <w:rsid w:val="00E87575"/>
    <w:rsid w:val="00E90DD3"/>
    <w:rsid w:val="00E9127C"/>
    <w:rsid w:val="00E926F7"/>
    <w:rsid w:val="00E9295C"/>
    <w:rsid w:val="00E93042"/>
    <w:rsid w:val="00E96B62"/>
    <w:rsid w:val="00E97AB6"/>
    <w:rsid w:val="00EA2995"/>
    <w:rsid w:val="00EB0857"/>
    <w:rsid w:val="00EB2896"/>
    <w:rsid w:val="00EB396B"/>
    <w:rsid w:val="00EB5E2F"/>
    <w:rsid w:val="00EC075D"/>
    <w:rsid w:val="00EC3B40"/>
    <w:rsid w:val="00EC4E95"/>
    <w:rsid w:val="00EC551D"/>
    <w:rsid w:val="00EC55A9"/>
    <w:rsid w:val="00ED1D7E"/>
    <w:rsid w:val="00ED26F3"/>
    <w:rsid w:val="00ED3DA7"/>
    <w:rsid w:val="00ED55C6"/>
    <w:rsid w:val="00ED6EF4"/>
    <w:rsid w:val="00EE0C45"/>
    <w:rsid w:val="00EE53E7"/>
    <w:rsid w:val="00EE5C19"/>
    <w:rsid w:val="00EE728E"/>
    <w:rsid w:val="00EE7EF6"/>
    <w:rsid w:val="00EF46A3"/>
    <w:rsid w:val="00EF55B5"/>
    <w:rsid w:val="00EF766E"/>
    <w:rsid w:val="00EF7DBC"/>
    <w:rsid w:val="00F001E7"/>
    <w:rsid w:val="00F01989"/>
    <w:rsid w:val="00F03155"/>
    <w:rsid w:val="00F03EA8"/>
    <w:rsid w:val="00F0418C"/>
    <w:rsid w:val="00F074C7"/>
    <w:rsid w:val="00F115FA"/>
    <w:rsid w:val="00F121D8"/>
    <w:rsid w:val="00F130A8"/>
    <w:rsid w:val="00F173FF"/>
    <w:rsid w:val="00F20A76"/>
    <w:rsid w:val="00F22904"/>
    <w:rsid w:val="00F24945"/>
    <w:rsid w:val="00F25B24"/>
    <w:rsid w:val="00F27C41"/>
    <w:rsid w:val="00F35D52"/>
    <w:rsid w:val="00F3755D"/>
    <w:rsid w:val="00F4362E"/>
    <w:rsid w:val="00F43DC5"/>
    <w:rsid w:val="00F440E5"/>
    <w:rsid w:val="00F44E95"/>
    <w:rsid w:val="00F46CAA"/>
    <w:rsid w:val="00F475CB"/>
    <w:rsid w:val="00F5050E"/>
    <w:rsid w:val="00F51E84"/>
    <w:rsid w:val="00F6155D"/>
    <w:rsid w:val="00F62D0F"/>
    <w:rsid w:val="00F64258"/>
    <w:rsid w:val="00F6456D"/>
    <w:rsid w:val="00F66DD2"/>
    <w:rsid w:val="00F72185"/>
    <w:rsid w:val="00F7323E"/>
    <w:rsid w:val="00F81D0E"/>
    <w:rsid w:val="00F827CC"/>
    <w:rsid w:val="00F84CA8"/>
    <w:rsid w:val="00F85A5D"/>
    <w:rsid w:val="00F91232"/>
    <w:rsid w:val="00F912A4"/>
    <w:rsid w:val="00F92139"/>
    <w:rsid w:val="00F92DA1"/>
    <w:rsid w:val="00F92FB8"/>
    <w:rsid w:val="00F93A1C"/>
    <w:rsid w:val="00F93C7B"/>
    <w:rsid w:val="00F94696"/>
    <w:rsid w:val="00F94DFD"/>
    <w:rsid w:val="00F95092"/>
    <w:rsid w:val="00FA0ECB"/>
    <w:rsid w:val="00FA5B1E"/>
    <w:rsid w:val="00FA75AD"/>
    <w:rsid w:val="00FA789F"/>
    <w:rsid w:val="00FB5201"/>
    <w:rsid w:val="00FB588D"/>
    <w:rsid w:val="00FC0ABF"/>
    <w:rsid w:val="00FC3AEC"/>
    <w:rsid w:val="00FC5A83"/>
    <w:rsid w:val="00FC5DFC"/>
    <w:rsid w:val="00FC7B03"/>
    <w:rsid w:val="00FD266E"/>
    <w:rsid w:val="00FD3506"/>
    <w:rsid w:val="00FD3F72"/>
    <w:rsid w:val="00FD48CC"/>
    <w:rsid w:val="00FE05BB"/>
    <w:rsid w:val="00FE1F1D"/>
    <w:rsid w:val="00FE49FA"/>
    <w:rsid w:val="00FF2843"/>
    <w:rsid w:val="00FF309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03E13D"/>
  <w15:chartTrackingRefBased/>
  <w15:docId w15:val="{805E8CD6-6A37-43BC-89F5-136D4DCF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Plain Text"/>
    <w:qFormat/>
    <w:rsid w:val="006A570D"/>
    <w:pPr>
      <w:spacing w:after="120"/>
      <w:ind w:firstLine="567"/>
      <w:jc w:val="both"/>
    </w:pPr>
    <w:rPr>
      <w:sz w:val="24"/>
    </w:rPr>
  </w:style>
  <w:style w:type="paragraph" w:styleId="1">
    <w:name w:val="heading 1"/>
    <w:aliases w:val="Глава"/>
    <w:basedOn w:val="a"/>
    <w:next w:val="a"/>
    <w:link w:val="10"/>
    <w:qFormat/>
    <w:pPr>
      <w:keepNext/>
      <w:keepLines/>
      <w:numPr>
        <w:numId w:val="1"/>
      </w:numPr>
      <w:tabs>
        <w:tab w:val="left" w:pos="360"/>
      </w:tabs>
      <w:suppressAutoHyphens/>
      <w:spacing w:before="240"/>
      <w:jc w:val="left"/>
      <w:outlineLvl w:val="0"/>
    </w:pPr>
    <w:rPr>
      <w:b/>
      <w:color w:val="008000"/>
      <w:kern w:val="28"/>
      <w:sz w:val="28"/>
    </w:rPr>
  </w:style>
  <w:style w:type="paragraph" w:styleId="2">
    <w:name w:val="heading 2"/>
    <w:aliases w:val="Раздел"/>
    <w:basedOn w:val="1"/>
    <w:next w:val="a"/>
    <w:link w:val="20"/>
    <w:qFormat/>
    <w:pPr>
      <w:numPr>
        <w:ilvl w:val="1"/>
      </w:numPr>
      <w:spacing w:before="120"/>
      <w:outlineLvl w:val="1"/>
    </w:pPr>
    <w:rPr>
      <w:color w:val="800000"/>
      <w:kern w:val="0"/>
      <w:sz w:val="24"/>
    </w:rPr>
  </w:style>
  <w:style w:type="paragraph" w:styleId="3">
    <w:name w:val="heading 3"/>
    <w:aliases w:val="Подраздел"/>
    <w:basedOn w:val="1"/>
    <w:next w:val="a"/>
    <w:link w:val="30"/>
    <w:qFormat/>
    <w:pPr>
      <w:numPr>
        <w:ilvl w:val="2"/>
      </w:numPr>
      <w:spacing w:before="120"/>
      <w:outlineLvl w:val="2"/>
    </w:pPr>
    <w:rPr>
      <w:color w:val="000080"/>
      <w:kern w:val="0"/>
      <w:sz w:val="24"/>
    </w:rPr>
  </w:style>
  <w:style w:type="paragraph" w:styleId="4">
    <w:name w:val="heading 4"/>
    <w:aliases w:val="Параграф"/>
    <w:basedOn w:val="1"/>
    <w:next w:val="a0"/>
    <w:link w:val="40"/>
    <w:qFormat/>
    <w:pPr>
      <w:numPr>
        <w:ilvl w:val="3"/>
      </w:numPr>
      <w:spacing w:before="120"/>
      <w:outlineLvl w:val="3"/>
    </w:pPr>
    <w:rPr>
      <w:i/>
      <w:kern w:val="0"/>
      <w:sz w:val="24"/>
    </w:rPr>
  </w:style>
  <w:style w:type="paragraph" w:styleId="5">
    <w:name w:val="heading 5"/>
    <w:basedOn w:val="1"/>
    <w:next w:val="a"/>
    <w:link w:val="50"/>
    <w:qFormat/>
    <w:rsid w:val="00BA27CC"/>
    <w:pPr>
      <w:numPr>
        <w:ilvl w:val="4"/>
      </w:numPr>
      <w:spacing w:after="60"/>
      <w:outlineLvl w:val="4"/>
    </w:pPr>
    <w:rPr>
      <w:color w:val="0070C0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spacing w:line="200" w:lineRule="atLeast"/>
      <w:ind w:firstLine="0"/>
    </w:pPr>
    <w:rPr>
      <w:sz w:val="20"/>
    </w:rPr>
  </w:style>
  <w:style w:type="paragraph" w:customStyle="1" w:styleId="Indent">
    <w:name w:val="Indent"/>
    <w:basedOn w:val="a"/>
    <w:pPr>
      <w:ind w:left="1021" w:hanging="170"/>
    </w:pPr>
  </w:style>
  <w:style w:type="paragraph" w:customStyle="1" w:styleId="Picture">
    <w:name w:val="Picture"/>
    <w:basedOn w:val="a"/>
    <w:pPr>
      <w:keepNext/>
      <w:spacing w:before="480" w:after="240"/>
      <w:jc w:val="center"/>
    </w:pPr>
  </w:style>
  <w:style w:type="paragraph" w:customStyle="1" w:styleId="words">
    <w:name w:val="words"/>
    <w:basedOn w:val="a"/>
    <w:pPr>
      <w:keepNext/>
      <w:keepLines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Обычный текст с отступом"/>
    <w:basedOn w:val="a"/>
    <w:pPr>
      <w:spacing w:line="200" w:lineRule="atLeast"/>
      <w:ind w:firstLine="0"/>
    </w:pPr>
    <w:rPr>
      <w:sz w:val="20"/>
    </w:rPr>
  </w:style>
  <w:style w:type="character" w:customStyle="1" w:styleId="a7">
    <w:name w:val="знак примечания"/>
    <w:rPr>
      <w:rFonts w:ascii="Times New Roman" w:hAnsi="Times New Roman"/>
      <w:sz w:val="16"/>
    </w:rPr>
  </w:style>
  <w:style w:type="character" w:customStyle="1" w:styleId="a8">
    <w:name w:val="знак сноски"/>
    <w:rPr>
      <w:rFonts w:ascii="Times New Roman" w:hAnsi="Times New Roman"/>
      <w:sz w:val="16"/>
      <w:vertAlign w:val="superscript"/>
    </w:rPr>
  </w:style>
  <w:style w:type="paragraph" w:customStyle="1" w:styleId="a9">
    <w:name w:val="Мелкий"/>
    <w:basedOn w:val="a"/>
    <w:pPr>
      <w:spacing w:line="120" w:lineRule="atLeast"/>
    </w:pPr>
  </w:style>
  <w:style w:type="paragraph" w:customStyle="1" w:styleId="aa">
    <w:name w:val="Название"/>
    <w:basedOn w:val="a"/>
    <w:qFormat/>
    <w:pPr>
      <w:keepNext/>
      <w:keepLines/>
      <w:spacing w:before="144" w:after="72"/>
      <w:ind w:firstLine="0"/>
      <w:jc w:val="center"/>
    </w:pPr>
    <w:rPr>
      <w:rFonts w:ascii="Arial" w:hAnsi="Arial"/>
      <w:b/>
      <w:color w:val="000000"/>
      <w:sz w:val="3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customStyle="1" w:styleId="ac">
    <w:name w:val="номер страницы"/>
    <w:rPr>
      <w:rFonts w:ascii="Times New Roman" w:hAnsi="Times New Roman"/>
      <w:b/>
      <w:sz w:val="20"/>
    </w:rPr>
  </w:style>
  <w:style w:type="paragraph" w:styleId="ad">
    <w:name w:val="Body Text"/>
    <w:basedOn w:val="a"/>
    <w:pPr>
      <w:jc w:val="center"/>
    </w:pPr>
    <w:rPr>
      <w:b/>
      <w:i/>
      <w:sz w:val="28"/>
    </w:rPr>
  </w:style>
  <w:style w:type="paragraph" w:styleId="21">
    <w:name w:val="Body Text 2"/>
    <w:basedOn w:val="a"/>
    <w:pPr>
      <w:ind w:left="360"/>
    </w:pPr>
  </w:style>
  <w:style w:type="paragraph" w:styleId="22">
    <w:name w:val="List Continue 2"/>
    <w:basedOn w:val="a"/>
    <w:pPr>
      <w:ind w:left="720"/>
    </w:pPr>
  </w:style>
  <w:style w:type="paragraph" w:styleId="23">
    <w:name w:val="List 2"/>
    <w:basedOn w:val="a"/>
    <w:pPr>
      <w:ind w:left="643" w:hanging="283"/>
    </w:pPr>
  </w:style>
  <w:style w:type="paragraph" w:customStyle="1" w:styleId="ae">
    <w:name w:val="список иллюстраций"/>
    <w:basedOn w:val="a"/>
    <w:next w:val="a"/>
    <w:pPr>
      <w:tabs>
        <w:tab w:val="right" w:leader="dot" w:pos="9101"/>
      </w:tabs>
      <w:spacing w:after="0"/>
      <w:ind w:firstLine="0"/>
      <w:jc w:val="center"/>
    </w:pPr>
    <w:rPr>
      <w:b/>
    </w:rPr>
  </w:style>
  <w:style w:type="paragraph" w:customStyle="1" w:styleId="11">
    <w:name w:val="Стиль1"/>
    <w:basedOn w:val="a"/>
    <w:pPr>
      <w:ind w:left="432" w:hanging="144"/>
    </w:pPr>
  </w:style>
  <w:style w:type="paragraph" w:customStyle="1" w:styleId="af">
    <w:name w:val="текст примечания"/>
    <w:basedOn w:val="a"/>
    <w:rPr>
      <w:sz w:val="20"/>
    </w:rPr>
  </w:style>
  <w:style w:type="paragraph" w:customStyle="1" w:styleId="af0">
    <w:name w:val="текст сноски"/>
    <w:basedOn w:val="a"/>
    <w:rPr>
      <w:sz w:val="20"/>
    </w:rPr>
  </w:style>
  <w:style w:type="paragraph" w:customStyle="1" w:styleId="BodySingle">
    <w:name w:val="Body Single"/>
    <w:pPr>
      <w:spacing w:line="240" w:lineRule="atLeast"/>
      <w:jc w:val="center"/>
    </w:pPr>
    <w:rPr>
      <w:b/>
      <w:color w:val="000000"/>
      <w:sz w:val="28"/>
    </w:rPr>
  </w:style>
  <w:style w:type="paragraph" w:customStyle="1" w:styleId="af1">
    <w:name w:val="Текст_без_Отступа"/>
    <w:next w:val="a"/>
    <w:rPr>
      <w:rFonts w:ascii="SchoolBook" w:hAnsi="SchoolBook"/>
    </w:rPr>
  </w:style>
  <w:style w:type="paragraph" w:styleId="24">
    <w:name w:val="toc 2"/>
    <w:basedOn w:val="12"/>
    <w:next w:val="a"/>
    <w:uiPriority w:val="39"/>
    <w:pPr>
      <w:spacing w:before="0"/>
      <w:ind w:left="709" w:hanging="471"/>
      <w:jc w:val="left"/>
    </w:pPr>
    <w:rPr>
      <w:b w:val="0"/>
    </w:rPr>
  </w:style>
  <w:style w:type="paragraph" w:styleId="12">
    <w:name w:val="toc 1"/>
    <w:basedOn w:val="a"/>
    <w:next w:val="a"/>
    <w:uiPriority w:val="39"/>
    <w:pPr>
      <w:tabs>
        <w:tab w:val="right" w:leader="dot" w:pos="9667"/>
      </w:tabs>
      <w:spacing w:before="120" w:after="20"/>
      <w:ind w:left="340" w:right="567" w:hanging="340"/>
    </w:pPr>
    <w:rPr>
      <w:b/>
      <w:sz w:val="22"/>
    </w:rPr>
  </w:style>
  <w:style w:type="paragraph" w:styleId="31">
    <w:name w:val="toc 3"/>
    <w:basedOn w:val="12"/>
    <w:next w:val="a"/>
    <w:uiPriority w:val="39"/>
    <w:pPr>
      <w:spacing w:before="0"/>
      <w:ind w:left="1276" w:hanging="567"/>
      <w:jc w:val="left"/>
    </w:pPr>
    <w:rPr>
      <w:b w:val="0"/>
      <w:sz w:val="20"/>
    </w:rPr>
  </w:style>
  <w:style w:type="paragraph" w:styleId="41">
    <w:name w:val="toc 4"/>
    <w:basedOn w:val="a"/>
    <w:next w:val="a"/>
    <w:semiHidden/>
    <w:pPr>
      <w:tabs>
        <w:tab w:val="right" w:leader="dot" w:pos="9667"/>
      </w:tabs>
      <w:ind w:left="720"/>
    </w:pPr>
  </w:style>
  <w:style w:type="paragraph" w:customStyle="1" w:styleId="af2">
    <w:name w:val="Текст_Баллет"/>
    <w:basedOn w:val="a"/>
    <w:pPr>
      <w:ind w:left="283" w:hanging="283"/>
    </w:pPr>
  </w:style>
  <w:style w:type="paragraph" w:styleId="af3">
    <w:name w:val="List Bullet"/>
    <w:basedOn w:val="a"/>
    <w:pPr>
      <w:ind w:left="283" w:hanging="283"/>
    </w:pPr>
  </w:style>
  <w:style w:type="paragraph" w:styleId="25">
    <w:name w:val="List Bullet 2"/>
    <w:basedOn w:val="a"/>
    <w:pPr>
      <w:ind w:left="720" w:hanging="360"/>
    </w:pPr>
  </w:style>
  <w:style w:type="paragraph" w:styleId="51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customStyle="1" w:styleId="af4">
    <w:name w:val="Таблица"/>
    <w:basedOn w:val="a"/>
    <w:next w:val="a"/>
    <w:pPr>
      <w:widowControl w:val="0"/>
      <w:spacing w:after="0"/>
      <w:jc w:val="left"/>
    </w:pPr>
    <w:rPr>
      <w:sz w:val="20"/>
    </w:rPr>
  </w:style>
  <w:style w:type="paragraph" w:styleId="af5">
    <w:name w:val="Body Text Indent"/>
    <w:basedOn w:val="a"/>
    <w:pPr>
      <w:spacing w:after="0"/>
      <w:ind w:left="720"/>
    </w:pPr>
    <w:rPr>
      <w:sz w:val="20"/>
    </w:rPr>
  </w:style>
  <w:style w:type="paragraph" w:styleId="26">
    <w:name w:val="Body Text Indent 2"/>
    <w:basedOn w:val="a"/>
    <w:pPr>
      <w:spacing w:after="0"/>
      <w:ind w:left="2880"/>
    </w:pPr>
    <w:rPr>
      <w:sz w:val="2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2">
    <w:name w:val="Body Text 3"/>
    <w:basedOn w:val="a"/>
    <w:rPr>
      <w:u w:val="single"/>
    </w:rPr>
  </w:style>
  <w:style w:type="character" w:styleId="af7">
    <w:name w:val="page number"/>
    <w:basedOn w:val="a1"/>
  </w:style>
  <w:style w:type="paragraph" w:styleId="af8">
    <w:name w:val="endnote text"/>
    <w:basedOn w:val="a"/>
    <w:semiHidden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afa">
    <w:name w:val="footnote text"/>
    <w:basedOn w:val="a"/>
    <w:semiHidden/>
    <w:rPr>
      <w:sz w:val="20"/>
    </w:rPr>
  </w:style>
  <w:style w:type="character" w:styleId="afb">
    <w:name w:val="footnote reference"/>
    <w:semiHidden/>
    <w:rPr>
      <w:vertAlign w:val="superscript"/>
    </w:rPr>
  </w:style>
  <w:style w:type="character" w:styleId="afc">
    <w:name w:val="annotation reference"/>
    <w:semiHidden/>
    <w:rPr>
      <w:sz w:val="16"/>
    </w:rPr>
  </w:style>
  <w:style w:type="paragraph" w:styleId="afd">
    <w:name w:val="annotation text"/>
    <w:basedOn w:val="a"/>
    <w:semiHidden/>
    <w:rPr>
      <w:sz w:val="20"/>
    </w:rPr>
  </w:style>
  <w:style w:type="paragraph" w:customStyle="1" w:styleId="afe">
    <w:name w:val="Алгоритм"/>
    <w:basedOn w:val="a"/>
    <w:pPr>
      <w:spacing w:after="0"/>
    </w:pPr>
    <w:rPr>
      <w:sz w:val="20"/>
    </w:rPr>
  </w:style>
  <w:style w:type="paragraph" w:styleId="33">
    <w:name w:val="Body Text Indent 3"/>
    <w:basedOn w:val="a"/>
    <w:pPr>
      <w:spacing w:after="240"/>
    </w:pPr>
  </w:style>
  <w:style w:type="paragraph" w:styleId="aff">
    <w:name w:val="caption"/>
    <w:basedOn w:val="a"/>
    <w:next w:val="a"/>
    <w:qFormat/>
    <w:pPr>
      <w:spacing w:after="0"/>
      <w:ind w:firstLine="0"/>
      <w:jc w:val="left"/>
    </w:pPr>
    <w:rPr>
      <w:b/>
      <w:bCs/>
      <w:sz w:val="20"/>
    </w:rPr>
  </w:style>
  <w:style w:type="paragraph" w:styleId="aff0">
    <w:name w:val="annotation subject"/>
    <w:basedOn w:val="afd"/>
    <w:next w:val="afd"/>
    <w:semiHidden/>
    <w:rPr>
      <w:b/>
      <w:bCs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Hyperlink"/>
    <w:uiPriority w:val="99"/>
    <w:rPr>
      <w:color w:val="0000FF"/>
      <w:u w:val="single"/>
    </w:rPr>
  </w:style>
  <w:style w:type="table" w:styleId="aff3">
    <w:name w:val="Table Grid"/>
    <w:basedOn w:val="a2"/>
    <w:rsid w:val="001D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7A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4">
    <w:name w:val="FollowedHyperlink"/>
    <w:rsid w:val="00E742EA"/>
    <w:rPr>
      <w:color w:val="800080"/>
      <w:u w:val="single"/>
    </w:rPr>
  </w:style>
  <w:style w:type="character" w:customStyle="1" w:styleId="20">
    <w:name w:val="Заголовок 2 Знак"/>
    <w:aliases w:val="Раздел Знак"/>
    <w:link w:val="2"/>
    <w:rsid w:val="00752E94"/>
    <w:rPr>
      <w:b/>
      <w:color w:val="800000"/>
      <w:sz w:val="24"/>
    </w:rPr>
  </w:style>
  <w:style w:type="character" w:customStyle="1" w:styleId="10">
    <w:name w:val="Заголовок 1 Знак"/>
    <w:aliases w:val="Глава Знак"/>
    <w:link w:val="1"/>
    <w:rsid w:val="00DA0F05"/>
    <w:rPr>
      <w:b/>
      <w:color w:val="008000"/>
      <w:kern w:val="28"/>
      <w:sz w:val="28"/>
    </w:rPr>
  </w:style>
  <w:style w:type="paragraph" w:styleId="aff5">
    <w:name w:val="List Paragraph"/>
    <w:basedOn w:val="a"/>
    <w:uiPriority w:val="34"/>
    <w:qFormat/>
    <w:rsid w:val="007E5434"/>
    <w:pPr>
      <w:ind w:left="708"/>
    </w:pPr>
  </w:style>
  <w:style w:type="character" w:customStyle="1" w:styleId="30">
    <w:name w:val="Заголовок 3 Знак"/>
    <w:aliases w:val="Подраздел Знак"/>
    <w:link w:val="3"/>
    <w:rsid w:val="00EF766E"/>
    <w:rPr>
      <w:b/>
      <w:color w:val="000080"/>
      <w:sz w:val="24"/>
    </w:rPr>
  </w:style>
  <w:style w:type="character" w:customStyle="1" w:styleId="40">
    <w:name w:val="Заголовок 4 Знак"/>
    <w:aliases w:val="Параграф Знак"/>
    <w:link w:val="4"/>
    <w:rsid w:val="00BA27CC"/>
    <w:rPr>
      <w:b/>
      <w:i/>
      <w:color w:val="008000"/>
      <w:sz w:val="24"/>
    </w:rPr>
  </w:style>
  <w:style w:type="character" w:customStyle="1" w:styleId="50">
    <w:name w:val="Заголовок 5 Знак"/>
    <w:link w:val="5"/>
    <w:rsid w:val="00BA27CC"/>
    <w:rPr>
      <w:b/>
      <w:color w:val="0070C0"/>
      <w:kern w:val="28"/>
      <w:sz w:val="24"/>
    </w:rPr>
  </w:style>
  <w:style w:type="character" w:customStyle="1" w:styleId="a5">
    <w:name w:val="Верхний колонтитул Знак"/>
    <w:link w:val="a4"/>
    <w:uiPriority w:val="99"/>
    <w:rsid w:val="00D116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yperlink" Target="https://parus2.corp.knrtu.ru/WebClient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Belyanin\Application%2520Data\Microsoft\&#1064;&#1072;&#1073;&#1083;&#1086;&#1085;&#1099;\&#1058;&#1055;-&#1040;%2520&#1053;&#1086;&#1074;&#1086;&#1075;&#1086;%2520&#1088;&#1072;&#1079;&#1076;&#1077;&#1083;&#1072;%2520&#1055;&#1072;&#1088;&#1091;&#1089;%252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ТП-А%20Нового%20раздела%20Парус%208</Template>
  <TotalTime>2</TotalTime>
  <Pages>22</Pages>
  <Words>4038</Words>
  <Characters>28927</Characters>
  <Application>Microsoft Office Word</Application>
  <DocSecurity>0</DocSecurity>
  <Lines>241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</vt:lpstr>
    </vt:vector>
  </TitlesOfParts>
  <Company>Парус</Company>
  <LinksUpToDate>false</LinksUpToDate>
  <CharactersWithSpaces>32900</CharactersWithSpaces>
  <SharedDoc>false</SharedDoc>
  <HLinks>
    <vt:vector size="114" baseType="variant">
      <vt:variant>
        <vt:i4>2162736</vt:i4>
      </vt:variant>
      <vt:variant>
        <vt:i4>111</vt:i4>
      </vt:variant>
      <vt:variant>
        <vt:i4>0</vt:i4>
      </vt:variant>
      <vt:variant>
        <vt:i4>5</vt:i4>
      </vt:variant>
      <vt:variant>
        <vt:lpwstr>https://parus2.corp.knrtu.ru/WebClient</vt:lpwstr>
      </vt:variant>
      <vt:variant>
        <vt:lpwstr/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_Toc141878312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_Toc141878311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_Toc141878310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_Toc141878309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_Toc141878308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_Toc141878307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_Toc141878306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_Toc141878305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_Toc141878304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_Toc141878303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_Toc141878302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_Toc141878301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_Toc141878300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_Toc141878299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_Toc141878298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_Toc141878297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_Toc141878296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_Toc141878295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</dc:title>
  <dc:subject>Управление техническим обслуживанием и ремонтами</dc:subject>
  <dc:creator>1</dc:creator>
  <cp:keywords/>
  <cp:lastModifiedBy>Ампилова Динара Нурхатовна</cp:lastModifiedBy>
  <cp:revision>2</cp:revision>
  <cp:lastPrinted>2016-05-17T08:32:00Z</cp:lastPrinted>
  <dcterms:created xsi:type="dcterms:W3CDTF">2024-07-19T08:54:00Z</dcterms:created>
  <dcterms:modified xsi:type="dcterms:W3CDTF">2024-07-19T08:54:00Z</dcterms:modified>
</cp:coreProperties>
</file>