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C5" w:rsidRPr="00961CF4" w:rsidRDefault="00306AC5" w:rsidP="00306AC5">
      <w:pPr>
        <w:pStyle w:val="1"/>
        <w:jc w:val="right"/>
        <w:rPr>
          <w:b/>
          <w:bCs/>
          <w:sz w:val="24"/>
          <w:szCs w:val="28"/>
        </w:rPr>
      </w:pPr>
      <w:r w:rsidRPr="00961CF4">
        <w:rPr>
          <w:sz w:val="24"/>
          <w:szCs w:val="28"/>
        </w:rPr>
        <w:t>Приложение 6</w:t>
      </w:r>
      <w:r w:rsidRPr="00961CF4">
        <w:rPr>
          <w:b/>
          <w:bCs/>
          <w:sz w:val="22"/>
          <w:szCs w:val="28"/>
        </w:rPr>
        <w:t xml:space="preserve"> </w:t>
      </w:r>
    </w:p>
    <w:p w:rsidR="00306AC5" w:rsidRPr="00FC3BAA" w:rsidRDefault="00306AC5" w:rsidP="00306AC5">
      <w:pPr>
        <w:jc w:val="center"/>
        <w:rPr>
          <w:b/>
          <w:bCs/>
          <w:sz w:val="24"/>
          <w:szCs w:val="24"/>
        </w:rPr>
      </w:pPr>
    </w:p>
    <w:p w:rsidR="00306AC5" w:rsidRPr="00FC3BAA" w:rsidRDefault="00306AC5" w:rsidP="00306AC5">
      <w:pPr>
        <w:jc w:val="center"/>
        <w:rPr>
          <w:b/>
          <w:bCs/>
          <w:sz w:val="24"/>
          <w:szCs w:val="24"/>
        </w:rPr>
      </w:pPr>
      <w:r w:rsidRPr="00FC3BAA">
        <w:rPr>
          <w:b/>
          <w:bCs/>
          <w:sz w:val="24"/>
          <w:szCs w:val="24"/>
        </w:rPr>
        <w:t>ЯВОЧНЫЙ ЛИСТ</w:t>
      </w:r>
      <w:r w:rsidRPr="00FC3BAA">
        <w:rPr>
          <w:b/>
          <w:bCs/>
          <w:sz w:val="24"/>
          <w:szCs w:val="24"/>
          <w:vertAlign w:val="superscript"/>
        </w:rPr>
        <w:footnoteReference w:id="1"/>
      </w:r>
    </w:p>
    <w:p w:rsidR="00306AC5" w:rsidRPr="00FC3BAA" w:rsidRDefault="00306AC5" w:rsidP="00306AC5">
      <w:pPr>
        <w:jc w:val="center"/>
        <w:rPr>
          <w:bCs/>
          <w:sz w:val="24"/>
          <w:szCs w:val="24"/>
        </w:rPr>
      </w:pPr>
      <w:r w:rsidRPr="00FC3BAA">
        <w:rPr>
          <w:bCs/>
          <w:sz w:val="24"/>
          <w:szCs w:val="24"/>
        </w:rPr>
        <w:t xml:space="preserve">штатного педагогического состава из числа ППС </w:t>
      </w:r>
      <w:r w:rsidRPr="00FC3BAA">
        <w:rPr>
          <w:bCs/>
          <w:i/>
          <w:sz w:val="24"/>
          <w:szCs w:val="24"/>
        </w:rPr>
        <w:t>название подразделения</w:t>
      </w:r>
    </w:p>
    <w:p w:rsidR="00306AC5" w:rsidRPr="00FC3BAA" w:rsidRDefault="00306AC5" w:rsidP="00306AC5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</w:p>
    <w:p w:rsidR="00306AC5" w:rsidRPr="00FC3BAA" w:rsidRDefault="00306AC5" w:rsidP="00306AC5">
      <w:pPr>
        <w:jc w:val="center"/>
        <w:rPr>
          <w:sz w:val="24"/>
          <w:szCs w:val="24"/>
        </w:rPr>
      </w:pPr>
    </w:p>
    <w:p w:rsidR="00306AC5" w:rsidRPr="00FC3BAA" w:rsidRDefault="00306AC5" w:rsidP="00306AC5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Заседание от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____</w:t>
      </w:r>
      <w:proofErr w:type="gramStart"/>
      <w:r w:rsidRPr="00FC3BAA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>_</w:t>
      </w:r>
      <w:proofErr w:type="gramEnd"/>
      <w:r w:rsidRPr="00FC3BAA">
        <w:rPr>
          <w:sz w:val="24"/>
          <w:szCs w:val="24"/>
        </w:rPr>
        <w:t>___________ 20____ г., протокол № _________________</w:t>
      </w:r>
    </w:p>
    <w:p w:rsidR="00306AC5" w:rsidRPr="00FC3BAA" w:rsidRDefault="00306AC5" w:rsidP="00306AC5">
      <w:pPr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268"/>
        <w:gridCol w:w="2268"/>
      </w:tblGrid>
      <w:tr w:rsidR="00306AC5" w:rsidRPr="00FC3BAA" w:rsidTr="001B05FC">
        <w:trPr>
          <w:cantSplit/>
        </w:trPr>
        <w:tc>
          <w:tcPr>
            <w:tcW w:w="851" w:type="dxa"/>
            <w:vAlign w:val="center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 xml:space="preserve">Явка на заседание </w:t>
            </w:r>
          </w:p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  <w:vAlign w:val="center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Получение бюллетеней</w:t>
            </w:r>
          </w:p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(подпись)</w:t>
            </w:r>
          </w:p>
        </w:tc>
      </w:tr>
      <w:tr w:rsidR="00306AC5" w:rsidRPr="00FC3BAA" w:rsidTr="001B05FC">
        <w:trPr>
          <w:cantSplit/>
        </w:trPr>
        <w:tc>
          <w:tcPr>
            <w:tcW w:w="851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</w:tr>
      <w:tr w:rsidR="00306AC5" w:rsidRPr="00FC3BAA" w:rsidTr="001B05FC">
        <w:trPr>
          <w:cantSplit/>
        </w:trPr>
        <w:tc>
          <w:tcPr>
            <w:tcW w:w="851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</w:tr>
      <w:tr w:rsidR="00306AC5" w:rsidRPr="00FC3BAA" w:rsidTr="001B05FC">
        <w:trPr>
          <w:cantSplit/>
        </w:trPr>
        <w:tc>
          <w:tcPr>
            <w:tcW w:w="851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</w:tr>
      <w:tr w:rsidR="00306AC5" w:rsidRPr="00FC3BAA" w:rsidTr="001B05FC">
        <w:trPr>
          <w:cantSplit/>
        </w:trPr>
        <w:tc>
          <w:tcPr>
            <w:tcW w:w="851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</w:tr>
      <w:tr w:rsidR="00306AC5" w:rsidRPr="00FC3BAA" w:rsidTr="001B05FC">
        <w:trPr>
          <w:cantSplit/>
        </w:trPr>
        <w:tc>
          <w:tcPr>
            <w:tcW w:w="851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</w:tr>
      <w:tr w:rsidR="00306AC5" w:rsidRPr="00FC3BAA" w:rsidTr="001B05FC">
        <w:trPr>
          <w:cantSplit/>
        </w:trPr>
        <w:tc>
          <w:tcPr>
            <w:tcW w:w="851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</w:tr>
      <w:tr w:rsidR="00306AC5" w:rsidRPr="00FC3BAA" w:rsidTr="001B05FC">
        <w:trPr>
          <w:cantSplit/>
        </w:trPr>
        <w:tc>
          <w:tcPr>
            <w:tcW w:w="851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06AC5" w:rsidRPr="00FC3BAA" w:rsidRDefault="00306AC5" w:rsidP="001B05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6AC5" w:rsidRPr="00FC3BAA" w:rsidRDefault="00306AC5" w:rsidP="00306AC5">
      <w:pPr>
        <w:rPr>
          <w:sz w:val="24"/>
          <w:szCs w:val="24"/>
        </w:rPr>
      </w:pPr>
    </w:p>
    <w:p w:rsidR="00306AC5" w:rsidRPr="00FC3BAA" w:rsidRDefault="00306AC5" w:rsidP="00306AC5">
      <w:pPr>
        <w:rPr>
          <w:sz w:val="24"/>
          <w:szCs w:val="24"/>
        </w:rPr>
      </w:pPr>
      <w:r w:rsidRPr="00FC3BAA">
        <w:rPr>
          <w:sz w:val="24"/>
          <w:szCs w:val="24"/>
        </w:rPr>
        <w:t>Секретарь собрания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</w:p>
    <w:p w:rsidR="00893C01" w:rsidRDefault="00893C01" w:rsidP="00306AC5">
      <w:bookmarkStart w:id="0" w:name="_Приложение_7_к"/>
      <w:bookmarkStart w:id="1" w:name="_Приложение_7"/>
      <w:bookmarkStart w:id="2" w:name="_GoBack"/>
      <w:bookmarkEnd w:id="0"/>
      <w:bookmarkEnd w:id="1"/>
      <w:bookmarkEnd w:id="2"/>
    </w:p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C5" w:rsidRDefault="00306AC5" w:rsidP="00306AC5">
      <w:r>
        <w:separator/>
      </w:r>
    </w:p>
  </w:endnote>
  <w:endnote w:type="continuationSeparator" w:id="0">
    <w:p w:rsidR="00306AC5" w:rsidRDefault="00306AC5" w:rsidP="0030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C5" w:rsidRDefault="00306AC5" w:rsidP="00306AC5">
      <w:r>
        <w:separator/>
      </w:r>
    </w:p>
  </w:footnote>
  <w:footnote w:type="continuationSeparator" w:id="0">
    <w:p w:rsidR="00306AC5" w:rsidRDefault="00306AC5" w:rsidP="00306AC5">
      <w:r>
        <w:continuationSeparator/>
      </w:r>
    </w:p>
  </w:footnote>
  <w:footnote w:id="1">
    <w:p w:rsidR="00306AC5" w:rsidRDefault="00306AC5" w:rsidP="00306AC5">
      <w:pPr>
        <w:pStyle w:val="a3"/>
      </w:pPr>
      <w:r>
        <w:rPr>
          <w:rStyle w:val="a5"/>
        </w:rPr>
        <w:footnoteRef/>
      </w:r>
      <w:r>
        <w:t xml:space="preserve"> </w:t>
      </w:r>
      <w:r w:rsidRPr="003431D8">
        <w:t>Заполняется только для тайного голосования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C5"/>
    <w:rsid w:val="00306AC5"/>
    <w:rsid w:val="008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905C"/>
  <w15:chartTrackingRefBased/>
  <w15:docId w15:val="{7496AA49-B607-4714-88D1-3C67E03D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6AC5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6AC5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306AC5"/>
  </w:style>
  <w:style w:type="character" w:customStyle="1" w:styleId="a4">
    <w:name w:val="Текст сноски Знак"/>
    <w:basedOn w:val="a0"/>
    <w:link w:val="a3"/>
    <w:semiHidden/>
    <w:rsid w:val="00306A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06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2024-09-10T06:18:00Z</dcterms:created>
  <dcterms:modified xsi:type="dcterms:W3CDTF">2024-09-10T06:18:00Z</dcterms:modified>
</cp:coreProperties>
</file>