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E48" w:rsidRPr="00C52623" w:rsidRDefault="00560E48" w:rsidP="00560E48">
      <w:pPr>
        <w:spacing w:after="0" w:line="240" w:lineRule="auto"/>
        <w:ind w:firstLine="600"/>
        <w:jc w:val="center"/>
        <w:rPr>
          <w:rFonts w:ascii="Times New Roman" w:hAnsi="Times New Roman"/>
          <w:b/>
          <w:bCs/>
        </w:rPr>
      </w:pPr>
      <w:r w:rsidRPr="00C52623">
        <w:rPr>
          <w:rFonts w:ascii="Times New Roman" w:hAnsi="Times New Roman"/>
          <w:b/>
          <w:bCs/>
        </w:rPr>
        <w:t>Договор № _____________</w:t>
      </w:r>
    </w:p>
    <w:p w:rsidR="00560E48" w:rsidRPr="00C52623" w:rsidRDefault="00560E48" w:rsidP="00560E48">
      <w:pPr>
        <w:spacing w:after="0" w:line="240" w:lineRule="auto"/>
        <w:ind w:firstLine="600"/>
        <w:jc w:val="center"/>
        <w:rPr>
          <w:rFonts w:ascii="Times New Roman" w:hAnsi="Times New Roman"/>
          <w:b/>
          <w:bCs/>
        </w:rPr>
      </w:pPr>
      <w:r w:rsidRPr="00C52623">
        <w:rPr>
          <w:rFonts w:ascii="Times New Roman" w:hAnsi="Times New Roman"/>
          <w:b/>
          <w:bCs/>
        </w:rPr>
        <w:t xml:space="preserve">на оказание услуг </w:t>
      </w:r>
    </w:p>
    <w:p w:rsidR="00560E48" w:rsidRPr="00C52623" w:rsidRDefault="00560E48" w:rsidP="00560E48">
      <w:pPr>
        <w:spacing w:after="0" w:line="240" w:lineRule="auto"/>
        <w:ind w:firstLine="600"/>
        <w:jc w:val="center"/>
        <w:rPr>
          <w:rFonts w:ascii="Times New Roman" w:hAnsi="Times New Roman"/>
          <w:b/>
          <w:i/>
        </w:rPr>
      </w:pPr>
    </w:p>
    <w:p w:rsidR="00560E48" w:rsidRPr="00C52623" w:rsidRDefault="00560E48" w:rsidP="00560E48">
      <w:pPr>
        <w:spacing w:after="0" w:line="240" w:lineRule="auto"/>
        <w:jc w:val="center"/>
        <w:rPr>
          <w:rFonts w:ascii="Times New Roman" w:hAnsi="Times New Roman"/>
          <w:bCs/>
        </w:rPr>
      </w:pPr>
      <w:r w:rsidRPr="00C52623">
        <w:rPr>
          <w:rFonts w:ascii="Times New Roman" w:hAnsi="Times New Roman"/>
          <w:bCs/>
        </w:rPr>
        <w:t>г. Казань</w:t>
      </w:r>
      <w:r w:rsidRPr="00C52623">
        <w:rPr>
          <w:rFonts w:ascii="Times New Roman" w:hAnsi="Times New Roman"/>
          <w:bCs/>
        </w:rPr>
        <w:tab/>
      </w:r>
      <w:r w:rsidRPr="00C52623">
        <w:rPr>
          <w:rFonts w:ascii="Times New Roman" w:hAnsi="Times New Roman"/>
          <w:bCs/>
        </w:rPr>
        <w:tab/>
      </w:r>
      <w:r w:rsidRPr="00C52623">
        <w:rPr>
          <w:rFonts w:ascii="Times New Roman" w:hAnsi="Times New Roman"/>
          <w:bCs/>
        </w:rPr>
        <w:tab/>
      </w:r>
      <w:r w:rsidRPr="00C52623">
        <w:rPr>
          <w:rFonts w:ascii="Times New Roman" w:hAnsi="Times New Roman"/>
          <w:bCs/>
        </w:rPr>
        <w:tab/>
      </w:r>
      <w:r w:rsidRPr="00C52623">
        <w:rPr>
          <w:rFonts w:ascii="Times New Roman" w:hAnsi="Times New Roman"/>
          <w:bCs/>
        </w:rPr>
        <w:tab/>
      </w:r>
      <w:r w:rsidRPr="00C52623">
        <w:rPr>
          <w:rFonts w:ascii="Times New Roman" w:hAnsi="Times New Roman"/>
          <w:bCs/>
        </w:rPr>
        <w:tab/>
        <w:t xml:space="preserve">                           </w:t>
      </w:r>
      <w:r w:rsidRPr="00C52623">
        <w:rPr>
          <w:rFonts w:ascii="Times New Roman" w:hAnsi="Times New Roman"/>
          <w:bCs/>
        </w:rPr>
        <w:tab/>
        <w:t xml:space="preserve"> </w:t>
      </w:r>
      <w:proofErr w:type="gramStart"/>
      <w:r w:rsidRPr="00C52623">
        <w:rPr>
          <w:rFonts w:ascii="Times New Roman" w:hAnsi="Times New Roman"/>
          <w:bCs/>
        </w:rPr>
        <w:t xml:space="preserve">   «</w:t>
      </w:r>
      <w:proofErr w:type="gramEnd"/>
      <w:r w:rsidRPr="00C52623">
        <w:rPr>
          <w:rFonts w:ascii="Times New Roman" w:hAnsi="Times New Roman"/>
          <w:bCs/>
        </w:rPr>
        <w:t>____» ___________20__ г.</w:t>
      </w:r>
    </w:p>
    <w:p w:rsidR="00560E48" w:rsidRPr="00C52623" w:rsidRDefault="00560E48" w:rsidP="00560E48">
      <w:pPr>
        <w:spacing w:after="0" w:line="240" w:lineRule="auto"/>
        <w:ind w:firstLine="600"/>
        <w:rPr>
          <w:rFonts w:ascii="Times New Roman" w:hAnsi="Times New Roman"/>
          <w:bCs/>
        </w:rPr>
      </w:pPr>
    </w:p>
    <w:p w:rsidR="00560E48" w:rsidRPr="00C52623" w:rsidRDefault="00560E48" w:rsidP="00560E48">
      <w:pPr>
        <w:spacing w:after="0" w:line="240" w:lineRule="auto"/>
        <w:ind w:firstLine="567"/>
        <w:jc w:val="both"/>
        <w:rPr>
          <w:rFonts w:ascii="Times New Roman" w:hAnsi="Times New Roman"/>
          <w:bCs/>
        </w:rPr>
      </w:pPr>
      <w:r w:rsidRPr="00C52623">
        <w:rPr>
          <w:rFonts w:ascii="Times New Roman" w:hAnsi="Times New Roman"/>
          <w:bCs/>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лице </w:t>
      </w:r>
      <w:r w:rsidR="00737AD4">
        <w:rPr>
          <w:rFonts w:ascii="Times New Roman" w:hAnsi="Times New Roman"/>
          <w:bCs/>
        </w:rPr>
        <w:t>_________________________________________</w:t>
      </w:r>
      <w:r w:rsidRPr="00C52623">
        <w:rPr>
          <w:rFonts w:ascii="Times New Roman" w:hAnsi="Times New Roman"/>
          <w:bCs/>
        </w:rPr>
        <w:t xml:space="preserve">., действующего на основании доверенности №90-30/1-16/01 от 03.02.2022, с одной стороны, и </w:t>
      </w:r>
      <w:r w:rsidR="00737AD4">
        <w:rPr>
          <w:rFonts w:ascii="Times New Roman" w:hAnsi="Times New Roman"/>
          <w:bCs/>
        </w:rPr>
        <w:t>_________________________________________</w:t>
      </w:r>
      <w:r w:rsidRPr="00C52623">
        <w:rPr>
          <w:rFonts w:ascii="Times New Roman" w:hAnsi="Times New Roman"/>
          <w:bCs/>
        </w:rPr>
        <w:t>, именуемое в дальнейшем «Исполнитель», в лице</w:t>
      </w:r>
      <w:r w:rsidR="00B177FA" w:rsidRPr="00C52623">
        <w:rPr>
          <w:rFonts w:ascii="Times New Roman" w:hAnsi="Times New Roman"/>
          <w:bCs/>
        </w:rPr>
        <w:t xml:space="preserve"> </w:t>
      </w:r>
      <w:r w:rsidR="00737AD4">
        <w:rPr>
          <w:rFonts w:ascii="Times New Roman" w:hAnsi="Times New Roman"/>
          <w:bCs/>
        </w:rPr>
        <w:t>_________________________</w:t>
      </w:r>
      <w:r w:rsidRPr="00C52623">
        <w:rPr>
          <w:rFonts w:ascii="Times New Roman" w:hAnsi="Times New Roman"/>
          <w:bCs/>
        </w:rPr>
        <w:t xml:space="preserve">, действующей на основании Устава, с другой стороны, вместе именуемые «Стороны» и каждый в отдельности «Сторона», в соответствии Федеральным законом № 223-ФЗ  "О закупках товаров, работ, услуг отдельными видами юридических лиц " и главой  </w:t>
      </w:r>
      <w:r w:rsidRPr="00C52623">
        <w:rPr>
          <w:rFonts w:ascii="Times New Roman" w:hAnsi="Times New Roman"/>
        </w:rPr>
        <w:t>4</w:t>
      </w:r>
      <w:r w:rsidRPr="00C52623">
        <w:rPr>
          <w:rFonts w:ascii="Times New Roman" w:hAnsi="Times New Roman"/>
          <w:bCs/>
        </w:rPr>
        <w:t xml:space="preserve">   раздела  </w:t>
      </w:r>
      <w:r w:rsidRPr="00C52623">
        <w:rPr>
          <w:rFonts w:ascii="Times New Roman" w:hAnsi="Times New Roman"/>
        </w:rPr>
        <w:t>2</w:t>
      </w:r>
      <w:r w:rsidRPr="00C52623">
        <w:rPr>
          <w:rFonts w:ascii="Times New Roman" w:hAnsi="Times New Roman"/>
          <w:bCs/>
        </w:rPr>
        <w:t xml:space="preserve">   п. </w:t>
      </w:r>
      <w:r w:rsidRPr="00C52623">
        <w:rPr>
          <w:rFonts w:ascii="Times New Roman" w:hAnsi="Times New Roman"/>
        </w:rPr>
        <w:t>1</w:t>
      </w:r>
      <w:r w:rsidR="00C52623" w:rsidRPr="00C52623">
        <w:rPr>
          <w:rFonts w:ascii="Times New Roman" w:hAnsi="Times New Roman"/>
          <w:bCs/>
        </w:rPr>
        <w:t xml:space="preserve">    </w:t>
      </w:r>
      <w:proofErr w:type="spellStart"/>
      <w:r w:rsidR="00C52623" w:rsidRPr="00C52623">
        <w:rPr>
          <w:rFonts w:ascii="Times New Roman" w:hAnsi="Times New Roman"/>
          <w:bCs/>
        </w:rPr>
        <w:t>пп</w:t>
      </w:r>
      <w:proofErr w:type="spellEnd"/>
      <w:r w:rsidR="00C52623" w:rsidRPr="00C52623">
        <w:rPr>
          <w:rFonts w:ascii="Times New Roman" w:hAnsi="Times New Roman"/>
          <w:bCs/>
        </w:rPr>
        <w:t>. 30</w:t>
      </w:r>
      <w:r w:rsidRPr="00C52623">
        <w:rPr>
          <w:rFonts w:ascii="Times New Roman" w:hAnsi="Times New Roman"/>
          <w:bCs/>
        </w:rPr>
        <w:t xml:space="preserve"> Положения о закупке ФГБОУ ВО «КНИТУ»,  заключили  настоящий договор (далее - Договор) о нижеследующем:</w:t>
      </w:r>
    </w:p>
    <w:p w:rsidR="00560E48" w:rsidRPr="00C52623" w:rsidRDefault="00560E48" w:rsidP="00560E48">
      <w:pPr>
        <w:spacing w:after="0" w:line="240" w:lineRule="auto"/>
        <w:ind w:firstLine="567"/>
        <w:jc w:val="both"/>
        <w:rPr>
          <w:rFonts w:ascii="Times New Roman" w:hAnsi="Times New Roman"/>
          <w:b/>
          <w:bCs/>
        </w:rPr>
      </w:pPr>
    </w:p>
    <w:p w:rsidR="00560E48" w:rsidRPr="00C52623" w:rsidRDefault="00560E48" w:rsidP="00560E48">
      <w:pPr>
        <w:pStyle w:val="ab"/>
        <w:numPr>
          <w:ilvl w:val="0"/>
          <w:numId w:val="10"/>
        </w:numPr>
        <w:autoSpaceDE w:val="0"/>
        <w:autoSpaceDN w:val="0"/>
        <w:adjustRightInd w:val="0"/>
        <w:jc w:val="center"/>
        <w:rPr>
          <w:b/>
          <w:bCs/>
          <w:sz w:val="22"/>
          <w:szCs w:val="22"/>
          <w:lang w:val="ru-RU"/>
        </w:rPr>
      </w:pPr>
      <w:r w:rsidRPr="00C52623">
        <w:rPr>
          <w:b/>
          <w:bCs/>
          <w:sz w:val="22"/>
          <w:szCs w:val="22"/>
          <w:lang w:val="ru-RU"/>
        </w:rPr>
        <w:t>Предмет договора</w:t>
      </w:r>
    </w:p>
    <w:p w:rsidR="00560E48" w:rsidRPr="00C52623" w:rsidRDefault="00560E48" w:rsidP="00560E48">
      <w:pPr>
        <w:pStyle w:val="Default"/>
        <w:ind w:firstLine="567"/>
        <w:jc w:val="both"/>
        <w:rPr>
          <w:b/>
          <w:bCs/>
          <w:sz w:val="22"/>
          <w:szCs w:val="22"/>
        </w:rPr>
      </w:pPr>
      <w:r w:rsidRPr="00C52623">
        <w:rPr>
          <w:bCs/>
          <w:sz w:val="22"/>
          <w:szCs w:val="22"/>
        </w:rPr>
        <w:t xml:space="preserve">1.1. Заказчик поручает, а Исполнитель, в соответствии с требованиями и условиями настоящего Договора, принимает на себя обязательства оказать услуги по </w:t>
      </w:r>
      <w:r w:rsidR="00737AD4">
        <w:rPr>
          <w:bCs/>
          <w:sz w:val="22"/>
          <w:szCs w:val="22"/>
        </w:rPr>
        <w:t>_____________________________________</w:t>
      </w:r>
      <w:r w:rsidRPr="00C52623">
        <w:rPr>
          <w:bCs/>
          <w:sz w:val="22"/>
          <w:szCs w:val="22"/>
        </w:rPr>
        <w:t xml:space="preserve">. </w:t>
      </w:r>
    </w:p>
    <w:p w:rsidR="00560E48" w:rsidRPr="00C52623" w:rsidRDefault="00560E48" w:rsidP="00560E48">
      <w:pPr>
        <w:pStyle w:val="Default"/>
        <w:ind w:firstLine="567"/>
        <w:jc w:val="both"/>
        <w:rPr>
          <w:sz w:val="22"/>
          <w:szCs w:val="22"/>
        </w:rPr>
      </w:pPr>
      <w:r w:rsidRPr="00C52623">
        <w:rPr>
          <w:bCs/>
          <w:sz w:val="22"/>
          <w:szCs w:val="22"/>
        </w:rPr>
        <w:t>1.2. Заказчик обязуется принять оказанные услуги и оплатить их в порядке и на условиях, предусмотренных настоящим Договором.</w:t>
      </w:r>
      <w:r w:rsidRPr="00C52623">
        <w:rPr>
          <w:sz w:val="22"/>
          <w:szCs w:val="22"/>
        </w:rPr>
        <w:t xml:space="preserve"> </w:t>
      </w:r>
    </w:p>
    <w:p w:rsidR="00560E48" w:rsidRPr="00C52623" w:rsidRDefault="00560E48" w:rsidP="00560E48">
      <w:pPr>
        <w:pStyle w:val="Default"/>
        <w:ind w:firstLine="567"/>
        <w:jc w:val="both"/>
        <w:rPr>
          <w:bCs/>
          <w:sz w:val="22"/>
          <w:szCs w:val="22"/>
        </w:rPr>
      </w:pPr>
      <w:r w:rsidRPr="00C52623">
        <w:rPr>
          <w:bCs/>
          <w:sz w:val="22"/>
          <w:szCs w:val="22"/>
        </w:rPr>
        <w:t>1.3. Характеристики, место, срок, объем оказываемых услуг, а также информация о стране происхождения товаров, поставляемых при оказании услуг, установлены в техническом задании (Приложение №2 к Контракту).</w:t>
      </w:r>
    </w:p>
    <w:p w:rsidR="00560E48" w:rsidRPr="00C52623" w:rsidRDefault="00560E48" w:rsidP="00C52623">
      <w:pPr>
        <w:tabs>
          <w:tab w:val="left" w:pos="1440"/>
        </w:tabs>
        <w:spacing w:after="0" w:line="240" w:lineRule="auto"/>
        <w:rPr>
          <w:rFonts w:ascii="Times New Roman" w:hAnsi="Times New Roman"/>
          <w:b/>
          <w:bCs/>
        </w:rPr>
      </w:pPr>
    </w:p>
    <w:p w:rsidR="00560E48" w:rsidRPr="00C52623" w:rsidRDefault="00560E48" w:rsidP="00560E48">
      <w:pPr>
        <w:tabs>
          <w:tab w:val="left" w:pos="1440"/>
        </w:tabs>
        <w:spacing w:after="0" w:line="240" w:lineRule="auto"/>
        <w:jc w:val="center"/>
        <w:rPr>
          <w:rFonts w:ascii="Times New Roman" w:hAnsi="Times New Roman"/>
          <w:b/>
          <w:bCs/>
        </w:rPr>
      </w:pPr>
      <w:r w:rsidRPr="00C52623">
        <w:rPr>
          <w:rFonts w:ascii="Times New Roman" w:hAnsi="Times New Roman"/>
          <w:b/>
          <w:bCs/>
        </w:rPr>
        <w:t>2. Цена Договора и порядок расчетов</w:t>
      </w:r>
    </w:p>
    <w:p w:rsidR="00560E48" w:rsidRPr="00C52623" w:rsidRDefault="00560E48" w:rsidP="00560E48">
      <w:pPr>
        <w:numPr>
          <w:ilvl w:val="0"/>
          <w:numId w:val="2"/>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rPr>
      </w:pPr>
      <w:r w:rsidRPr="00C52623">
        <w:rPr>
          <w:rFonts w:ascii="Times New Roman" w:hAnsi="Times New Roman"/>
          <w:bCs/>
        </w:rPr>
        <w:t xml:space="preserve">Цена Договора устанавливается в российских рублях и составляет </w:t>
      </w:r>
      <w:r w:rsidR="00737AD4">
        <w:rPr>
          <w:rFonts w:ascii="Times New Roman" w:hAnsi="Times New Roman"/>
          <w:bCs/>
        </w:rPr>
        <w:t>___________________</w:t>
      </w:r>
      <w:r w:rsidRPr="00C52623">
        <w:rPr>
          <w:rFonts w:ascii="Times New Roman" w:hAnsi="Times New Roman"/>
          <w:bCs/>
        </w:rPr>
        <w:t xml:space="preserve"> (</w:t>
      </w:r>
      <w:r w:rsidR="00737AD4">
        <w:rPr>
          <w:rFonts w:ascii="Times New Roman" w:hAnsi="Times New Roman"/>
          <w:bCs/>
        </w:rPr>
        <w:t>____________________</w:t>
      </w:r>
      <w:r w:rsidR="00B177FA" w:rsidRPr="00C52623">
        <w:rPr>
          <w:rFonts w:ascii="Times New Roman" w:hAnsi="Times New Roman"/>
          <w:bCs/>
        </w:rPr>
        <w:t>)</w:t>
      </w:r>
      <w:r w:rsidRPr="00C52623">
        <w:rPr>
          <w:rFonts w:ascii="Times New Roman" w:hAnsi="Times New Roman"/>
          <w:bCs/>
        </w:rPr>
        <w:t xml:space="preserve"> рублей 00 (ноль) копеек, </w:t>
      </w:r>
      <w:r w:rsidR="00737AD4">
        <w:rPr>
          <w:rFonts w:ascii="Times New Roman" w:hAnsi="Times New Roman"/>
          <w:bCs/>
        </w:rPr>
        <w:t>с</w:t>
      </w:r>
      <w:r w:rsidRPr="00C52623">
        <w:rPr>
          <w:rFonts w:ascii="Times New Roman" w:hAnsi="Times New Roman"/>
          <w:bCs/>
        </w:rPr>
        <w:t xml:space="preserve"> НДС, согласно Сметы стоимости (Приложение № 1 к настоящему Договору).  </w:t>
      </w:r>
    </w:p>
    <w:p w:rsidR="00560E48" w:rsidRPr="00C52623" w:rsidRDefault="00560E48" w:rsidP="00560E48">
      <w:pPr>
        <w:numPr>
          <w:ilvl w:val="0"/>
          <w:numId w:val="2"/>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rPr>
      </w:pPr>
      <w:r w:rsidRPr="00C52623">
        <w:rPr>
          <w:rFonts w:ascii="Times New Roman" w:hAnsi="Times New Roman"/>
          <w:bCs/>
        </w:rPr>
        <w:t xml:space="preserve">Цена Договора включает в себя все затраты, издержки и иные расходы </w:t>
      </w:r>
      <w:r w:rsidRPr="00C52623">
        <w:rPr>
          <w:rFonts w:ascii="Times New Roman" w:hAnsi="Times New Roman"/>
        </w:rPr>
        <w:t>Исполнителя</w:t>
      </w:r>
      <w:r w:rsidRPr="00C52623">
        <w:rPr>
          <w:rFonts w:ascii="Times New Roman" w:hAnsi="Times New Roman"/>
          <w:bCs/>
        </w:rPr>
        <w:t>, в том числе сопутствующие, связанные с исполнением Договора, а также все уплачиваемые на территории Российской Федерации налоги и сборы, иные обязательные платежи.</w:t>
      </w:r>
    </w:p>
    <w:p w:rsidR="00560E48" w:rsidRPr="00C52623" w:rsidRDefault="00560E48" w:rsidP="00560E48">
      <w:pPr>
        <w:numPr>
          <w:ilvl w:val="0"/>
          <w:numId w:val="2"/>
        </w:numPr>
        <w:tabs>
          <w:tab w:val="left" w:pos="993"/>
          <w:tab w:val="num" w:pos="1440"/>
        </w:tabs>
        <w:suppressAutoHyphens w:val="0"/>
        <w:spacing w:after="0" w:line="240" w:lineRule="auto"/>
        <w:ind w:left="0" w:firstLine="567"/>
        <w:jc w:val="both"/>
        <w:rPr>
          <w:rFonts w:ascii="Times New Roman" w:hAnsi="Times New Roman"/>
          <w:bCs/>
        </w:rPr>
      </w:pPr>
      <w:r w:rsidRPr="00C52623">
        <w:rPr>
          <w:rFonts w:ascii="Times New Roman" w:hAnsi="Times New Roman"/>
          <w:bCs/>
        </w:rPr>
        <w:t xml:space="preserve">Оплата по Договору осуществляется по факту оказания услуг в полном объеме на основании акта сдачи-приемки оказанных услуг, подписанного Заказчиком и Исполнителем, счета, счета-фактуры, в течение </w:t>
      </w:r>
      <w:r w:rsidR="003A55E5" w:rsidRPr="00C52623">
        <w:rPr>
          <w:rFonts w:ascii="Times New Roman" w:hAnsi="Times New Roman"/>
          <w:bCs/>
        </w:rPr>
        <w:t>7</w:t>
      </w:r>
      <w:r w:rsidRPr="00C52623">
        <w:rPr>
          <w:rFonts w:ascii="Times New Roman" w:hAnsi="Times New Roman"/>
          <w:bCs/>
        </w:rPr>
        <w:t xml:space="preserve"> (</w:t>
      </w:r>
      <w:r w:rsidR="003A55E5" w:rsidRPr="00C52623">
        <w:rPr>
          <w:rFonts w:ascii="Times New Roman" w:hAnsi="Times New Roman"/>
          <w:bCs/>
        </w:rPr>
        <w:t>семи</w:t>
      </w:r>
      <w:r w:rsidRPr="00C52623">
        <w:rPr>
          <w:rFonts w:ascii="Times New Roman" w:hAnsi="Times New Roman"/>
          <w:bCs/>
        </w:rPr>
        <w:t>) календарных дней с даты подписания последнего акта сдачи-приемки оказанных услуг, представленных на бумажном носителе с подлинными подписями и печатями. В случае непредставления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Контракта, срок оплаты увеличивается соразмерно сроку предоставления полного комплекта документов. Применение факсимиле в документах не допускается.</w:t>
      </w:r>
    </w:p>
    <w:p w:rsidR="00560E48" w:rsidRPr="00C52623" w:rsidRDefault="00560E48" w:rsidP="00560E48">
      <w:pPr>
        <w:numPr>
          <w:ilvl w:val="0"/>
          <w:numId w:val="2"/>
        </w:numPr>
        <w:tabs>
          <w:tab w:val="left" w:pos="993"/>
          <w:tab w:val="num" w:pos="1440"/>
        </w:tabs>
        <w:suppressAutoHyphens w:val="0"/>
        <w:spacing w:after="0" w:line="240" w:lineRule="auto"/>
        <w:ind w:left="0" w:firstLine="567"/>
        <w:jc w:val="both"/>
        <w:rPr>
          <w:rFonts w:ascii="Times New Roman" w:hAnsi="Times New Roman"/>
          <w:bCs/>
        </w:rPr>
      </w:pPr>
      <w:r w:rsidRPr="00C52623">
        <w:rPr>
          <w:rFonts w:ascii="Times New Roman" w:hAnsi="Times New Roman"/>
          <w:bCs/>
        </w:rPr>
        <w:t xml:space="preserve">Обязательства Заказчика по оплате цены Договора считаются исполненными с момента списания денежных средств в предусмотренном настоящим Договоре размере с банковского счета Заказчика. </w:t>
      </w:r>
    </w:p>
    <w:p w:rsidR="00737AD4" w:rsidRDefault="00737AD4" w:rsidP="00560E48">
      <w:pPr>
        <w:numPr>
          <w:ilvl w:val="0"/>
          <w:numId w:val="2"/>
        </w:numPr>
        <w:tabs>
          <w:tab w:val="left" w:pos="993"/>
          <w:tab w:val="num" w:pos="1440"/>
        </w:tabs>
        <w:suppressAutoHyphens w:val="0"/>
        <w:spacing w:after="0" w:line="240" w:lineRule="auto"/>
        <w:ind w:left="0" w:firstLine="567"/>
        <w:jc w:val="both"/>
        <w:rPr>
          <w:rFonts w:ascii="Times New Roman" w:hAnsi="Times New Roman"/>
          <w:bCs/>
        </w:rPr>
      </w:pPr>
      <w:r w:rsidRPr="00737AD4">
        <w:rPr>
          <w:rFonts w:ascii="Times New Roman" w:hAnsi="Times New Roman"/>
          <w:bCs/>
        </w:rPr>
        <w:t xml:space="preserve">Оплата по Договору осуществляется путем безналичного расчета за счет средства гранта в форме субсидии по программе федерального проекта "Передовые инженерные школы" государственной программы Российской Федерации "Научно-технологическое развитие Российской Федерации" по экономической статье, предусмотренной для данного вида затрат в соответствии с нормативными правовыми актами. </w:t>
      </w:r>
    </w:p>
    <w:p w:rsidR="00560E48" w:rsidRDefault="00560E48" w:rsidP="00560E48">
      <w:pPr>
        <w:numPr>
          <w:ilvl w:val="0"/>
          <w:numId w:val="2"/>
        </w:numPr>
        <w:tabs>
          <w:tab w:val="left" w:pos="993"/>
          <w:tab w:val="num" w:pos="1440"/>
        </w:tabs>
        <w:suppressAutoHyphens w:val="0"/>
        <w:spacing w:after="0" w:line="240" w:lineRule="auto"/>
        <w:ind w:left="0" w:firstLine="567"/>
        <w:jc w:val="both"/>
        <w:rPr>
          <w:rFonts w:ascii="Times New Roman" w:hAnsi="Times New Roman"/>
          <w:bCs/>
        </w:rPr>
      </w:pPr>
      <w:r w:rsidRPr="00C52623">
        <w:rPr>
          <w:rFonts w:ascii="Times New Roman" w:hAnsi="Times New Roman"/>
          <w:bCs/>
        </w:rPr>
        <w:t>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737AD4" w:rsidRDefault="00737AD4" w:rsidP="00737AD4">
      <w:pPr>
        <w:numPr>
          <w:ilvl w:val="0"/>
          <w:numId w:val="2"/>
        </w:numPr>
        <w:tabs>
          <w:tab w:val="left" w:pos="993"/>
          <w:tab w:val="num" w:pos="1440"/>
        </w:tabs>
        <w:suppressAutoHyphens w:val="0"/>
        <w:spacing w:after="0" w:line="240" w:lineRule="auto"/>
        <w:ind w:left="0" w:firstLine="567"/>
        <w:contextualSpacing/>
        <w:jc w:val="both"/>
        <w:rPr>
          <w:rFonts w:ascii="Times New Roman" w:hAnsi="Times New Roman"/>
          <w:bCs/>
          <w:spacing w:val="-4"/>
          <w:kern w:val="22"/>
        </w:rPr>
      </w:pPr>
      <w:r>
        <w:rPr>
          <w:rFonts w:ascii="Times New Roman" w:hAnsi="Times New Roman"/>
          <w:bCs/>
          <w:spacing w:val="-4"/>
          <w:kern w:val="22"/>
        </w:rPr>
        <w:t>Поставщик соглашается на осуществление проверок МИНИСТЕРСТВОМ НАУКИ И ВЫСШЕГО ОБРАЗОВАНИЯ РОССИЙСКОЙ ФЕДЕРАЦИИ далее (Министерство) и органами государственного финансового контроля. Устанавливается запрет на приобретение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определённых нормативно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регулирующими порядок предоставления субсидий.</w:t>
      </w:r>
    </w:p>
    <w:p w:rsidR="00737AD4" w:rsidRPr="00C52623" w:rsidRDefault="00737AD4" w:rsidP="00737AD4">
      <w:pPr>
        <w:tabs>
          <w:tab w:val="left" w:pos="993"/>
        </w:tabs>
        <w:suppressAutoHyphens w:val="0"/>
        <w:spacing w:after="0" w:line="240" w:lineRule="auto"/>
        <w:ind w:left="567"/>
        <w:jc w:val="both"/>
        <w:rPr>
          <w:rFonts w:ascii="Times New Roman" w:hAnsi="Times New Roman"/>
          <w:bCs/>
        </w:rPr>
      </w:pPr>
    </w:p>
    <w:p w:rsidR="00560E48" w:rsidRPr="00C52623" w:rsidRDefault="00560E48" w:rsidP="00560E48">
      <w:pPr>
        <w:suppressAutoHyphens w:val="0"/>
        <w:spacing w:after="0" w:line="240" w:lineRule="auto"/>
        <w:ind w:left="600"/>
        <w:jc w:val="both"/>
        <w:rPr>
          <w:rFonts w:ascii="Times New Roman" w:hAnsi="Times New Roman"/>
          <w:b/>
          <w:kern w:val="0"/>
          <w:lang w:eastAsia="ru-RU"/>
        </w:rPr>
      </w:pPr>
      <w:bookmarkStart w:id="0" w:name="OLE_LINK80"/>
    </w:p>
    <w:p w:rsidR="00560E48" w:rsidRPr="00C52623" w:rsidRDefault="00560E48" w:rsidP="00560E48">
      <w:pPr>
        <w:keepNext/>
        <w:suppressAutoHyphens w:val="0"/>
        <w:spacing w:after="0" w:line="240" w:lineRule="auto"/>
        <w:jc w:val="center"/>
        <w:rPr>
          <w:rFonts w:ascii="Times New Roman" w:hAnsi="Times New Roman"/>
          <w:b/>
          <w:kern w:val="0"/>
          <w:lang w:eastAsia="ru-RU"/>
        </w:rPr>
      </w:pPr>
      <w:r w:rsidRPr="00C52623">
        <w:rPr>
          <w:rFonts w:ascii="Times New Roman" w:hAnsi="Times New Roman"/>
          <w:b/>
          <w:kern w:val="0"/>
          <w:lang w:eastAsia="ru-RU"/>
        </w:rPr>
        <w:t xml:space="preserve">3. Сроки и </w:t>
      </w:r>
      <w:proofErr w:type="gramStart"/>
      <w:r w:rsidRPr="00C52623">
        <w:rPr>
          <w:rFonts w:ascii="Times New Roman" w:hAnsi="Times New Roman"/>
          <w:b/>
          <w:kern w:val="0"/>
          <w:lang w:eastAsia="ru-RU"/>
        </w:rPr>
        <w:t>место  оказания</w:t>
      </w:r>
      <w:proofErr w:type="gramEnd"/>
      <w:r w:rsidRPr="00C52623">
        <w:rPr>
          <w:rFonts w:ascii="Times New Roman" w:hAnsi="Times New Roman"/>
          <w:b/>
          <w:kern w:val="0"/>
          <w:lang w:eastAsia="ru-RU"/>
        </w:rPr>
        <w:t xml:space="preserve"> услуг</w:t>
      </w:r>
      <w:bookmarkEnd w:id="0"/>
      <w:r w:rsidRPr="00C52623">
        <w:rPr>
          <w:rFonts w:ascii="Times New Roman" w:hAnsi="Times New Roman"/>
          <w:b/>
          <w:kern w:val="0"/>
          <w:lang w:eastAsia="ru-RU"/>
        </w:rPr>
        <w:t>.</w:t>
      </w:r>
    </w:p>
    <w:p w:rsidR="00560E48" w:rsidRPr="00C52623" w:rsidRDefault="00560E48" w:rsidP="00560E48">
      <w:pPr>
        <w:spacing w:after="0" w:line="240" w:lineRule="auto"/>
        <w:ind w:firstLine="567"/>
        <w:jc w:val="both"/>
        <w:rPr>
          <w:rFonts w:ascii="Times New Roman" w:hAnsi="Times New Roman"/>
        </w:rPr>
      </w:pPr>
      <w:r w:rsidRPr="00C52623">
        <w:rPr>
          <w:rFonts w:ascii="Times New Roman" w:hAnsi="Times New Roman"/>
        </w:rPr>
        <w:t xml:space="preserve">3.1. Место оказания услуг: </w:t>
      </w:r>
      <w:r w:rsidR="00737AD4">
        <w:rPr>
          <w:rFonts w:ascii="Times New Roman" w:hAnsi="Times New Roman"/>
        </w:rPr>
        <w:t>________________________________________________</w:t>
      </w:r>
      <w:r w:rsidR="00B177FA" w:rsidRPr="00C52623">
        <w:rPr>
          <w:rFonts w:ascii="Times New Roman" w:hAnsi="Times New Roman"/>
        </w:rPr>
        <w:t>.</w:t>
      </w:r>
    </w:p>
    <w:p w:rsidR="00560E48" w:rsidRPr="00C52623" w:rsidRDefault="00560E48" w:rsidP="00560E48">
      <w:pPr>
        <w:spacing w:after="0" w:line="240" w:lineRule="auto"/>
        <w:ind w:firstLine="567"/>
        <w:jc w:val="both"/>
        <w:rPr>
          <w:rFonts w:ascii="Times New Roman" w:hAnsi="Times New Roman"/>
          <w:color w:val="FF0000"/>
        </w:rPr>
      </w:pPr>
      <w:r w:rsidRPr="00C52623">
        <w:rPr>
          <w:rFonts w:ascii="Times New Roman" w:hAnsi="Times New Roman"/>
        </w:rPr>
        <w:t xml:space="preserve">3.2. Срок оказания услуг: в течение </w:t>
      </w:r>
      <w:r w:rsidR="00737AD4">
        <w:rPr>
          <w:rFonts w:ascii="Times New Roman" w:hAnsi="Times New Roman"/>
        </w:rPr>
        <w:t>_____</w:t>
      </w:r>
      <w:r w:rsidR="00535608" w:rsidRPr="00C52623">
        <w:rPr>
          <w:rFonts w:ascii="Times New Roman" w:hAnsi="Times New Roman"/>
        </w:rPr>
        <w:t xml:space="preserve"> </w:t>
      </w:r>
      <w:r w:rsidRPr="00C52623">
        <w:rPr>
          <w:rFonts w:ascii="Times New Roman" w:hAnsi="Times New Roman"/>
        </w:rPr>
        <w:t>(</w:t>
      </w:r>
      <w:r w:rsidR="00737AD4">
        <w:rPr>
          <w:rFonts w:ascii="Times New Roman" w:hAnsi="Times New Roman"/>
        </w:rPr>
        <w:t>_______________</w:t>
      </w:r>
      <w:r w:rsidRPr="00C52623">
        <w:rPr>
          <w:rFonts w:ascii="Times New Roman" w:hAnsi="Times New Roman"/>
        </w:rPr>
        <w:t>) дней с даты подписания Договор</w:t>
      </w:r>
      <w:r w:rsidR="00535608" w:rsidRPr="00C52623">
        <w:rPr>
          <w:rFonts w:ascii="Times New Roman" w:hAnsi="Times New Roman"/>
        </w:rPr>
        <w:t>а.</w:t>
      </w:r>
    </w:p>
    <w:p w:rsidR="00560E48" w:rsidRPr="00C52623" w:rsidRDefault="00560E48" w:rsidP="00560E48">
      <w:pPr>
        <w:pStyle w:val="Default"/>
        <w:ind w:left="360"/>
        <w:jc w:val="both"/>
        <w:rPr>
          <w:bCs/>
          <w:sz w:val="22"/>
          <w:szCs w:val="22"/>
        </w:rPr>
      </w:pPr>
    </w:p>
    <w:p w:rsidR="00560E48" w:rsidRPr="00C52623" w:rsidRDefault="00560E48" w:rsidP="00560E48">
      <w:pPr>
        <w:spacing w:after="0" w:line="240" w:lineRule="auto"/>
        <w:jc w:val="center"/>
        <w:rPr>
          <w:rFonts w:ascii="Times New Roman" w:hAnsi="Times New Roman"/>
          <w:b/>
          <w:bCs/>
        </w:rPr>
      </w:pPr>
      <w:r w:rsidRPr="00C52623">
        <w:rPr>
          <w:rFonts w:ascii="Times New Roman" w:hAnsi="Times New Roman"/>
          <w:b/>
          <w:bCs/>
        </w:rPr>
        <w:t>4. Порядок сдачи-приемки оказанных услуг</w:t>
      </w:r>
    </w:p>
    <w:p w:rsidR="00560E48" w:rsidRPr="00C52623" w:rsidRDefault="00560E48" w:rsidP="00560E48">
      <w:pPr>
        <w:suppressAutoHyphens w:val="0"/>
        <w:spacing w:after="0" w:line="240" w:lineRule="auto"/>
        <w:ind w:firstLine="567"/>
        <w:jc w:val="both"/>
        <w:rPr>
          <w:rFonts w:ascii="Times New Roman" w:hAnsi="Times New Roman"/>
          <w:bCs/>
        </w:rPr>
      </w:pPr>
      <w:r w:rsidRPr="00C52623">
        <w:rPr>
          <w:rFonts w:ascii="Times New Roman" w:hAnsi="Times New Roman"/>
          <w:bCs/>
        </w:rPr>
        <w:t>4.1.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оказанных услуг, предусмотренных Договором, при этом Заказчик обязан обеспечить приемку оказанных услуг в соответствии с условиями договора.</w:t>
      </w:r>
    </w:p>
    <w:p w:rsidR="00560E48" w:rsidRPr="00C52623" w:rsidRDefault="00560E48" w:rsidP="00560E48">
      <w:pPr>
        <w:suppressAutoHyphens w:val="0"/>
        <w:spacing w:after="0" w:line="240" w:lineRule="auto"/>
        <w:ind w:firstLine="567"/>
        <w:jc w:val="both"/>
        <w:rPr>
          <w:rFonts w:ascii="Times New Roman" w:hAnsi="Times New Roman"/>
          <w:bCs/>
        </w:rPr>
      </w:pPr>
      <w:r w:rsidRPr="00C52623">
        <w:rPr>
          <w:rFonts w:ascii="Times New Roman" w:hAnsi="Times New Roman"/>
          <w:bCs/>
        </w:rPr>
        <w:t xml:space="preserve">4.2. Для проверки предоставленных Исполнителем результатов оказанных услуг,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rsidR="00560E48" w:rsidRPr="00C52623" w:rsidRDefault="00560E48" w:rsidP="00560E48">
      <w:pPr>
        <w:suppressAutoHyphens w:val="0"/>
        <w:spacing w:after="0" w:line="240" w:lineRule="auto"/>
        <w:ind w:firstLine="567"/>
        <w:jc w:val="both"/>
        <w:rPr>
          <w:rFonts w:ascii="Times New Roman" w:hAnsi="Times New Roman"/>
          <w:bCs/>
        </w:rPr>
      </w:pPr>
      <w:r w:rsidRPr="00C52623">
        <w:rPr>
          <w:rFonts w:ascii="Times New Roman" w:hAnsi="Times New Roman"/>
          <w:bCs/>
        </w:rPr>
        <w:t>4.3. По решению Заказчика для приемки услуг, оказанных в соответствии с Договором, может создаваться приемочная комиссия.</w:t>
      </w:r>
    </w:p>
    <w:p w:rsidR="00560E48" w:rsidRPr="00C52623" w:rsidRDefault="00560E48" w:rsidP="00560E48">
      <w:pPr>
        <w:suppressAutoHyphens w:val="0"/>
        <w:spacing w:after="0" w:line="240" w:lineRule="auto"/>
        <w:ind w:firstLine="567"/>
        <w:jc w:val="both"/>
        <w:rPr>
          <w:rFonts w:ascii="Times New Roman" w:hAnsi="Times New Roman"/>
          <w:bCs/>
        </w:rPr>
      </w:pPr>
      <w:r w:rsidRPr="00C52623">
        <w:rPr>
          <w:rFonts w:ascii="Times New Roman" w:hAnsi="Times New Roman"/>
          <w:bCs/>
        </w:rPr>
        <w:t xml:space="preserve">4.4. Исполнитель в течение 3 (трех) рабочих дней с даты окончания срока, установленного п.3.2. Договора, предоставляет Заказчику на согласование подписанный акт сдачи-приемки оказанных услуг в 2 (двух) экземплярах, счет-фактуру и счет на оплату. </w:t>
      </w:r>
    </w:p>
    <w:p w:rsidR="00560E48" w:rsidRPr="00C52623" w:rsidRDefault="00560E48" w:rsidP="00560E48">
      <w:pPr>
        <w:suppressAutoHyphens w:val="0"/>
        <w:spacing w:after="0" w:line="240" w:lineRule="auto"/>
        <w:ind w:firstLine="567"/>
        <w:jc w:val="both"/>
        <w:rPr>
          <w:rFonts w:ascii="Times New Roman" w:hAnsi="Times New Roman"/>
          <w:bCs/>
        </w:rPr>
      </w:pPr>
      <w:r w:rsidRPr="00C52623">
        <w:rPr>
          <w:rFonts w:ascii="Times New Roman" w:hAnsi="Times New Roman"/>
          <w:bCs/>
        </w:rPr>
        <w:t>4.5. Приемка результатов оказанных в соответствии с Договором услуг осуществляется Заказчиком в течение 5 (пяти) рабочих дней со дня получения документов, предусмотренных п. 4.4. настоящего Договора, которые подписываются Заказчиком (в случае создания приемочной комиссии подписываются всеми членами приемочной комиссии и утверждаются Заказчиком), либо Исполнителю в этот же срок направляется в письменной форме мотивированный отказ от подписания приемочных документов.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оказанных услуг, предусмотренных Договором,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60E48" w:rsidRPr="00C52623" w:rsidRDefault="00560E48" w:rsidP="00560E48">
      <w:pPr>
        <w:suppressAutoHyphens w:val="0"/>
        <w:spacing w:after="0" w:line="240" w:lineRule="auto"/>
        <w:ind w:firstLine="567"/>
        <w:jc w:val="both"/>
        <w:rPr>
          <w:rFonts w:ascii="Times New Roman" w:hAnsi="Times New Roman"/>
          <w:bCs/>
        </w:rPr>
      </w:pPr>
      <w:r w:rsidRPr="00C52623">
        <w:rPr>
          <w:rFonts w:ascii="Times New Roman" w:hAnsi="Times New Roman"/>
          <w:bCs/>
        </w:rPr>
        <w:t>4.6. Заказчик вправе не отказывать в приемке результатов оказанных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оказанных услуг и устранено Исполнителем.</w:t>
      </w:r>
    </w:p>
    <w:p w:rsidR="00560E48" w:rsidRPr="00C52623" w:rsidRDefault="00560E48" w:rsidP="00560E48">
      <w:pPr>
        <w:suppressAutoHyphens w:val="0"/>
        <w:spacing w:after="0" w:line="240" w:lineRule="auto"/>
        <w:ind w:firstLine="567"/>
        <w:jc w:val="both"/>
        <w:rPr>
          <w:rFonts w:ascii="Times New Roman" w:hAnsi="Times New Roman"/>
          <w:bCs/>
        </w:rPr>
      </w:pPr>
      <w:r w:rsidRPr="00C52623">
        <w:rPr>
          <w:rFonts w:ascii="Times New Roman" w:hAnsi="Times New Roman"/>
          <w:bCs/>
        </w:rPr>
        <w:t>4.7. Услуги, предусмотренные Договором, считаются выполненными с даты подписания Заказчиком Акта сдачи-приемки оказанных услуг.</w:t>
      </w:r>
    </w:p>
    <w:p w:rsidR="00560E48" w:rsidRPr="00C52623" w:rsidRDefault="00560E48" w:rsidP="00560E48">
      <w:pPr>
        <w:suppressAutoHyphens w:val="0"/>
        <w:spacing w:after="0" w:line="240" w:lineRule="auto"/>
        <w:ind w:firstLine="567"/>
        <w:jc w:val="both"/>
        <w:rPr>
          <w:rFonts w:ascii="Times New Roman" w:hAnsi="Times New Roman"/>
          <w:bCs/>
        </w:rPr>
      </w:pPr>
      <w:r w:rsidRPr="00C52623">
        <w:rPr>
          <w:rFonts w:ascii="Times New Roman" w:hAnsi="Times New Roman"/>
          <w:bCs/>
        </w:rPr>
        <w:t xml:space="preserve">4.8. В случае обнаружения при приемке результатов оказанных услуг или в процессе оказания услуг отступлений от предусмотренных Договором обязательств, в том числе нарушении сроков, объема и качества услуг, Заказчик извещает об этом Исполнителя в письменной форме, путем направления Исполнителю претензии по почте заказным письмом с уведомлением о вручении по фактическому адресу либо нарочным. </w:t>
      </w:r>
    </w:p>
    <w:p w:rsidR="00560E48" w:rsidRPr="00C52623" w:rsidRDefault="00560E48" w:rsidP="00560E48">
      <w:pPr>
        <w:suppressAutoHyphens w:val="0"/>
        <w:spacing w:after="0" w:line="240" w:lineRule="auto"/>
        <w:ind w:firstLine="567"/>
        <w:jc w:val="both"/>
        <w:rPr>
          <w:rFonts w:ascii="Times New Roman" w:hAnsi="Times New Roman"/>
          <w:bCs/>
        </w:rPr>
      </w:pPr>
      <w:r w:rsidRPr="00C52623">
        <w:rPr>
          <w:rFonts w:ascii="Times New Roman" w:hAnsi="Times New Roman"/>
          <w:bCs/>
        </w:rPr>
        <w:t xml:space="preserve">4.9. Исполнитель обязан устранить все допущенные нарушения в течение срока, указанного Заказчиком в претензии.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принять решение об одностороннем отказе от исполнения </w:t>
      </w:r>
      <w:proofErr w:type="gramStart"/>
      <w:r w:rsidRPr="00C52623">
        <w:rPr>
          <w:rFonts w:ascii="Times New Roman" w:hAnsi="Times New Roman"/>
          <w:bCs/>
        </w:rPr>
        <w:t>Договора, в случае, если</w:t>
      </w:r>
      <w:proofErr w:type="gramEnd"/>
      <w:r w:rsidRPr="00C52623">
        <w:rPr>
          <w:rFonts w:ascii="Times New Roman" w:hAnsi="Times New Roman"/>
          <w:bCs/>
        </w:rPr>
        <w:t xml:space="preserve"> устранение нарушений потребует больших временных затрат, в связи с чем Заказчик утрачивает интерес к Договору.</w:t>
      </w:r>
    </w:p>
    <w:p w:rsidR="00560E48" w:rsidRPr="00C52623" w:rsidRDefault="00560E48" w:rsidP="00560E48">
      <w:pPr>
        <w:suppressAutoHyphens w:val="0"/>
        <w:spacing w:after="0" w:line="240" w:lineRule="auto"/>
        <w:ind w:firstLine="567"/>
        <w:jc w:val="both"/>
        <w:rPr>
          <w:rFonts w:ascii="Times New Roman" w:hAnsi="Times New Roman"/>
          <w:bCs/>
        </w:rPr>
      </w:pPr>
      <w:r w:rsidRPr="00C52623">
        <w:rPr>
          <w:rFonts w:ascii="Times New Roman" w:hAnsi="Times New Roman"/>
          <w:bCs/>
        </w:rPr>
        <w:t>4.10.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вне зависимости от результатов заключения.</w:t>
      </w:r>
    </w:p>
    <w:p w:rsidR="00560E48" w:rsidRPr="00C52623" w:rsidRDefault="00560E48" w:rsidP="00560E48">
      <w:pPr>
        <w:suppressAutoHyphens w:val="0"/>
        <w:spacing w:after="0" w:line="240" w:lineRule="auto"/>
        <w:ind w:firstLine="567"/>
        <w:jc w:val="both"/>
        <w:rPr>
          <w:rFonts w:ascii="Times New Roman" w:hAnsi="Times New Roman"/>
          <w:bCs/>
        </w:rPr>
      </w:pPr>
    </w:p>
    <w:p w:rsidR="00560E48" w:rsidRPr="00C52623" w:rsidRDefault="00560E48" w:rsidP="00560E48">
      <w:pPr>
        <w:spacing w:after="0" w:line="240" w:lineRule="auto"/>
        <w:jc w:val="center"/>
        <w:rPr>
          <w:rFonts w:ascii="Times New Roman" w:hAnsi="Times New Roman"/>
          <w:b/>
          <w:bCs/>
        </w:rPr>
      </w:pPr>
      <w:r w:rsidRPr="00C52623">
        <w:rPr>
          <w:rFonts w:ascii="Times New Roman" w:hAnsi="Times New Roman"/>
          <w:b/>
          <w:bCs/>
        </w:rPr>
        <w:t>5. Права и обязанности Сторон</w:t>
      </w:r>
    </w:p>
    <w:p w:rsidR="00560E48" w:rsidRPr="00C52623" w:rsidRDefault="00560E48" w:rsidP="00560E48">
      <w:pPr>
        <w:numPr>
          <w:ilvl w:val="0"/>
          <w:numId w:val="3"/>
        </w:numPr>
        <w:tabs>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t>Заказчик вправе:</w:t>
      </w:r>
    </w:p>
    <w:p w:rsidR="00560E48" w:rsidRPr="00C52623" w:rsidRDefault="00560E48" w:rsidP="00560E48">
      <w:pPr>
        <w:numPr>
          <w:ilvl w:val="1"/>
          <w:numId w:val="3"/>
        </w:numPr>
        <w:tabs>
          <w:tab w:val="num" w:pos="900"/>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t>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rsidR="00560E48" w:rsidRPr="00C52623" w:rsidRDefault="00560E48" w:rsidP="00560E48">
      <w:pPr>
        <w:numPr>
          <w:ilvl w:val="1"/>
          <w:numId w:val="3"/>
        </w:numPr>
        <w:tabs>
          <w:tab w:val="num" w:pos="900"/>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560E48" w:rsidRPr="00C52623" w:rsidRDefault="00560E48" w:rsidP="00560E48">
      <w:pPr>
        <w:numPr>
          <w:ilvl w:val="1"/>
          <w:numId w:val="3"/>
        </w:numPr>
        <w:tabs>
          <w:tab w:val="num" w:pos="900"/>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t>Запрашивать у Исполнителя информацию о ходе оказываемых услуг, осуществлять контроль за объемом и качеством оказания услуг.</w:t>
      </w:r>
    </w:p>
    <w:p w:rsidR="00560E48" w:rsidRPr="00C52623" w:rsidRDefault="00560E48" w:rsidP="00560E48">
      <w:pPr>
        <w:numPr>
          <w:ilvl w:val="1"/>
          <w:numId w:val="3"/>
        </w:numPr>
        <w:tabs>
          <w:tab w:val="num" w:pos="900"/>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t>Осуществлять контроль за порядком и сроками оказания услуг.</w:t>
      </w:r>
    </w:p>
    <w:p w:rsidR="00560E48" w:rsidRPr="00C52623" w:rsidRDefault="00560E48" w:rsidP="00560E48">
      <w:pPr>
        <w:numPr>
          <w:ilvl w:val="1"/>
          <w:numId w:val="3"/>
        </w:numPr>
        <w:tabs>
          <w:tab w:val="num" w:pos="0"/>
          <w:tab w:val="num" w:pos="900"/>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lastRenderedPageBreak/>
        <w:t>Привлекать к проверке качества оказываемых услуг третьих лиц, а также независимых экспертов.</w:t>
      </w:r>
    </w:p>
    <w:p w:rsidR="00560E48" w:rsidRPr="00C52623" w:rsidRDefault="00560E48" w:rsidP="00560E48">
      <w:pPr>
        <w:numPr>
          <w:ilvl w:val="0"/>
          <w:numId w:val="4"/>
        </w:numPr>
        <w:tabs>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t>Заказчик обязан:</w:t>
      </w:r>
    </w:p>
    <w:p w:rsidR="00560E48" w:rsidRPr="00C52623" w:rsidRDefault="00560E48" w:rsidP="00560E48">
      <w:pPr>
        <w:numPr>
          <w:ilvl w:val="1"/>
          <w:numId w:val="4"/>
        </w:numPr>
        <w:tabs>
          <w:tab w:val="left" w:pos="900"/>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t>Обеспечить Исполнителю доступ на территорию Заказчика, если оказание услуг должно осуществляться на территории Заказчика.</w:t>
      </w:r>
    </w:p>
    <w:p w:rsidR="00560E48" w:rsidRPr="00C52623" w:rsidRDefault="00560E48" w:rsidP="00560E48">
      <w:pPr>
        <w:numPr>
          <w:ilvl w:val="1"/>
          <w:numId w:val="4"/>
        </w:numPr>
        <w:tabs>
          <w:tab w:val="left" w:pos="900"/>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t>Сообщать в письменной форме Исполнителю о недостатках, обнаруженных в ходе оказания услуг.</w:t>
      </w:r>
    </w:p>
    <w:p w:rsidR="00560E48" w:rsidRPr="00C52623" w:rsidRDefault="00560E48" w:rsidP="00560E48">
      <w:pPr>
        <w:numPr>
          <w:ilvl w:val="1"/>
          <w:numId w:val="4"/>
        </w:numPr>
        <w:tabs>
          <w:tab w:val="left" w:pos="900"/>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t>Своевременно принять и оплатить надлежащим образом оказанные услуги в соответствии с настоящим Договором.</w:t>
      </w:r>
    </w:p>
    <w:p w:rsidR="00560E48" w:rsidRPr="00C52623" w:rsidRDefault="00560E48" w:rsidP="00560E48">
      <w:pPr>
        <w:numPr>
          <w:ilvl w:val="1"/>
          <w:numId w:val="4"/>
        </w:numPr>
        <w:tabs>
          <w:tab w:val="left" w:pos="900"/>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t>При получении от Исполнителя уведомления о приостановлении оказания услуг в случае, указанном в п. 5.4.4 настоящего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оказания услуг принимается Заказчиком и Исполнителем совместно и оформляется дополнительным соглашением к настоящему Договору.</w:t>
      </w:r>
    </w:p>
    <w:p w:rsidR="00560E48" w:rsidRPr="00C52623" w:rsidRDefault="00560E48" w:rsidP="00560E48">
      <w:pPr>
        <w:numPr>
          <w:ilvl w:val="0"/>
          <w:numId w:val="4"/>
        </w:numPr>
        <w:tabs>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t>Исполнитель вправе:</w:t>
      </w:r>
    </w:p>
    <w:p w:rsidR="00560E48" w:rsidRPr="00C52623" w:rsidRDefault="00560E48" w:rsidP="00560E48">
      <w:pPr>
        <w:numPr>
          <w:ilvl w:val="1"/>
          <w:numId w:val="5"/>
        </w:numPr>
        <w:tabs>
          <w:tab w:val="num" w:pos="0"/>
          <w:tab w:val="left" w:pos="900"/>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t>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 и при условии истечения срока, указанного в п. 4.5. настоящего Договора.</w:t>
      </w:r>
    </w:p>
    <w:p w:rsidR="00560E48" w:rsidRPr="00C52623" w:rsidRDefault="00560E48" w:rsidP="00560E48">
      <w:pPr>
        <w:numPr>
          <w:ilvl w:val="1"/>
          <w:numId w:val="5"/>
        </w:numPr>
        <w:tabs>
          <w:tab w:val="num" w:pos="0"/>
          <w:tab w:val="left" w:pos="900"/>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t>Требовать своевременной оплаты оказанных услуг в соответствии с разделом 2 настоящего Договора.</w:t>
      </w:r>
    </w:p>
    <w:p w:rsidR="00560E48" w:rsidRPr="00C52623" w:rsidRDefault="00560E48" w:rsidP="00560E48">
      <w:pPr>
        <w:numPr>
          <w:ilvl w:val="1"/>
          <w:numId w:val="5"/>
        </w:numPr>
        <w:tabs>
          <w:tab w:val="num" w:pos="0"/>
          <w:tab w:val="left" w:pos="900"/>
          <w:tab w:val="num" w:pos="1080"/>
        </w:tabs>
        <w:suppressAutoHyphens w:val="0"/>
        <w:spacing w:after="0" w:line="240" w:lineRule="auto"/>
        <w:ind w:left="0" w:firstLine="567"/>
        <w:jc w:val="both"/>
        <w:rPr>
          <w:rFonts w:ascii="Times New Roman" w:hAnsi="Times New Roman"/>
          <w:bCs/>
        </w:rPr>
      </w:pPr>
      <w:r w:rsidRPr="00C52623">
        <w:rPr>
          <w:rFonts w:ascii="Times New Roman" w:hAnsi="Times New Roman"/>
          <w:bCs/>
        </w:rPr>
        <w:t>Запрашивать у Заказчика разъяснения и уточнения относительно оказания услуг в рамках настоящего Договора.</w:t>
      </w:r>
    </w:p>
    <w:p w:rsidR="00560E48" w:rsidRPr="00C52623" w:rsidRDefault="00560E48" w:rsidP="00560E48">
      <w:pPr>
        <w:pStyle w:val="ConsPlusNormal"/>
        <w:numPr>
          <w:ilvl w:val="0"/>
          <w:numId w:val="6"/>
        </w:numPr>
        <w:tabs>
          <w:tab w:val="num" w:pos="1080"/>
        </w:tabs>
        <w:ind w:left="0" w:firstLine="567"/>
        <w:jc w:val="both"/>
        <w:rPr>
          <w:rFonts w:ascii="Times New Roman" w:hAnsi="Times New Roman" w:cs="Times New Roman"/>
          <w:bCs/>
          <w:kern w:val="1"/>
          <w:sz w:val="22"/>
          <w:szCs w:val="22"/>
          <w:lang w:eastAsia="ar-SA"/>
        </w:rPr>
      </w:pPr>
      <w:r w:rsidRPr="00C52623">
        <w:rPr>
          <w:rFonts w:ascii="Times New Roman" w:hAnsi="Times New Roman" w:cs="Times New Roman"/>
          <w:bCs/>
          <w:kern w:val="1"/>
          <w:sz w:val="22"/>
          <w:szCs w:val="22"/>
          <w:lang w:eastAsia="ar-SA"/>
        </w:rPr>
        <w:t>Исполнитель обязан:</w:t>
      </w:r>
    </w:p>
    <w:p w:rsidR="00560E48" w:rsidRPr="00C52623" w:rsidRDefault="00560E48" w:rsidP="00560E48">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C52623">
        <w:rPr>
          <w:rFonts w:ascii="Times New Roman" w:hAnsi="Times New Roman" w:cs="Times New Roman"/>
          <w:bCs/>
          <w:kern w:val="1"/>
          <w:sz w:val="22"/>
          <w:szCs w:val="22"/>
          <w:lang w:eastAsia="ar-SA"/>
        </w:rPr>
        <w:t>Своевременно собственными силами и средствами оказать услуги, предусмотренные техническим заданием, без права внесения изменений в объёмы и виды услуг. Частичное выполнение услуг не допускается.</w:t>
      </w:r>
    </w:p>
    <w:p w:rsidR="00560E48" w:rsidRPr="00C52623" w:rsidRDefault="00560E48" w:rsidP="00560E48">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C52623">
        <w:rPr>
          <w:rFonts w:ascii="Times New Roman" w:hAnsi="Times New Roman" w:cs="Times New Roman"/>
          <w:bCs/>
          <w:kern w:val="1"/>
          <w:sz w:val="22"/>
          <w:szCs w:val="22"/>
          <w:lang w:eastAsia="ar-SA"/>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560E48" w:rsidRPr="00C52623" w:rsidRDefault="00560E48" w:rsidP="00560E48">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C52623">
        <w:rPr>
          <w:rFonts w:ascii="Times New Roman" w:hAnsi="Times New Roman" w:cs="Times New Roman"/>
          <w:bCs/>
          <w:kern w:val="1"/>
          <w:sz w:val="22"/>
          <w:szCs w:val="22"/>
          <w:lang w:eastAsia="ar-SA"/>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если услуги оказываются на территории Заказчика.</w:t>
      </w:r>
    </w:p>
    <w:p w:rsidR="00560E48" w:rsidRPr="00C52623" w:rsidRDefault="00560E48" w:rsidP="00560E48">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C52623">
        <w:rPr>
          <w:rFonts w:ascii="Times New Roman" w:hAnsi="Times New Roman" w:cs="Times New Roman"/>
          <w:bCs/>
          <w:kern w:val="1"/>
          <w:sz w:val="22"/>
          <w:szCs w:val="22"/>
          <w:lang w:eastAsia="ar-SA"/>
        </w:rPr>
        <w:t>Обеспечивать устранение недостатков и дефектов, выявленных при сдаче-приемке услуг, за свой счет.</w:t>
      </w:r>
    </w:p>
    <w:p w:rsidR="00560E48" w:rsidRPr="00C52623" w:rsidRDefault="00560E48" w:rsidP="00560E48">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C52623">
        <w:rPr>
          <w:rFonts w:ascii="Times New Roman" w:hAnsi="Times New Roman" w:cs="Times New Roman"/>
          <w:bCs/>
          <w:kern w:val="1"/>
          <w:sz w:val="22"/>
          <w:szCs w:val="22"/>
          <w:lang w:eastAsia="ar-SA"/>
        </w:rPr>
        <w:t>Приостановить оказание услуг в случае обнаружения не зависящих от Исполнителя обстоятельств, которые могут оказать негативное влияние на ход оказываемых услуг или создать невозможность их дальнейшего оказания в соответствии с требованиями настоящего Договора, и сообщить об этом Заказчику в течение 3 (трех) дней после приостановления оказания услуг.</w:t>
      </w:r>
    </w:p>
    <w:p w:rsidR="00560E48" w:rsidRPr="00C52623" w:rsidRDefault="00560E48" w:rsidP="00560E48">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C52623">
        <w:rPr>
          <w:rFonts w:ascii="Times New Roman" w:hAnsi="Times New Roman" w:cs="Times New Roman"/>
          <w:bCs/>
          <w:kern w:val="1"/>
          <w:sz w:val="22"/>
          <w:szCs w:val="22"/>
          <w:lang w:eastAsia="ar-SA"/>
        </w:rPr>
        <w:t>Исполнять иные обязательства, предусмотренные действующим законодательством и настоящим Договором.</w:t>
      </w:r>
    </w:p>
    <w:p w:rsidR="00560E48" w:rsidRPr="00C52623" w:rsidRDefault="00560E48" w:rsidP="00560E48">
      <w:pPr>
        <w:pStyle w:val="ConsPlusNormal"/>
        <w:tabs>
          <w:tab w:val="left" w:pos="900"/>
          <w:tab w:val="num" w:pos="1800"/>
          <w:tab w:val="num" w:pos="2340"/>
        </w:tabs>
        <w:ind w:left="567" w:firstLine="0"/>
        <w:jc w:val="both"/>
        <w:rPr>
          <w:rFonts w:ascii="Times New Roman" w:hAnsi="Times New Roman" w:cs="Times New Roman"/>
          <w:bCs/>
          <w:kern w:val="1"/>
          <w:sz w:val="22"/>
          <w:szCs w:val="22"/>
          <w:lang w:eastAsia="ar-SA"/>
        </w:rPr>
      </w:pPr>
    </w:p>
    <w:p w:rsidR="00560E48" w:rsidRPr="00C52623" w:rsidRDefault="00560E48" w:rsidP="00560E48">
      <w:pPr>
        <w:spacing w:after="0" w:line="240" w:lineRule="auto"/>
        <w:jc w:val="center"/>
        <w:rPr>
          <w:rFonts w:ascii="Times New Roman" w:hAnsi="Times New Roman"/>
          <w:b/>
          <w:bCs/>
        </w:rPr>
      </w:pPr>
      <w:r w:rsidRPr="00C52623">
        <w:rPr>
          <w:rFonts w:ascii="Times New Roman" w:hAnsi="Times New Roman"/>
          <w:b/>
          <w:bCs/>
        </w:rPr>
        <w:t>6. Гарантии</w:t>
      </w:r>
    </w:p>
    <w:p w:rsidR="00560E48" w:rsidRPr="00C52623" w:rsidRDefault="00560E48" w:rsidP="00560E48">
      <w:pPr>
        <w:spacing w:after="0" w:line="240" w:lineRule="auto"/>
        <w:ind w:firstLine="567"/>
        <w:jc w:val="both"/>
        <w:rPr>
          <w:rFonts w:ascii="Times New Roman" w:hAnsi="Times New Roman"/>
          <w:bCs/>
        </w:rPr>
      </w:pPr>
      <w:r w:rsidRPr="00C52623">
        <w:rPr>
          <w:rFonts w:ascii="Times New Roman" w:hAnsi="Times New Roman"/>
          <w:bCs/>
        </w:rPr>
        <w:t>6.1. Исполнитель гарантирует качество и безопасность оказываемых услуг и используемых при оказании услуг продукции и материалов в соответствии с действующими стандартами, утвержденными в отношении данного вида услуг и для данных материалов и/или продукции, согласно законодательству Российской Федерации.</w:t>
      </w:r>
    </w:p>
    <w:p w:rsidR="00560E48" w:rsidRPr="00C52623" w:rsidRDefault="00560E48" w:rsidP="00560E48">
      <w:pPr>
        <w:spacing w:after="0" w:line="240" w:lineRule="auto"/>
        <w:ind w:firstLine="567"/>
        <w:jc w:val="both"/>
        <w:rPr>
          <w:rFonts w:ascii="Times New Roman" w:hAnsi="Times New Roman"/>
          <w:bCs/>
        </w:rPr>
      </w:pPr>
      <w:r w:rsidRPr="00C52623">
        <w:rPr>
          <w:rFonts w:ascii="Times New Roman" w:hAnsi="Times New Roman"/>
          <w:bCs/>
        </w:rPr>
        <w:t>6.2. Объем предоставления гарантий качества на оказанные услуги – в полном объеме на все виды услуг.</w:t>
      </w:r>
    </w:p>
    <w:p w:rsidR="00560E48" w:rsidRPr="00C52623" w:rsidRDefault="00560E48" w:rsidP="00560E48">
      <w:pPr>
        <w:spacing w:after="0" w:line="240" w:lineRule="auto"/>
        <w:rPr>
          <w:rFonts w:ascii="Times New Roman" w:hAnsi="Times New Roman"/>
          <w:b/>
          <w:bCs/>
        </w:rPr>
      </w:pPr>
      <w:r w:rsidRPr="00C52623">
        <w:rPr>
          <w:rFonts w:ascii="Times New Roman" w:hAnsi="Times New Roman"/>
          <w:bCs/>
        </w:rPr>
        <w:t xml:space="preserve">          6.3. Срок действия заключения об оценке рыночной стоимости оборудования – 6 (шесть) месяцев.</w:t>
      </w:r>
    </w:p>
    <w:p w:rsidR="00560E48" w:rsidRPr="00C52623" w:rsidRDefault="00560E48" w:rsidP="00560E48">
      <w:pPr>
        <w:spacing w:after="0" w:line="240" w:lineRule="auto"/>
        <w:jc w:val="center"/>
        <w:rPr>
          <w:rFonts w:ascii="Times New Roman" w:hAnsi="Times New Roman"/>
          <w:b/>
          <w:bCs/>
        </w:rPr>
      </w:pPr>
      <w:r w:rsidRPr="00C52623">
        <w:rPr>
          <w:rFonts w:ascii="Times New Roman" w:hAnsi="Times New Roman"/>
          <w:b/>
          <w:bCs/>
        </w:rPr>
        <w:t>7. Ответственность сторон</w:t>
      </w:r>
    </w:p>
    <w:p w:rsidR="00560E48" w:rsidRPr="00C52623" w:rsidRDefault="00560E48" w:rsidP="00560E48">
      <w:pPr>
        <w:tabs>
          <w:tab w:val="left" w:pos="993"/>
        </w:tabs>
        <w:spacing w:after="0" w:line="240" w:lineRule="auto"/>
        <w:ind w:firstLine="567"/>
        <w:jc w:val="both"/>
        <w:rPr>
          <w:rFonts w:ascii="Times New Roman" w:hAnsi="Times New Roman"/>
          <w:bCs/>
        </w:rPr>
      </w:pPr>
      <w:r w:rsidRPr="00C52623">
        <w:rPr>
          <w:rFonts w:ascii="Times New Roman" w:hAnsi="Times New Roman"/>
          <w:bCs/>
        </w:rPr>
        <w:t xml:space="preserve">7.1. </w:t>
      </w:r>
      <w:r w:rsidRPr="00C52623">
        <w:rPr>
          <w:rFonts w:ascii="Times New Roman" w:hAnsi="Times New Roman"/>
          <w:bCs/>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rsidR="00560E48" w:rsidRPr="00C52623" w:rsidRDefault="00560E48" w:rsidP="00560E48">
      <w:pPr>
        <w:tabs>
          <w:tab w:val="left" w:pos="993"/>
        </w:tabs>
        <w:spacing w:after="0" w:line="240" w:lineRule="auto"/>
        <w:ind w:firstLine="567"/>
        <w:jc w:val="both"/>
        <w:rPr>
          <w:rFonts w:ascii="Times New Roman" w:hAnsi="Times New Roman"/>
          <w:bCs/>
        </w:rPr>
      </w:pPr>
      <w:r w:rsidRPr="00C52623">
        <w:rPr>
          <w:rFonts w:ascii="Times New Roman" w:hAnsi="Times New Roman"/>
          <w:bCs/>
        </w:rPr>
        <w:t xml:space="preserve">7.2. 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неисполненного обязательства. </w:t>
      </w:r>
    </w:p>
    <w:p w:rsidR="00560E48" w:rsidRPr="00C52623" w:rsidRDefault="00560E48" w:rsidP="00560E48">
      <w:pPr>
        <w:tabs>
          <w:tab w:val="left" w:pos="993"/>
        </w:tabs>
        <w:spacing w:after="0" w:line="240" w:lineRule="auto"/>
        <w:ind w:firstLine="567"/>
        <w:jc w:val="both"/>
        <w:rPr>
          <w:rFonts w:ascii="Times New Roman" w:hAnsi="Times New Roman"/>
          <w:bCs/>
        </w:rPr>
      </w:pPr>
      <w:r w:rsidRPr="00C52623">
        <w:rPr>
          <w:rFonts w:ascii="Times New Roman" w:hAnsi="Times New Roman"/>
          <w:bCs/>
        </w:rPr>
        <w:t>7.3.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560E48" w:rsidRPr="00C52623" w:rsidRDefault="00560E48" w:rsidP="00560E48">
      <w:pPr>
        <w:tabs>
          <w:tab w:val="left" w:pos="993"/>
        </w:tabs>
        <w:spacing w:after="0" w:line="240" w:lineRule="auto"/>
        <w:ind w:firstLine="567"/>
        <w:jc w:val="both"/>
        <w:rPr>
          <w:rFonts w:ascii="Times New Roman" w:hAnsi="Times New Roman"/>
          <w:bCs/>
        </w:rPr>
      </w:pPr>
      <w:r w:rsidRPr="00C52623">
        <w:rPr>
          <w:rFonts w:ascii="Times New Roman" w:hAnsi="Times New Roman"/>
          <w:bCs/>
        </w:rPr>
        <w:t xml:space="preserve">7.4.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w:t>
      </w:r>
      <w:r w:rsidRPr="00C52623">
        <w:rPr>
          <w:rFonts w:ascii="Times New Roman" w:hAnsi="Times New Roman"/>
          <w:bCs/>
        </w:rPr>
        <w:lastRenderedPageBreak/>
        <w:t>исполнения Исполнителем обязательств, предусмотренных Контрактом, Исполнитель обязан оплатить неустойку (штрафы, пени) на основании требований Заказчика об оплате неустойки (штрафов, пеней).</w:t>
      </w:r>
    </w:p>
    <w:p w:rsidR="00560E48" w:rsidRPr="00C52623" w:rsidRDefault="00560E48" w:rsidP="00560E48">
      <w:pPr>
        <w:tabs>
          <w:tab w:val="left" w:pos="993"/>
        </w:tabs>
        <w:spacing w:after="0" w:line="240" w:lineRule="auto"/>
        <w:ind w:firstLine="567"/>
        <w:jc w:val="both"/>
        <w:rPr>
          <w:rFonts w:ascii="Times New Roman" w:hAnsi="Times New Roman"/>
          <w:bCs/>
        </w:rPr>
      </w:pPr>
      <w:r w:rsidRPr="00C52623">
        <w:rPr>
          <w:rFonts w:ascii="Times New Roman" w:hAnsi="Times New Roman"/>
          <w:bCs/>
        </w:rPr>
        <w:t>7.5. Пеня начисляется за каждый день просрочки исполнения Исполнителем обязательства, предусмотренного договором, и устанавливается в размере 0,1%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560E48" w:rsidRPr="00C52623" w:rsidRDefault="00560E48" w:rsidP="00560E48">
      <w:pPr>
        <w:tabs>
          <w:tab w:val="left" w:pos="993"/>
        </w:tabs>
        <w:autoSpaceDE w:val="0"/>
        <w:autoSpaceDN w:val="0"/>
        <w:adjustRightInd w:val="0"/>
        <w:spacing w:after="0" w:line="240" w:lineRule="auto"/>
        <w:ind w:firstLine="567"/>
        <w:jc w:val="both"/>
        <w:rPr>
          <w:rFonts w:ascii="Times New Roman" w:hAnsi="Times New Roman"/>
        </w:rPr>
      </w:pPr>
      <w:r w:rsidRPr="00C52623">
        <w:rPr>
          <w:rFonts w:ascii="Times New Roman" w:hAnsi="Times New Roman"/>
          <w:bCs/>
        </w:rPr>
        <w:t>7.6. За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выплачивает заказчику штраф в размере 0,1% цены договора.</w:t>
      </w:r>
    </w:p>
    <w:p w:rsidR="00560E48" w:rsidRPr="00C52623" w:rsidRDefault="00560E48" w:rsidP="00560E48">
      <w:pPr>
        <w:tabs>
          <w:tab w:val="left" w:pos="993"/>
        </w:tabs>
        <w:autoSpaceDE w:val="0"/>
        <w:autoSpaceDN w:val="0"/>
        <w:adjustRightInd w:val="0"/>
        <w:spacing w:after="0" w:line="240" w:lineRule="auto"/>
        <w:ind w:firstLine="567"/>
        <w:jc w:val="both"/>
        <w:rPr>
          <w:rFonts w:ascii="Times New Roman" w:hAnsi="Times New Roman"/>
        </w:rPr>
      </w:pPr>
      <w:r w:rsidRPr="00C52623">
        <w:rPr>
          <w:rFonts w:ascii="Times New Roman" w:hAnsi="Times New Roman"/>
        </w:rPr>
        <w:t>7.7.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560E48" w:rsidRPr="00C52623" w:rsidRDefault="00560E48" w:rsidP="00560E48">
      <w:pPr>
        <w:spacing w:after="0" w:line="240" w:lineRule="auto"/>
        <w:ind w:right="-2" w:firstLine="709"/>
        <w:jc w:val="center"/>
        <w:rPr>
          <w:rFonts w:ascii="Times New Roman" w:eastAsia="DejaVu Sans" w:hAnsi="Times New Roman"/>
          <w:b/>
        </w:rPr>
      </w:pPr>
    </w:p>
    <w:p w:rsidR="00560E48" w:rsidRPr="00C52623" w:rsidRDefault="00560E48" w:rsidP="00560E48">
      <w:pPr>
        <w:spacing w:after="0" w:line="240" w:lineRule="auto"/>
        <w:ind w:right="-2" w:firstLine="709"/>
        <w:jc w:val="center"/>
        <w:rPr>
          <w:rFonts w:ascii="Times New Roman" w:hAnsi="Times New Roman"/>
          <w:b/>
        </w:rPr>
      </w:pPr>
      <w:r w:rsidRPr="00C52623">
        <w:rPr>
          <w:rFonts w:ascii="Times New Roman" w:eastAsia="DejaVu Sans" w:hAnsi="Times New Roman"/>
          <w:b/>
        </w:rPr>
        <w:t xml:space="preserve">8. </w:t>
      </w:r>
      <w:r w:rsidRPr="00C52623">
        <w:rPr>
          <w:rFonts w:ascii="Times New Roman" w:hAnsi="Times New Roman"/>
          <w:b/>
        </w:rPr>
        <w:t>АНТИКОРРУПЦИОННАЯ ОГОВОРКА</w:t>
      </w:r>
    </w:p>
    <w:p w:rsidR="00560E48" w:rsidRPr="00C52623" w:rsidRDefault="00560E48" w:rsidP="00560E48">
      <w:pPr>
        <w:contextualSpacing/>
        <w:jc w:val="both"/>
        <w:rPr>
          <w:rFonts w:ascii="Times New Roman" w:hAnsi="Times New Roman"/>
        </w:rPr>
      </w:pPr>
      <w:r w:rsidRPr="00C52623">
        <w:rPr>
          <w:rFonts w:ascii="Times New Roman" w:hAnsi="Times New Roman"/>
        </w:rPr>
        <w:t>8.1.</w:t>
      </w:r>
      <w:r w:rsidRPr="00C52623">
        <w:rPr>
          <w:rFonts w:ascii="Times New Roman" w:hAnsi="Times New Roman"/>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560E48" w:rsidRPr="00C52623" w:rsidRDefault="00560E48" w:rsidP="00560E48">
      <w:pPr>
        <w:contextualSpacing/>
        <w:jc w:val="both"/>
        <w:rPr>
          <w:rFonts w:ascii="Times New Roman" w:hAnsi="Times New Roman"/>
        </w:rPr>
      </w:pPr>
      <w:r w:rsidRPr="00C52623">
        <w:rPr>
          <w:rFonts w:ascii="Times New Roman" w:hAnsi="Times New Roman"/>
        </w:rPr>
        <w:t>8.2.</w:t>
      </w:r>
      <w:r w:rsidRPr="00C52623">
        <w:rPr>
          <w:rFonts w:ascii="Times New Roman" w:hAnsi="Times New Roman"/>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560E48" w:rsidRPr="00C52623" w:rsidRDefault="00560E48" w:rsidP="00560E48">
      <w:pPr>
        <w:contextualSpacing/>
        <w:jc w:val="both"/>
        <w:rPr>
          <w:rFonts w:ascii="Times New Roman" w:hAnsi="Times New Roman"/>
        </w:rPr>
      </w:pPr>
      <w:r w:rsidRPr="00C52623">
        <w:rPr>
          <w:rFonts w:ascii="Times New Roman" w:hAnsi="Times New Roman"/>
        </w:rPr>
        <w:t>8.3.</w:t>
      </w:r>
      <w:r w:rsidRPr="00C52623">
        <w:rPr>
          <w:rFonts w:ascii="Times New Roman" w:hAnsi="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560E48" w:rsidRPr="00C52623" w:rsidRDefault="00560E48" w:rsidP="00560E48">
      <w:pPr>
        <w:contextualSpacing/>
        <w:jc w:val="both"/>
        <w:rPr>
          <w:rFonts w:ascii="Times New Roman" w:hAnsi="Times New Roman"/>
        </w:rPr>
      </w:pPr>
      <w:r w:rsidRPr="00C52623">
        <w:rPr>
          <w:rFonts w:ascii="Times New Roman" w:hAnsi="Times New Roman"/>
        </w:rPr>
        <w:t>8.4.</w:t>
      </w:r>
      <w:r w:rsidRPr="00C52623">
        <w:rPr>
          <w:rFonts w:ascii="Times New Roman" w:hAnsi="Times New Roman"/>
        </w:rPr>
        <w:tab/>
        <w:t xml:space="preserve">Стороны признают условия настоящего раздела существенными для целей настоящего Договора. </w:t>
      </w:r>
    </w:p>
    <w:p w:rsidR="00560E48" w:rsidRPr="00C52623" w:rsidRDefault="00560E48" w:rsidP="00560E48">
      <w:pPr>
        <w:contextualSpacing/>
        <w:jc w:val="both"/>
        <w:rPr>
          <w:rFonts w:ascii="Times New Roman" w:hAnsi="Times New Roman"/>
        </w:rPr>
      </w:pPr>
      <w:r w:rsidRPr="00C52623">
        <w:rPr>
          <w:rFonts w:ascii="Times New Roman" w:hAnsi="Times New Roman"/>
        </w:rPr>
        <w:t>8.5.</w:t>
      </w:r>
      <w:r w:rsidRPr="00C52623">
        <w:rPr>
          <w:rFonts w:ascii="Times New Roman" w:hAnsi="Times New Roman"/>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560E48" w:rsidRPr="00C52623" w:rsidRDefault="00560E48" w:rsidP="00560E48">
      <w:pPr>
        <w:contextualSpacing/>
        <w:jc w:val="center"/>
        <w:rPr>
          <w:rFonts w:ascii="Times New Roman" w:hAnsi="Times New Roman"/>
          <w:b/>
        </w:rPr>
      </w:pPr>
    </w:p>
    <w:p w:rsidR="00560E48" w:rsidRPr="00C52623" w:rsidRDefault="00C52623" w:rsidP="00560E48">
      <w:pPr>
        <w:contextualSpacing/>
        <w:jc w:val="center"/>
        <w:rPr>
          <w:rFonts w:ascii="Times New Roman" w:hAnsi="Times New Roman"/>
          <w:b/>
        </w:rPr>
      </w:pPr>
      <w:r w:rsidRPr="00C52623">
        <w:rPr>
          <w:rFonts w:ascii="Times New Roman" w:hAnsi="Times New Roman"/>
          <w:b/>
        </w:rPr>
        <w:t>9.КОНФИДЕНЦИАЛЬНОСТЬ</w:t>
      </w:r>
    </w:p>
    <w:p w:rsidR="00560E48" w:rsidRPr="00C52623" w:rsidRDefault="00560E48" w:rsidP="00560E48">
      <w:pPr>
        <w:contextualSpacing/>
        <w:jc w:val="both"/>
        <w:rPr>
          <w:rFonts w:ascii="Times New Roman" w:hAnsi="Times New Roman"/>
        </w:rPr>
      </w:pPr>
      <w:r w:rsidRPr="00C52623">
        <w:rPr>
          <w:rFonts w:ascii="Times New Roman" w:hAnsi="Times New Roman"/>
        </w:rPr>
        <w:t>9.1.</w:t>
      </w:r>
      <w:r w:rsidRPr="00C52623">
        <w:rPr>
          <w:rFonts w:ascii="Times New Roman" w:hAnsi="Times New Roman"/>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560E48" w:rsidRPr="00C52623" w:rsidRDefault="00560E48" w:rsidP="00560E48">
      <w:pPr>
        <w:contextualSpacing/>
        <w:jc w:val="both"/>
        <w:rPr>
          <w:rFonts w:ascii="Times New Roman" w:hAnsi="Times New Roman"/>
        </w:rPr>
      </w:pPr>
      <w:r w:rsidRPr="00C52623">
        <w:rPr>
          <w:rFonts w:ascii="Times New Roman" w:hAnsi="Times New Roman"/>
        </w:rPr>
        <w:t>9.2.</w:t>
      </w:r>
      <w:r w:rsidRPr="00C52623">
        <w:rPr>
          <w:rFonts w:ascii="Times New Roman" w:hAnsi="Times New Roman"/>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560E48" w:rsidRPr="00C52623" w:rsidRDefault="00560E48" w:rsidP="00560E48">
      <w:pPr>
        <w:contextualSpacing/>
        <w:jc w:val="both"/>
        <w:rPr>
          <w:rFonts w:ascii="Times New Roman" w:hAnsi="Times New Roman"/>
        </w:rPr>
      </w:pPr>
      <w:r w:rsidRPr="00C52623">
        <w:rPr>
          <w:rFonts w:ascii="Times New Roman" w:hAnsi="Times New Roman"/>
        </w:rPr>
        <w:t>9.3.</w:t>
      </w:r>
      <w:r w:rsidRPr="00C52623">
        <w:rPr>
          <w:rFonts w:ascii="Times New Roman" w:hAnsi="Times New Roman"/>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560E48" w:rsidRPr="00C52623" w:rsidRDefault="00560E48" w:rsidP="00560E48">
      <w:pPr>
        <w:contextualSpacing/>
        <w:jc w:val="both"/>
        <w:rPr>
          <w:rFonts w:ascii="Times New Roman" w:hAnsi="Times New Roman"/>
        </w:rPr>
      </w:pPr>
      <w:r w:rsidRPr="00C52623">
        <w:rPr>
          <w:rFonts w:ascii="Times New Roman" w:hAnsi="Times New Roman"/>
        </w:rPr>
        <w:t>9.4.</w:t>
      </w:r>
      <w:r w:rsidRPr="00C52623">
        <w:rPr>
          <w:rFonts w:ascii="Times New Roman" w:hAnsi="Times New Roman"/>
        </w:rPr>
        <w:tab/>
        <w:t xml:space="preserve">Исполнитель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Исполнитель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w:t>
      </w:r>
      <w:r w:rsidRPr="00C52623">
        <w:rPr>
          <w:rFonts w:ascii="Times New Roman" w:hAnsi="Times New Roman"/>
        </w:rPr>
        <w:lastRenderedPageBreak/>
        <w:t>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560E48" w:rsidRPr="00C52623" w:rsidRDefault="00560E48" w:rsidP="00560E48">
      <w:pPr>
        <w:contextualSpacing/>
        <w:jc w:val="both"/>
        <w:rPr>
          <w:rFonts w:ascii="Times New Roman" w:hAnsi="Times New Roman"/>
        </w:rPr>
      </w:pPr>
      <w:r w:rsidRPr="00C52623">
        <w:rPr>
          <w:rFonts w:ascii="Times New Roman" w:hAnsi="Times New Roman"/>
        </w:rPr>
        <w:t>Не считаются нарушениями и не требуют согласования с Заказчиком:</w:t>
      </w:r>
    </w:p>
    <w:p w:rsidR="00560E48" w:rsidRPr="00C52623" w:rsidRDefault="00560E48" w:rsidP="00560E48">
      <w:pPr>
        <w:pStyle w:val="ab"/>
        <w:numPr>
          <w:ilvl w:val="0"/>
          <w:numId w:val="9"/>
        </w:numPr>
        <w:spacing w:after="160" w:line="259" w:lineRule="auto"/>
        <w:jc w:val="both"/>
        <w:rPr>
          <w:sz w:val="22"/>
          <w:szCs w:val="22"/>
          <w:lang w:val="ru-RU"/>
        </w:rPr>
      </w:pPr>
      <w:r w:rsidRPr="00C52623">
        <w:rPr>
          <w:sz w:val="22"/>
          <w:szCs w:val="22"/>
          <w:lang w:val="ru-RU"/>
        </w:rPr>
        <w:t>предоставление Исполнителем третьим лицам информации с указанием общего наименования Работ, выполненных Исполнителем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560E48" w:rsidRPr="00C52623" w:rsidRDefault="00560E48" w:rsidP="00560E48">
      <w:pPr>
        <w:pStyle w:val="ab"/>
        <w:numPr>
          <w:ilvl w:val="0"/>
          <w:numId w:val="9"/>
        </w:numPr>
        <w:spacing w:after="160" w:line="259" w:lineRule="auto"/>
        <w:jc w:val="both"/>
        <w:rPr>
          <w:sz w:val="22"/>
          <w:szCs w:val="22"/>
          <w:lang w:val="ru-RU"/>
        </w:rPr>
      </w:pPr>
      <w:r w:rsidRPr="00C52623">
        <w:rPr>
          <w:sz w:val="22"/>
          <w:szCs w:val="22"/>
          <w:lang w:val="ru-RU"/>
        </w:rPr>
        <w:t>предоставление Исполнителем информации государственным органам по их запросу, обусловленное необходимостью соблюдения Исполнителем требований действующих правовых норм, с уведомлением Заказчика о таком предоставлении информации;</w:t>
      </w:r>
    </w:p>
    <w:p w:rsidR="00560E48" w:rsidRPr="00C52623" w:rsidRDefault="00560E48" w:rsidP="00560E48">
      <w:pPr>
        <w:pStyle w:val="ab"/>
        <w:numPr>
          <w:ilvl w:val="0"/>
          <w:numId w:val="9"/>
        </w:numPr>
        <w:spacing w:after="160" w:line="259" w:lineRule="auto"/>
        <w:jc w:val="both"/>
        <w:rPr>
          <w:sz w:val="22"/>
          <w:szCs w:val="22"/>
          <w:lang w:val="ru-RU"/>
        </w:rPr>
      </w:pPr>
      <w:r w:rsidRPr="00C52623">
        <w:rPr>
          <w:sz w:val="22"/>
          <w:szCs w:val="22"/>
          <w:lang w:val="ru-RU"/>
        </w:rPr>
        <w:t>предоставление Исполнителем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rsidR="00560E48" w:rsidRPr="00C52623" w:rsidRDefault="00560E48" w:rsidP="00560E48">
      <w:pPr>
        <w:contextualSpacing/>
        <w:jc w:val="both"/>
        <w:rPr>
          <w:rFonts w:ascii="Times New Roman" w:hAnsi="Times New Roman"/>
        </w:rPr>
      </w:pPr>
      <w:r w:rsidRPr="00C52623">
        <w:rPr>
          <w:rFonts w:ascii="Times New Roman" w:hAnsi="Times New Roman"/>
        </w:rPr>
        <w:t>Настоящий пункт действует также в течение 5 лет с момента прекращения действия Договора.</w:t>
      </w:r>
    </w:p>
    <w:p w:rsidR="00C52623" w:rsidRPr="00C52623" w:rsidRDefault="00C52623" w:rsidP="00560E48">
      <w:pPr>
        <w:contextualSpacing/>
        <w:jc w:val="both"/>
        <w:rPr>
          <w:rFonts w:ascii="Times New Roman" w:hAnsi="Times New Roman"/>
        </w:rPr>
      </w:pPr>
    </w:p>
    <w:p w:rsidR="00C52623" w:rsidRPr="00C52623" w:rsidRDefault="00C52623" w:rsidP="00C52623">
      <w:pPr>
        <w:autoSpaceDE w:val="0"/>
        <w:autoSpaceDN w:val="0"/>
        <w:adjustRightInd w:val="0"/>
        <w:spacing w:after="0" w:line="240" w:lineRule="auto"/>
        <w:jc w:val="center"/>
        <w:rPr>
          <w:rFonts w:ascii="Times New Roman" w:hAnsi="Times New Roman"/>
          <w:b/>
        </w:rPr>
      </w:pPr>
      <w:r w:rsidRPr="00C52623">
        <w:rPr>
          <w:rFonts w:ascii="Times New Roman" w:hAnsi="Times New Roman"/>
          <w:b/>
        </w:rPr>
        <w:t>10. Обстоятельства непреодолимой силы</w:t>
      </w:r>
    </w:p>
    <w:p w:rsidR="00C52623" w:rsidRPr="00C52623" w:rsidRDefault="00C52623" w:rsidP="00C52623">
      <w:pPr>
        <w:autoSpaceDE w:val="0"/>
        <w:autoSpaceDN w:val="0"/>
        <w:adjustRightInd w:val="0"/>
        <w:spacing w:after="0" w:line="240" w:lineRule="auto"/>
        <w:ind w:firstLine="567"/>
        <w:jc w:val="both"/>
        <w:rPr>
          <w:rFonts w:ascii="Times New Roman" w:hAnsi="Times New Roman"/>
        </w:rPr>
      </w:pPr>
      <w:r w:rsidRPr="00C52623">
        <w:rPr>
          <w:rFonts w:ascii="Times New Roman" w:hAnsi="Times New Roman"/>
        </w:rPr>
        <w:t xml:space="preserve">10.1.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Pr="00C52623">
        <w:rPr>
          <w:rFonts w:ascii="Times New Roman" w:hAnsi="Times New Roman"/>
          <w:i/>
          <w:iCs/>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Pr="00C52623">
        <w:rPr>
          <w:rFonts w:ascii="Times New Roman" w:hAnsi="Times New Roman"/>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C52623" w:rsidRPr="00C52623" w:rsidRDefault="00C52623" w:rsidP="00C52623">
      <w:pPr>
        <w:autoSpaceDE w:val="0"/>
        <w:autoSpaceDN w:val="0"/>
        <w:adjustRightInd w:val="0"/>
        <w:spacing w:after="0" w:line="240" w:lineRule="auto"/>
        <w:ind w:firstLine="567"/>
        <w:jc w:val="both"/>
        <w:rPr>
          <w:rFonts w:ascii="Times New Roman" w:hAnsi="Times New Roman"/>
        </w:rPr>
      </w:pPr>
      <w:r w:rsidRPr="00C52623">
        <w:rPr>
          <w:rFonts w:ascii="Times New Roman" w:hAnsi="Times New Roman"/>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C52623" w:rsidRPr="00C52623" w:rsidRDefault="00C52623" w:rsidP="00C52623">
      <w:pPr>
        <w:autoSpaceDE w:val="0"/>
        <w:autoSpaceDN w:val="0"/>
        <w:adjustRightInd w:val="0"/>
        <w:spacing w:after="0" w:line="240" w:lineRule="auto"/>
        <w:ind w:firstLine="567"/>
        <w:jc w:val="both"/>
        <w:rPr>
          <w:rFonts w:ascii="Times New Roman" w:hAnsi="Times New Roman"/>
        </w:rPr>
      </w:pPr>
      <w:r w:rsidRPr="00C52623">
        <w:rPr>
          <w:rFonts w:ascii="Times New Roman" w:hAnsi="Times New Roman"/>
        </w:rPr>
        <w:t xml:space="preserve">10.3. Документ, выданный </w:t>
      </w:r>
      <w:r w:rsidRPr="00C52623">
        <w:rPr>
          <w:rFonts w:ascii="Times New Roman" w:hAnsi="Times New Roman"/>
          <w:iCs/>
        </w:rPr>
        <w:t>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договорных обязательств</w:t>
      </w:r>
      <w:r w:rsidRPr="00C52623">
        <w:rPr>
          <w:rFonts w:ascii="Times New Roman" w:hAnsi="Times New Roman"/>
        </w:rPr>
        <w:t>, является достаточным подтверждением наличия и продолжительности действия непреодолимой силы.</w:t>
      </w:r>
    </w:p>
    <w:p w:rsidR="00C52623" w:rsidRPr="00C52623" w:rsidRDefault="00C52623" w:rsidP="00C52623">
      <w:pPr>
        <w:autoSpaceDE w:val="0"/>
        <w:autoSpaceDN w:val="0"/>
        <w:adjustRightInd w:val="0"/>
        <w:spacing w:after="0" w:line="240" w:lineRule="auto"/>
        <w:ind w:firstLine="567"/>
        <w:jc w:val="both"/>
        <w:rPr>
          <w:rFonts w:ascii="Times New Roman" w:hAnsi="Times New Roman"/>
          <w:b/>
        </w:rPr>
      </w:pPr>
      <w:r w:rsidRPr="00C52623">
        <w:rPr>
          <w:rFonts w:ascii="Times New Roman" w:hAnsi="Times New Roman"/>
        </w:rPr>
        <w:t>10.4.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rsidR="00C52623" w:rsidRPr="00C52623" w:rsidRDefault="00C52623" w:rsidP="00560E48">
      <w:pPr>
        <w:contextualSpacing/>
        <w:jc w:val="both"/>
        <w:rPr>
          <w:rFonts w:ascii="Times New Roman" w:hAnsi="Times New Roman"/>
        </w:rPr>
      </w:pPr>
    </w:p>
    <w:p w:rsidR="00560E48" w:rsidRPr="00C52623" w:rsidRDefault="00560E48" w:rsidP="00560E48">
      <w:pPr>
        <w:autoSpaceDE w:val="0"/>
        <w:autoSpaceDN w:val="0"/>
        <w:adjustRightInd w:val="0"/>
        <w:spacing w:after="0" w:line="240" w:lineRule="auto"/>
        <w:jc w:val="center"/>
        <w:rPr>
          <w:rFonts w:ascii="Times New Roman" w:hAnsi="Times New Roman"/>
          <w:b/>
        </w:rPr>
      </w:pPr>
      <w:r w:rsidRPr="00C52623">
        <w:rPr>
          <w:rFonts w:ascii="Times New Roman" w:hAnsi="Times New Roman"/>
          <w:b/>
        </w:rPr>
        <w:t>11. Порядок урегулирования споров</w:t>
      </w:r>
    </w:p>
    <w:p w:rsidR="00560E48" w:rsidRPr="00C52623" w:rsidRDefault="00560E48" w:rsidP="00560E48">
      <w:pPr>
        <w:tabs>
          <w:tab w:val="num" w:pos="1620"/>
          <w:tab w:val="num" w:pos="1800"/>
        </w:tabs>
        <w:spacing w:after="0" w:line="240" w:lineRule="auto"/>
        <w:ind w:firstLine="567"/>
        <w:jc w:val="both"/>
        <w:rPr>
          <w:rFonts w:ascii="Times New Roman" w:hAnsi="Times New Roman"/>
        </w:rPr>
      </w:pPr>
      <w:r w:rsidRPr="00C52623">
        <w:rPr>
          <w:rFonts w:ascii="Times New Roman" w:hAnsi="Times New Roman"/>
        </w:rPr>
        <w:t>11.1.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560E48" w:rsidRPr="00C52623" w:rsidRDefault="00560E48" w:rsidP="00560E48">
      <w:pPr>
        <w:tabs>
          <w:tab w:val="num" w:pos="1620"/>
          <w:tab w:val="num" w:pos="1800"/>
        </w:tabs>
        <w:spacing w:after="0" w:line="240" w:lineRule="auto"/>
        <w:ind w:firstLine="567"/>
        <w:jc w:val="both"/>
        <w:rPr>
          <w:rFonts w:ascii="Times New Roman" w:hAnsi="Times New Roman"/>
        </w:rPr>
      </w:pPr>
      <w:r w:rsidRPr="00C52623">
        <w:rPr>
          <w:rFonts w:ascii="Times New Roman" w:hAnsi="Times New Roman"/>
        </w:rPr>
        <w:t>11.2. В случае невозможности достижения взаимного согласия, споры по Договору разрешаются в Арбитражном суде Республики Татарстан.</w:t>
      </w:r>
    </w:p>
    <w:p w:rsidR="00560E48" w:rsidRPr="00C52623" w:rsidRDefault="00560E48" w:rsidP="00560E48">
      <w:pPr>
        <w:tabs>
          <w:tab w:val="num" w:pos="1620"/>
          <w:tab w:val="num" w:pos="1800"/>
        </w:tabs>
        <w:spacing w:after="0" w:line="240" w:lineRule="auto"/>
        <w:ind w:firstLine="567"/>
        <w:jc w:val="both"/>
        <w:rPr>
          <w:rFonts w:ascii="Times New Roman" w:hAnsi="Times New Roman"/>
        </w:rPr>
      </w:pPr>
      <w:r w:rsidRPr="00C52623">
        <w:rPr>
          <w:rFonts w:ascii="Times New Roman" w:hAnsi="Times New Roman"/>
        </w:rPr>
        <w:t xml:space="preserve">11.3.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w:t>
      </w:r>
      <w:proofErr w:type="gramStart"/>
      <w:r w:rsidRPr="00C52623">
        <w:rPr>
          <w:rFonts w:ascii="Times New Roman" w:hAnsi="Times New Roman"/>
        </w:rPr>
        <w:t>ответ по существу</w:t>
      </w:r>
      <w:proofErr w:type="gramEnd"/>
      <w:r w:rsidRPr="00C52623">
        <w:rPr>
          <w:rFonts w:ascii="Times New Roman" w:hAnsi="Times New Roman"/>
        </w:rPr>
        <w:t xml:space="preserve"> в срок не позднее 15 (пятнадцати) рабочих дней с даты ее получения.</w:t>
      </w:r>
    </w:p>
    <w:p w:rsidR="00560E48" w:rsidRPr="00C52623" w:rsidRDefault="00560E48" w:rsidP="00560E48">
      <w:pPr>
        <w:autoSpaceDE w:val="0"/>
        <w:autoSpaceDN w:val="0"/>
        <w:adjustRightInd w:val="0"/>
        <w:spacing w:after="0" w:line="240" w:lineRule="auto"/>
        <w:jc w:val="center"/>
        <w:rPr>
          <w:rFonts w:ascii="Times New Roman" w:hAnsi="Times New Roman"/>
          <w:b/>
        </w:rPr>
      </w:pPr>
    </w:p>
    <w:p w:rsidR="00560E48" w:rsidRPr="00C52623" w:rsidRDefault="00560E48" w:rsidP="00560E48">
      <w:pPr>
        <w:autoSpaceDE w:val="0"/>
        <w:autoSpaceDN w:val="0"/>
        <w:adjustRightInd w:val="0"/>
        <w:spacing w:after="0" w:line="240" w:lineRule="auto"/>
        <w:jc w:val="center"/>
        <w:rPr>
          <w:rFonts w:ascii="Times New Roman" w:hAnsi="Times New Roman"/>
          <w:b/>
        </w:rPr>
      </w:pPr>
      <w:r w:rsidRPr="00C52623">
        <w:rPr>
          <w:rFonts w:ascii="Times New Roman" w:hAnsi="Times New Roman"/>
          <w:b/>
        </w:rPr>
        <w:t>12. Срок действия, порядок изменения и расторжения Договора</w:t>
      </w:r>
    </w:p>
    <w:p w:rsidR="00560E48" w:rsidRPr="00C52623" w:rsidRDefault="00560E48" w:rsidP="00560E48">
      <w:pPr>
        <w:tabs>
          <w:tab w:val="num" w:pos="1620"/>
          <w:tab w:val="num" w:pos="1800"/>
        </w:tabs>
        <w:spacing w:after="0" w:line="240" w:lineRule="auto"/>
        <w:ind w:firstLine="567"/>
        <w:jc w:val="both"/>
        <w:rPr>
          <w:rFonts w:ascii="Times New Roman" w:hAnsi="Times New Roman"/>
        </w:rPr>
      </w:pPr>
      <w:r w:rsidRPr="00C52623">
        <w:rPr>
          <w:rFonts w:ascii="Times New Roman" w:hAnsi="Times New Roman"/>
        </w:rPr>
        <w:t>12.1. Договор считается заключенным с даты подписания Сторонами и действует до «</w:t>
      </w:r>
      <w:r w:rsidR="00737AD4">
        <w:rPr>
          <w:rFonts w:ascii="Times New Roman" w:hAnsi="Times New Roman"/>
        </w:rPr>
        <w:t>_____</w:t>
      </w:r>
      <w:r w:rsidRPr="00C52623">
        <w:rPr>
          <w:rFonts w:ascii="Times New Roman" w:hAnsi="Times New Roman"/>
        </w:rPr>
        <w:t xml:space="preserve">» </w:t>
      </w:r>
      <w:r w:rsidR="00737AD4">
        <w:rPr>
          <w:rFonts w:ascii="Times New Roman" w:hAnsi="Times New Roman"/>
        </w:rPr>
        <w:t>______________</w:t>
      </w:r>
      <w:r w:rsidRPr="00C52623">
        <w:rPr>
          <w:rFonts w:ascii="Times New Roman" w:hAnsi="Times New Roman"/>
        </w:rPr>
        <w:t xml:space="preserve"> 202</w:t>
      </w:r>
      <w:r w:rsidR="00737AD4">
        <w:rPr>
          <w:rFonts w:ascii="Times New Roman" w:hAnsi="Times New Roman"/>
        </w:rPr>
        <w:t>__</w:t>
      </w:r>
      <w:r w:rsidRPr="00C52623">
        <w:rPr>
          <w:rFonts w:ascii="Times New Roman" w:hAnsi="Times New Roman"/>
        </w:rPr>
        <w:t xml:space="preserve"> г.</w:t>
      </w:r>
    </w:p>
    <w:p w:rsidR="00560E48" w:rsidRPr="00C52623" w:rsidRDefault="00560E48" w:rsidP="00560E48">
      <w:pPr>
        <w:spacing w:after="0" w:line="240" w:lineRule="auto"/>
        <w:ind w:firstLine="567"/>
        <w:jc w:val="both"/>
        <w:rPr>
          <w:rFonts w:ascii="Times New Roman" w:hAnsi="Times New Roman"/>
          <w:bCs/>
        </w:rPr>
      </w:pPr>
      <w:r w:rsidRPr="00C52623">
        <w:rPr>
          <w:rFonts w:ascii="Times New Roman" w:hAnsi="Times New Roman"/>
          <w:bCs/>
        </w:rPr>
        <w:t>12.2. При исполнении договора не допускается изменение его условий за исключением следующих случаев:</w:t>
      </w:r>
    </w:p>
    <w:p w:rsidR="00560E48" w:rsidRPr="00C52623" w:rsidRDefault="00560E48" w:rsidP="00560E48">
      <w:pPr>
        <w:spacing w:after="0" w:line="240" w:lineRule="auto"/>
        <w:ind w:firstLine="567"/>
        <w:jc w:val="both"/>
        <w:rPr>
          <w:rFonts w:ascii="Times New Roman" w:hAnsi="Times New Roman"/>
          <w:bCs/>
        </w:rPr>
      </w:pPr>
      <w:r w:rsidRPr="00C52623">
        <w:rPr>
          <w:rFonts w:ascii="Times New Roman" w:hAnsi="Times New Roman"/>
          <w:bCs/>
        </w:rPr>
        <w:t>12.2.1.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560E48" w:rsidRPr="00C52623" w:rsidRDefault="00560E48" w:rsidP="00560E48">
      <w:pPr>
        <w:spacing w:after="0" w:line="240" w:lineRule="auto"/>
        <w:ind w:firstLine="567"/>
        <w:jc w:val="both"/>
        <w:rPr>
          <w:rFonts w:ascii="Times New Roman" w:hAnsi="Times New Roman"/>
          <w:bCs/>
        </w:rPr>
      </w:pPr>
      <w:r w:rsidRPr="00C52623">
        <w:rPr>
          <w:rFonts w:ascii="Times New Roman" w:hAnsi="Times New Roman"/>
          <w:bCs/>
        </w:rPr>
        <w:t>12.2.2. Изменение цены договора путем ее уменьшения без изменения иных условий исполнения договора;</w:t>
      </w:r>
    </w:p>
    <w:p w:rsidR="00560E48" w:rsidRPr="00C52623" w:rsidRDefault="00560E48" w:rsidP="00560E48">
      <w:pPr>
        <w:spacing w:after="0" w:line="240" w:lineRule="auto"/>
        <w:ind w:firstLine="567"/>
        <w:jc w:val="both"/>
        <w:rPr>
          <w:rFonts w:ascii="Times New Roman" w:hAnsi="Times New Roman"/>
          <w:bCs/>
        </w:rPr>
      </w:pPr>
      <w:r w:rsidRPr="00C52623">
        <w:rPr>
          <w:rFonts w:ascii="Times New Roman" w:hAnsi="Times New Roman"/>
          <w:bCs/>
        </w:rPr>
        <w:lastRenderedPageBreak/>
        <w:t>12.3.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которые указаны в договоре.</w:t>
      </w:r>
    </w:p>
    <w:p w:rsidR="00560E48" w:rsidRPr="00C52623" w:rsidRDefault="00560E48" w:rsidP="00560E48">
      <w:pPr>
        <w:spacing w:after="0" w:line="240" w:lineRule="auto"/>
        <w:ind w:firstLine="567"/>
        <w:jc w:val="both"/>
        <w:rPr>
          <w:rFonts w:ascii="Times New Roman" w:hAnsi="Times New Roman"/>
        </w:rPr>
      </w:pPr>
      <w:r w:rsidRPr="00C52623">
        <w:rPr>
          <w:rFonts w:ascii="Times New Roman" w:hAnsi="Times New Roman"/>
        </w:rPr>
        <w:t xml:space="preserve">12.4.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rsidR="00560E48" w:rsidRPr="00C52623" w:rsidRDefault="00560E48" w:rsidP="00560E48">
      <w:pPr>
        <w:spacing w:after="0" w:line="240" w:lineRule="auto"/>
        <w:ind w:firstLine="567"/>
        <w:jc w:val="both"/>
        <w:rPr>
          <w:rFonts w:ascii="Times New Roman" w:hAnsi="Times New Roman"/>
        </w:rPr>
      </w:pPr>
      <w:r w:rsidRPr="00C52623">
        <w:rPr>
          <w:rFonts w:ascii="Times New Roman" w:hAnsi="Times New Roman"/>
        </w:rPr>
        <w:t>12.5.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60E48" w:rsidRPr="00C52623" w:rsidRDefault="00560E48" w:rsidP="00560E48">
      <w:pPr>
        <w:spacing w:after="0" w:line="240" w:lineRule="auto"/>
        <w:ind w:firstLine="567"/>
        <w:jc w:val="both"/>
        <w:rPr>
          <w:rFonts w:ascii="Times New Roman" w:hAnsi="Times New Roman"/>
        </w:rPr>
      </w:pPr>
      <w:r w:rsidRPr="00C52623">
        <w:rPr>
          <w:rFonts w:ascii="Times New Roman" w:hAnsi="Times New Roman"/>
        </w:rPr>
        <w:t>12.6.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60E48" w:rsidRPr="00C52623" w:rsidRDefault="00560E48" w:rsidP="00560E48">
      <w:pPr>
        <w:spacing w:after="0" w:line="240" w:lineRule="auto"/>
        <w:ind w:firstLine="567"/>
        <w:jc w:val="both"/>
        <w:rPr>
          <w:rFonts w:ascii="Times New Roman" w:hAnsi="Times New Roman"/>
        </w:rPr>
      </w:pPr>
      <w:r w:rsidRPr="00C52623">
        <w:rPr>
          <w:rFonts w:ascii="Times New Roman" w:hAnsi="Times New Roman"/>
        </w:rPr>
        <w:t>12.7. В случае расторжения Договора по соглашению Исполнитель</w:t>
      </w:r>
      <w:r w:rsidRPr="00C52623">
        <w:rPr>
          <w:rFonts w:ascii="Times New Roman" w:hAnsi="Times New Roman"/>
          <w:b/>
        </w:rPr>
        <w:t xml:space="preserve"> в</w:t>
      </w:r>
      <w:r w:rsidRPr="00C52623">
        <w:rPr>
          <w:rFonts w:ascii="Times New Roman" w:hAnsi="Times New Roman"/>
        </w:rPr>
        <w:t>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560E48" w:rsidRPr="00C52623" w:rsidRDefault="00560E48" w:rsidP="00560E48">
      <w:pPr>
        <w:spacing w:after="0" w:line="240" w:lineRule="auto"/>
        <w:ind w:firstLine="567"/>
        <w:jc w:val="both"/>
        <w:rPr>
          <w:rFonts w:ascii="Times New Roman" w:hAnsi="Times New Roman"/>
        </w:rPr>
      </w:pPr>
      <w:r w:rsidRPr="00C52623">
        <w:rPr>
          <w:rFonts w:ascii="Times New Roman" w:hAnsi="Times New Roman"/>
        </w:rPr>
        <w:t>12.8.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15 (пятнадцати) рабочих дней с даты получения предложения о расторжении Договора.</w:t>
      </w:r>
    </w:p>
    <w:p w:rsidR="00560E48" w:rsidRPr="00C52623" w:rsidRDefault="00560E48" w:rsidP="00560E48">
      <w:pPr>
        <w:autoSpaceDE w:val="0"/>
        <w:autoSpaceDN w:val="0"/>
        <w:adjustRightInd w:val="0"/>
        <w:spacing w:after="0" w:line="240" w:lineRule="auto"/>
        <w:jc w:val="center"/>
        <w:rPr>
          <w:rFonts w:ascii="Times New Roman" w:hAnsi="Times New Roman"/>
          <w:b/>
        </w:rPr>
      </w:pPr>
    </w:p>
    <w:p w:rsidR="00560E48" w:rsidRPr="00C52623" w:rsidRDefault="00560E48" w:rsidP="00560E48">
      <w:pPr>
        <w:autoSpaceDE w:val="0"/>
        <w:autoSpaceDN w:val="0"/>
        <w:adjustRightInd w:val="0"/>
        <w:spacing w:after="0" w:line="240" w:lineRule="auto"/>
        <w:jc w:val="center"/>
        <w:rPr>
          <w:rFonts w:ascii="Times New Roman" w:hAnsi="Times New Roman"/>
          <w:b/>
        </w:rPr>
      </w:pPr>
      <w:r w:rsidRPr="00C52623">
        <w:rPr>
          <w:rFonts w:ascii="Times New Roman" w:hAnsi="Times New Roman"/>
          <w:b/>
        </w:rPr>
        <w:t>13. Прочие условия</w:t>
      </w:r>
    </w:p>
    <w:p w:rsidR="00560E48" w:rsidRPr="00C52623" w:rsidRDefault="00560E48" w:rsidP="00560E48">
      <w:pPr>
        <w:tabs>
          <w:tab w:val="left" w:pos="1080"/>
          <w:tab w:val="left" w:pos="1440"/>
          <w:tab w:val="num" w:pos="4298"/>
        </w:tabs>
        <w:spacing w:after="0" w:line="240" w:lineRule="auto"/>
        <w:ind w:firstLine="567"/>
        <w:jc w:val="both"/>
        <w:rPr>
          <w:rFonts w:ascii="Times New Roman" w:hAnsi="Times New Roman"/>
        </w:rPr>
      </w:pPr>
      <w:r w:rsidRPr="00C52623">
        <w:rPr>
          <w:rFonts w:ascii="Times New Roman" w:hAnsi="Times New Roman"/>
        </w:rPr>
        <w:t>13.1. Все уведомления Сторон, связанные с исполнением Договора, направляются в письменной форме по почте заказными письмами с уведомлением о вручении по юридическому адресу Стороны, указанному в разделе 14 Договора. Допустимо использование иных средств связи и доставки, обеспечивающих фиксирование факта отправки данного уведомления и получение подтверждения о его вручении.</w:t>
      </w:r>
    </w:p>
    <w:p w:rsidR="00560E48" w:rsidRPr="00C52623" w:rsidRDefault="00560E48" w:rsidP="00560E48">
      <w:pPr>
        <w:tabs>
          <w:tab w:val="left" w:pos="1440"/>
          <w:tab w:val="num" w:pos="4298"/>
        </w:tabs>
        <w:spacing w:after="0" w:line="240" w:lineRule="auto"/>
        <w:ind w:firstLine="567"/>
        <w:jc w:val="both"/>
        <w:rPr>
          <w:rFonts w:ascii="Times New Roman" w:hAnsi="Times New Roman"/>
        </w:rPr>
      </w:pPr>
      <w:r w:rsidRPr="00C52623">
        <w:rPr>
          <w:rFonts w:ascii="Times New Roman" w:hAnsi="Times New Roman"/>
        </w:rPr>
        <w:t>13.2. Во всем, что не предусмотрено Договором, Стороны руководствуются действующим законодательством Российской Федерации.</w:t>
      </w:r>
    </w:p>
    <w:p w:rsidR="00560E48" w:rsidRPr="00C52623" w:rsidRDefault="00560E48" w:rsidP="00560E48">
      <w:pPr>
        <w:suppressAutoHyphens w:val="0"/>
        <w:spacing w:after="0" w:line="240" w:lineRule="auto"/>
        <w:ind w:firstLine="567"/>
        <w:jc w:val="both"/>
        <w:rPr>
          <w:rFonts w:ascii="Times New Roman" w:hAnsi="Times New Roman"/>
          <w:bCs/>
        </w:rPr>
      </w:pPr>
      <w:r w:rsidRPr="00C52623">
        <w:rPr>
          <w:rFonts w:ascii="Times New Roman" w:hAnsi="Times New Roman"/>
          <w:bCs/>
        </w:rPr>
        <w:t>1</w:t>
      </w:r>
      <w:r w:rsidRPr="00C52623">
        <w:rPr>
          <w:rFonts w:ascii="Times New Roman" w:hAnsi="Times New Roman"/>
        </w:rPr>
        <w:t>3</w:t>
      </w:r>
      <w:r w:rsidR="00C52623" w:rsidRPr="00C52623">
        <w:rPr>
          <w:rFonts w:ascii="Times New Roman" w:hAnsi="Times New Roman"/>
          <w:bCs/>
        </w:rPr>
        <w:t>.3</w:t>
      </w:r>
      <w:r w:rsidRPr="00C52623">
        <w:rPr>
          <w:rFonts w:ascii="Times New Roman" w:hAnsi="Times New Roman"/>
          <w:bCs/>
        </w:rPr>
        <w:t xml:space="preserve">. Неотъемлемыми частями настоящего Договора являются: </w:t>
      </w:r>
    </w:p>
    <w:p w:rsidR="00560E48" w:rsidRPr="00C52623" w:rsidRDefault="00560E48" w:rsidP="00560E48">
      <w:pPr>
        <w:spacing w:after="0" w:line="240" w:lineRule="auto"/>
        <w:ind w:firstLine="600"/>
        <w:rPr>
          <w:rFonts w:ascii="Times New Roman" w:hAnsi="Times New Roman"/>
          <w:bCs/>
        </w:rPr>
      </w:pPr>
      <w:r w:rsidRPr="00C52623">
        <w:rPr>
          <w:rFonts w:ascii="Times New Roman" w:hAnsi="Times New Roman"/>
          <w:bCs/>
        </w:rPr>
        <w:t>Приложение № 1 – Смета</w:t>
      </w:r>
    </w:p>
    <w:p w:rsidR="0053331A" w:rsidRPr="00C52623" w:rsidRDefault="0053331A" w:rsidP="00560E48">
      <w:pPr>
        <w:spacing w:after="0" w:line="240" w:lineRule="auto"/>
        <w:ind w:firstLine="600"/>
        <w:rPr>
          <w:rFonts w:ascii="Times New Roman" w:hAnsi="Times New Roman"/>
          <w:bCs/>
        </w:rPr>
      </w:pPr>
      <w:r w:rsidRPr="00C52623">
        <w:rPr>
          <w:rFonts w:ascii="Times New Roman" w:hAnsi="Times New Roman"/>
          <w:bCs/>
        </w:rPr>
        <w:t>Приложение № 2 – Техническое задание</w:t>
      </w:r>
    </w:p>
    <w:p w:rsidR="00560E48" w:rsidRPr="00C52623" w:rsidRDefault="00560E48" w:rsidP="00C52623">
      <w:pPr>
        <w:autoSpaceDE w:val="0"/>
        <w:autoSpaceDN w:val="0"/>
        <w:adjustRightInd w:val="0"/>
        <w:spacing w:after="0" w:line="240" w:lineRule="auto"/>
        <w:rPr>
          <w:rFonts w:ascii="Times New Roman" w:hAnsi="Times New Roman"/>
          <w:b/>
        </w:rPr>
      </w:pPr>
    </w:p>
    <w:p w:rsidR="00560E48" w:rsidRPr="00C52623" w:rsidRDefault="00560E48" w:rsidP="00560E48">
      <w:pPr>
        <w:autoSpaceDE w:val="0"/>
        <w:autoSpaceDN w:val="0"/>
        <w:adjustRightInd w:val="0"/>
        <w:spacing w:after="0" w:line="240" w:lineRule="auto"/>
        <w:jc w:val="center"/>
        <w:rPr>
          <w:rFonts w:ascii="Times New Roman" w:hAnsi="Times New Roman"/>
          <w:b/>
        </w:rPr>
      </w:pPr>
      <w:r w:rsidRPr="00C52623">
        <w:rPr>
          <w:rFonts w:ascii="Times New Roman" w:hAnsi="Times New Roman"/>
          <w:b/>
        </w:rPr>
        <w:t>14. Адреса, реквизиты и подписи Сторон</w:t>
      </w:r>
    </w:p>
    <w:p w:rsidR="00560E48" w:rsidRPr="00C52623" w:rsidRDefault="00560E48" w:rsidP="00560E48">
      <w:pPr>
        <w:autoSpaceDE w:val="0"/>
        <w:autoSpaceDN w:val="0"/>
        <w:adjustRightInd w:val="0"/>
        <w:spacing w:after="0" w:line="240" w:lineRule="auto"/>
        <w:ind w:firstLine="720"/>
        <w:jc w:val="both"/>
        <w:rPr>
          <w:rFonts w:ascii="Times New Roman" w:hAnsi="Times New Roman"/>
          <w:b/>
        </w:rPr>
      </w:pPr>
      <w:r w:rsidRPr="00C52623">
        <w:rPr>
          <w:rFonts w:ascii="Times New Roman" w:hAnsi="Times New Roman"/>
          <w:noProof/>
          <w:color w:val="000000" w:themeColor="text1"/>
          <w:lang w:eastAsia="ru-RU"/>
        </w:rPr>
        <mc:AlternateContent>
          <mc:Choice Requires="wps">
            <w:drawing>
              <wp:anchor distT="0" distB="0" distL="114300" distR="114300" simplePos="0" relativeHeight="251660288" behindDoc="0" locked="0" layoutInCell="1" allowOverlap="1" wp14:anchorId="69CD1EEC" wp14:editId="7D283B2B">
                <wp:simplePos x="0" y="0"/>
                <wp:positionH relativeFrom="column">
                  <wp:posOffset>3498215</wp:posOffset>
                </wp:positionH>
                <wp:positionV relativeFrom="paragraph">
                  <wp:posOffset>74930</wp:posOffset>
                </wp:positionV>
                <wp:extent cx="3200400" cy="36671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3200400" cy="36671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5608" w:rsidRDefault="00535608" w:rsidP="00535608">
                            <w:pPr>
                              <w:spacing w:after="0"/>
                            </w:pPr>
                          </w:p>
                          <w:tbl>
                            <w:tblPr>
                              <w:tblW w:w="0" w:type="auto"/>
                              <w:jc w:val="center"/>
                              <w:tblLook w:val="0000" w:firstRow="0" w:lastRow="0" w:firstColumn="0" w:lastColumn="0" w:noHBand="0" w:noVBand="0"/>
                            </w:tblPr>
                            <w:tblGrid>
                              <w:gridCol w:w="4732"/>
                            </w:tblGrid>
                            <w:tr w:rsidR="00560E48" w:rsidRPr="0052535C" w:rsidTr="0052535C">
                              <w:trPr>
                                <w:jc w:val="center"/>
                              </w:trPr>
                              <w:tc>
                                <w:tcPr>
                                  <w:tcW w:w="4732" w:type="dxa"/>
                                  <w:vAlign w:val="center"/>
                                </w:tcPr>
                                <w:p w:rsidR="00560E48" w:rsidRDefault="00560E48" w:rsidP="00535608">
                                  <w:pPr>
                                    <w:spacing w:after="0"/>
                                    <w:rPr>
                                      <w:rFonts w:ascii="Times New Roman" w:hAnsi="Times New Roman"/>
                                      <w:b/>
                                      <w:color w:val="000000" w:themeColor="text1"/>
                                      <w:sz w:val="20"/>
                                      <w:szCs w:val="20"/>
                                    </w:rPr>
                                  </w:pPr>
                                  <w:r w:rsidRPr="0052535C">
                                    <w:rPr>
                                      <w:rFonts w:ascii="Times New Roman" w:hAnsi="Times New Roman"/>
                                      <w:b/>
                                      <w:color w:val="000000" w:themeColor="text1"/>
                                      <w:sz w:val="20"/>
                                      <w:szCs w:val="20"/>
                                    </w:rPr>
                                    <w:t>Исполнитель:</w:t>
                                  </w:r>
                                </w:p>
                                <w:p w:rsidR="00B177FA" w:rsidRDefault="00B177FA" w:rsidP="009C442A">
                                  <w:pPr>
                                    <w:spacing w:after="0"/>
                                    <w:rPr>
                                      <w:rFonts w:ascii="Times New Roman" w:hAnsi="Times New Roman"/>
                                      <w:b/>
                                      <w:color w:val="000000" w:themeColor="text1"/>
                                      <w:sz w:val="20"/>
                                      <w:szCs w:val="20"/>
                                    </w:rPr>
                                  </w:pPr>
                                  <w:r w:rsidRPr="00B177FA">
                                    <w:rPr>
                                      <w:rFonts w:ascii="Times New Roman" w:hAnsi="Times New Roman"/>
                                      <w:b/>
                                      <w:color w:val="000000" w:themeColor="text1"/>
                                      <w:sz w:val="20"/>
                                      <w:szCs w:val="20"/>
                                    </w:rPr>
                                    <w:t>ООО «Бизнес-Оценка»</w:t>
                                  </w:r>
                                </w:p>
                                <w:p w:rsidR="00146815" w:rsidRDefault="00146815" w:rsidP="009C442A">
                                  <w:pPr>
                                    <w:spacing w:after="0"/>
                                    <w:rPr>
                                      <w:rFonts w:ascii="Times New Roman" w:hAnsi="Times New Roman"/>
                                      <w:color w:val="000000" w:themeColor="text1"/>
                                      <w:sz w:val="20"/>
                                      <w:szCs w:val="20"/>
                                    </w:rPr>
                                  </w:pPr>
                                  <w:r w:rsidRPr="00146815">
                                    <w:rPr>
                                      <w:rFonts w:ascii="Times New Roman" w:hAnsi="Times New Roman"/>
                                      <w:color w:val="000000" w:themeColor="text1"/>
                                      <w:sz w:val="20"/>
                                      <w:szCs w:val="20"/>
                                    </w:rPr>
                                    <w:t>634049, г. Томск, ул. Мичурина, 2-164</w:t>
                                  </w:r>
                                </w:p>
                                <w:p w:rsidR="00146815" w:rsidRDefault="00146815" w:rsidP="009C442A">
                                  <w:pPr>
                                    <w:spacing w:after="0"/>
                                    <w:rPr>
                                      <w:rFonts w:ascii="Times New Roman" w:hAnsi="Times New Roman"/>
                                      <w:color w:val="000000" w:themeColor="text1"/>
                                      <w:sz w:val="20"/>
                                      <w:szCs w:val="20"/>
                                    </w:rPr>
                                  </w:pPr>
                                  <w:r>
                                    <w:rPr>
                                      <w:rFonts w:ascii="Times New Roman" w:hAnsi="Times New Roman"/>
                                      <w:color w:val="000000" w:themeColor="text1"/>
                                      <w:sz w:val="20"/>
                                      <w:szCs w:val="20"/>
                                    </w:rPr>
                                    <w:t>Почтовый адрес:</w:t>
                                  </w:r>
                                  <w:r>
                                    <w:t xml:space="preserve"> </w:t>
                                  </w:r>
                                  <w:r w:rsidRPr="00146815">
                                    <w:rPr>
                                      <w:rFonts w:ascii="Times New Roman" w:hAnsi="Times New Roman"/>
                                      <w:color w:val="000000" w:themeColor="text1"/>
                                      <w:sz w:val="20"/>
                                      <w:szCs w:val="20"/>
                                    </w:rPr>
                                    <w:t>634050, г. Томск, пл. Батенькова, д. 2, подъезд 7, этаж 4, офис 2</w:t>
                                  </w:r>
                                </w:p>
                                <w:p w:rsidR="009C442A" w:rsidRPr="009C442A"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 xml:space="preserve">ИНН </w:t>
                                  </w:r>
                                  <w:r w:rsidR="00146815" w:rsidRPr="00146815">
                                    <w:rPr>
                                      <w:rFonts w:ascii="Times New Roman" w:hAnsi="Times New Roman"/>
                                      <w:color w:val="000000" w:themeColor="text1"/>
                                      <w:sz w:val="20"/>
                                      <w:szCs w:val="20"/>
                                    </w:rPr>
                                    <w:t>7024021813</w:t>
                                  </w:r>
                                </w:p>
                                <w:p w:rsidR="009C442A" w:rsidRPr="009C442A"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 xml:space="preserve">КПП </w:t>
                                  </w:r>
                                  <w:r w:rsidR="00146815" w:rsidRPr="00146815">
                                    <w:rPr>
                                      <w:rFonts w:ascii="Times New Roman" w:hAnsi="Times New Roman"/>
                                      <w:color w:val="000000" w:themeColor="text1"/>
                                      <w:sz w:val="20"/>
                                      <w:szCs w:val="20"/>
                                    </w:rPr>
                                    <w:t>701701001</w:t>
                                  </w:r>
                                </w:p>
                                <w:p w:rsidR="009C442A"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 xml:space="preserve">ОГРН </w:t>
                                  </w:r>
                                  <w:r w:rsidR="00146815" w:rsidRPr="00146815">
                                    <w:rPr>
                                      <w:rFonts w:ascii="Times New Roman" w:hAnsi="Times New Roman"/>
                                      <w:color w:val="000000" w:themeColor="text1"/>
                                      <w:sz w:val="20"/>
                                      <w:szCs w:val="20"/>
                                    </w:rPr>
                                    <w:t>1047000350616</w:t>
                                  </w:r>
                                </w:p>
                                <w:p w:rsidR="009C442A"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 xml:space="preserve">Р/счет: </w:t>
                                  </w:r>
                                  <w:r w:rsidR="00146815" w:rsidRPr="00146815">
                                    <w:rPr>
                                      <w:rFonts w:ascii="Times New Roman" w:hAnsi="Times New Roman"/>
                                      <w:color w:val="000000" w:themeColor="text1"/>
                                      <w:sz w:val="20"/>
                                      <w:szCs w:val="20"/>
                                    </w:rPr>
                                    <w:t>40702810664010111271</w:t>
                                  </w:r>
                                </w:p>
                                <w:p w:rsidR="009C442A" w:rsidRDefault="00146815" w:rsidP="009C442A">
                                  <w:pPr>
                                    <w:spacing w:after="0"/>
                                    <w:rPr>
                                      <w:rFonts w:ascii="Times New Roman" w:hAnsi="Times New Roman"/>
                                      <w:color w:val="000000" w:themeColor="text1"/>
                                      <w:sz w:val="20"/>
                                      <w:szCs w:val="20"/>
                                    </w:rPr>
                                  </w:pPr>
                                  <w:r w:rsidRPr="00146815">
                                    <w:rPr>
                                      <w:rFonts w:ascii="Times New Roman" w:hAnsi="Times New Roman"/>
                                      <w:color w:val="000000" w:themeColor="text1"/>
                                      <w:sz w:val="20"/>
                                      <w:szCs w:val="20"/>
                                    </w:rPr>
                                    <w:t>Томское отделение № 8616 ПАО Сбербанк, г.Томск</w:t>
                                  </w:r>
                                  <w:r w:rsidR="009C442A" w:rsidRPr="009C442A">
                                    <w:rPr>
                                      <w:rFonts w:ascii="Times New Roman" w:hAnsi="Times New Roman"/>
                                      <w:color w:val="000000" w:themeColor="text1"/>
                                      <w:sz w:val="20"/>
                                      <w:szCs w:val="20"/>
                                    </w:rPr>
                                    <w:t xml:space="preserve"> К/счет: </w:t>
                                  </w:r>
                                  <w:r w:rsidRPr="00146815">
                                    <w:rPr>
                                      <w:rFonts w:ascii="Times New Roman" w:hAnsi="Times New Roman"/>
                                      <w:color w:val="000000" w:themeColor="text1"/>
                                      <w:sz w:val="20"/>
                                      <w:szCs w:val="20"/>
                                    </w:rPr>
                                    <w:t>30101810800000000606</w:t>
                                  </w:r>
                                </w:p>
                                <w:p w:rsidR="009C442A" w:rsidRPr="009C442A"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 xml:space="preserve">БИК: </w:t>
                                  </w:r>
                                  <w:r w:rsidR="00146815" w:rsidRPr="00146815">
                                    <w:rPr>
                                      <w:rFonts w:ascii="Times New Roman" w:hAnsi="Times New Roman"/>
                                      <w:color w:val="000000" w:themeColor="text1"/>
                                      <w:sz w:val="20"/>
                                      <w:szCs w:val="20"/>
                                    </w:rPr>
                                    <w:t>046902606</w:t>
                                  </w:r>
                                </w:p>
                              </w:tc>
                            </w:tr>
                            <w:tr w:rsidR="00560E48" w:rsidRPr="0052535C" w:rsidTr="0052535C">
                              <w:trPr>
                                <w:trHeight w:val="277"/>
                                <w:jc w:val="center"/>
                              </w:trPr>
                              <w:tc>
                                <w:tcPr>
                                  <w:tcW w:w="4732" w:type="dxa"/>
                                  <w:vAlign w:val="center"/>
                                </w:tcPr>
                                <w:p w:rsidR="00560E48"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 xml:space="preserve">тел.: </w:t>
                                  </w:r>
                                  <w:r w:rsidR="00146815" w:rsidRPr="00146815">
                                    <w:rPr>
                                      <w:rFonts w:ascii="Times New Roman" w:hAnsi="Times New Roman"/>
                                      <w:color w:val="000000" w:themeColor="text1"/>
                                      <w:sz w:val="20"/>
                                      <w:szCs w:val="20"/>
                                    </w:rPr>
                                    <w:t>89138509805</w:t>
                                  </w:r>
                                </w:p>
                                <w:p w:rsidR="009C442A" w:rsidRDefault="00146815" w:rsidP="0052535C">
                                  <w:pPr>
                                    <w:rPr>
                                      <w:rFonts w:ascii="Times New Roman" w:hAnsi="Times New Roman"/>
                                      <w:color w:val="000000" w:themeColor="text1"/>
                                      <w:sz w:val="20"/>
                                      <w:szCs w:val="20"/>
                                    </w:rPr>
                                  </w:pPr>
                                  <w:r w:rsidRPr="00146815">
                                    <w:rPr>
                                      <w:rFonts w:ascii="Times New Roman" w:hAnsi="Times New Roman"/>
                                      <w:color w:val="000000" w:themeColor="text1"/>
                                      <w:sz w:val="20"/>
                                      <w:szCs w:val="20"/>
                                      <w:lang w:val="en-US"/>
                                    </w:rPr>
                                    <w:t>bizoc</w:t>
                                  </w:r>
                                  <w:r w:rsidRPr="003A55E5">
                                    <w:rPr>
                                      <w:rFonts w:ascii="Times New Roman" w:hAnsi="Times New Roman"/>
                                      <w:color w:val="000000" w:themeColor="text1"/>
                                      <w:sz w:val="20"/>
                                      <w:szCs w:val="20"/>
                                    </w:rPr>
                                    <w:t>004@</w:t>
                                  </w:r>
                                  <w:r w:rsidRPr="00146815">
                                    <w:rPr>
                                      <w:rFonts w:ascii="Times New Roman" w:hAnsi="Times New Roman"/>
                                      <w:color w:val="000000" w:themeColor="text1"/>
                                      <w:sz w:val="20"/>
                                      <w:szCs w:val="20"/>
                                      <w:lang w:val="en-US"/>
                                    </w:rPr>
                                    <w:t>gmail</w:t>
                                  </w:r>
                                  <w:r w:rsidRPr="003A55E5">
                                    <w:rPr>
                                      <w:rFonts w:ascii="Times New Roman" w:hAnsi="Times New Roman"/>
                                      <w:color w:val="000000" w:themeColor="text1"/>
                                      <w:sz w:val="20"/>
                                      <w:szCs w:val="20"/>
                                    </w:rPr>
                                    <w:t>.</w:t>
                                  </w:r>
                                  <w:r w:rsidRPr="00146815">
                                    <w:rPr>
                                      <w:rFonts w:ascii="Times New Roman" w:hAnsi="Times New Roman"/>
                                      <w:color w:val="000000" w:themeColor="text1"/>
                                      <w:sz w:val="20"/>
                                      <w:szCs w:val="20"/>
                                      <w:lang w:val="en-US"/>
                                    </w:rPr>
                                    <w:t>com</w:t>
                                  </w:r>
                                </w:p>
                                <w:p w:rsidR="009C442A" w:rsidRDefault="009C442A" w:rsidP="0052535C">
                                  <w:pPr>
                                    <w:rPr>
                                      <w:rFonts w:ascii="Times New Roman" w:hAnsi="Times New Roman"/>
                                      <w:color w:val="000000" w:themeColor="text1"/>
                                      <w:sz w:val="20"/>
                                      <w:szCs w:val="20"/>
                                    </w:rPr>
                                  </w:pPr>
                                </w:p>
                                <w:p w:rsidR="009C442A" w:rsidRPr="00F42451" w:rsidRDefault="009C442A" w:rsidP="009C442A">
                                  <w:pPr>
                                    <w:rPr>
                                      <w:rFonts w:ascii="Times New Roman" w:hAnsi="Times New Roman"/>
                                      <w:color w:val="000000" w:themeColor="text1"/>
                                      <w:sz w:val="20"/>
                                      <w:szCs w:val="20"/>
                                    </w:rPr>
                                  </w:pPr>
                                  <w:r w:rsidRPr="009C442A">
                                    <w:rPr>
                                      <w:rFonts w:ascii="Times New Roman" w:hAnsi="Times New Roman"/>
                                      <w:color w:val="000000" w:themeColor="text1"/>
                                      <w:sz w:val="20"/>
                                      <w:szCs w:val="20"/>
                                    </w:rPr>
                                    <w:t xml:space="preserve">От </w:t>
                                  </w:r>
                                  <w:r w:rsidR="00A90707">
                                    <w:rPr>
                                      <w:rFonts w:ascii="Times New Roman" w:hAnsi="Times New Roman"/>
                                      <w:color w:val="000000" w:themeColor="text1"/>
                                      <w:sz w:val="20"/>
                                      <w:szCs w:val="20"/>
                                    </w:rPr>
                                    <w:t>Исполнителя</w:t>
                                  </w:r>
                                </w:p>
                                <w:p w:rsidR="009C442A" w:rsidRPr="009C442A"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__________________/___________________ /</w:t>
                                  </w:r>
                                </w:p>
                                <w:p w:rsidR="009C442A" w:rsidRPr="009C442A"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М.П.</w:t>
                                  </w:r>
                                </w:p>
                                <w:p w:rsidR="009C442A" w:rsidRPr="0052535C" w:rsidRDefault="009C442A" w:rsidP="009C442A">
                                  <w:pPr>
                                    <w:rPr>
                                      <w:rFonts w:ascii="Times New Roman" w:hAnsi="Times New Roman"/>
                                      <w:color w:val="000000" w:themeColor="text1"/>
                                      <w:sz w:val="20"/>
                                      <w:szCs w:val="20"/>
                                    </w:rPr>
                                  </w:pPr>
                                </w:p>
                              </w:tc>
                            </w:tr>
                            <w:tr w:rsidR="00560E48" w:rsidRPr="0052535C" w:rsidTr="0052535C">
                              <w:trPr>
                                <w:trHeight w:val="277"/>
                                <w:jc w:val="center"/>
                              </w:trPr>
                              <w:tc>
                                <w:tcPr>
                                  <w:tcW w:w="4732" w:type="dxa"/>
                                  <w:vAlign w:val="center"/>
                                </w:tcPr>
                                <w:p w:rsidR="00560E48" w:rsidRPr="0052535C" w:rsidRDefault="00560E48" w:rsidP="0052535C">
                                  <w:pPr>
                                    <w:rPr>
                                      <w:rFonts w:ascii="Times New Roman" w:hAnsi="Times New Roman"/>
                                      <w:color w:val="000000" w:themeColor="text1"/>
                                      <w:sz w:val="20"/>
                                      <w:szCs w:val="20"/>
                                    </w:rPr>
                                  </w:pPr>
                                </w:p>
                              </w:tc>
                            </w:tr>
                            <w:tr w:rsidR="00560E48" w:rsidRPr="0052535C" w:rsidTr="0052535C">
                              <w:trPr>
                                <w:trHeight w:val="252"/>
                                <w:jc w:val="center"/>
                              </w:trPr>
                              <w:tc>
                                <w:tcPr>
                                  <w:tcW w:w="4732" w:type="dxa"/>
                                  <w:vAlign w:val="center"/>
                                </w:tcPr>
                                <w:p w:rsidR="00560E48" w:rsidRPr="0052535C" w:rsidRDefault="00560E48" w:rsidP="0052535C">
                                  <w:pPr>
                                    <w:rPr>
                                      <w:rFonts w:ascii="Times New Roman" w:hAnsi="Times New Roman"/>
                                      <w:color w:val="000000" w:themeColor="text1"/>
                                      <w:sz w:val="20"/>
                                      <w:szCs w:val="20"/>
                                    </w:rPr>
                                  </w:pPr>
                                </w:p>
                              </w:tc>
                            </w:tr>
                            <w:tr w:rsidR="00560E48" w:rsidRPr="0052535C" w:rsidTr="0052535C">
                              <w:trPr>
                                <w:jc w:val="center"/>
                              </w:trPr>
                              <w:tc>
                                <w:tcPr>
                                  <w:tcW w:w="4732" w:type="dxa"/>
                                  <w:vAlign w:val="center"/>
                                </w:tcPr>
                                <w:p w:rsidR="00560E48" w:rsidRPr="0052535C" w:rsidRDefault="00560E48" w:rsidP="0052535C">
                                  <w:pPr>
                                    <w:rPr>
                                      <w:rFonts w:ascii="Times New Roman" w:hAnsi="Times New Roman"/>
                                      <w:color w:val="000000" w:themeColor="text1"/>
                                      <w:sz w:val="20"/>
                                      <w:szCs w:val="20"/>
                                    </w:rPr>
                                  </w:pPr>
                                </w:p>
                              </w:tc>
                            </w:tr>
                            <w:tr w:rsidR="00560E48" w:rsidRPr="0052535C" w:rsidTr="0052535C">
                              <w:trPr>
                                <w:jc w:val="center"/>
                              </w:trPr>
                              <w:tc>
                                <w:tcPr>
                                  <w:tcW w:w="4732" w:type="dxa"/>
                                  <w:vAlign w:val="center"/>
                                </w:tcPr>
                                <w:p w:rsidR="00560E48" w:rsidRPr="0052535C" w:rsidRDefault="00560E48" w:rsidP="0052535C">
                                  <w:pPr>
                                    <w:rPr>
                                      <w:rFonts w:ascii="Times New Roman" w:hAnsi="Times New Roman"/>
                                      <w:color w:val="000000" w:themeColor="text1"/>
                                      <w:sz w:val="20"/>
                                      <w:szCs w:val="20"/>
                                    </w:rPr>
                                  </w:pPr>
                                </w:p>
                              </w:tc>
                            </w:tr>
                            <w:tr w:rsidR="00560E48" w:rsidRPr="0052535C" w:rsidTr="0052535C">
                              <w:trPr>
                                <w:trHeight w:val="246"/>
                                <w:jc w:val="center"/>
                              </w:trPr>
                              <w:tc>
                                <w:tcPr>
                                  <w:tcW w:w="4732" w:type="dxa"/>
                                  <w:vAlign w:val="center"/>
                                </w:tcPr>
                                <w:p w:rsidR="00560E48" w:rsidRPr="0052535C" w:rsidRDefault="00560E48" w:rsidP="0052535C">
                                  <w:pPr>
                                    <w:rPr>
                                      <w:rFonts w:ascii="Times New Roman" w:hAnsi="Times New Roman"/>
                                      <w:color w:val="000000" w:themeColor="text1"/>
                                      <w:sz w:val="20"/>
                                      <w:szCs w:val="20"/>
                                    </w:rPr>
                                  </w:pPr>
                                </w:p>
                              </w:tc>
                            </w:tr>
                            <w:tr w:rsidR="00560E48" w:rsidRPr="0052535C" w:rsidTr="009C442A">
                              <w:trPr>
                                <w:trHeight w:val="1930"/>
                                <w:jc w:val="center"/>
                              </w:trPr>
                              <w:tc>
                                <w:tcPr>
                                  <w:tcW w:w="4732" w:type="dxa"/>
                                  <w:vAlign w:val="center"/>
                                </w:tcPr>
                                <w:p w:rsidR="00560E48" w:rsidRPr="0052535C" w:rsidRDefault="00560E48" w:rsidP="0052535C">
                                  <w:pPr>
                                    <w:rPr>
                                      <w:rFonts w:ascii="Times New Roman" w:hAnsi="Times New Roman"/>
                                      <w:color w:val="000000" w:themeColor="text1"/>
                                      <w:sz w:val="20"/>
                                      <w:szCs w:val="20"/>
                                    </w:rPr>
                                  </w:pPr>
                                </w:p>
                              </w:tc>
                            </w:tr>
                            <w:tr w:rsidR="00560E48" w:rsidRPr="0052535C" w:rsidTr="0052535C">
                              <w:trPr>
                                <w:trHeight w:val="233"/>
                                <w:jc w:val="center"/>
                              </w:trPr>
                              <w:tc>
                                <w:tcPr>
                                  <w:tcW w:w="4732" w:type="dxa"/>
                                  <w:vAlign w:val="center"/>
                                </w:tcPr>
                                <w:p w:rsidR="00560E48" w:rsidRPr="0052535C" w:rsidRDefault="00560E48" w:rsidP="0052535C">
                                  <w:pPr>
                                    <w:rPr>
                                      <w:rFonts w:ascii="Times New Roman" w:hAnsi="Times New Roman"/>
                                      <w:color w:val="000000" w:themeColor="text1"/>
                                      <w:sz w:val="20"/>
                                      <w:szCs w:val="20"/>
                                    </w:rPr>
                                  </w:pPr>
                                </w:p>
                              </w:tc>
                            </w:tr>
                            <w:tr w:rsidR="00560E48" w:rsidRPr="0052535C" w:rsidTr="0052535C">
                              <w:trPr>
                                <w:trHeight w:val="216"/>
                                <w:jc w:val="center"/>
                              </w:trPr>
                              <w:tc>
                                <w:tcPr>
                                  <w:tcW w:w="4732" w:type="dxa"/>
                                </w:tcPr>
                                <w:p w:rsidR="00560E48" w:rsidRPr="0052535C" w:rsidRDefault="00560E48" w:rsidP="0052535C">
                                  <w:pPr>
                                    <w:rPr>
                                      <w:rFonts w:ascii="Times New Roman" w:hAnsi="Times New Roman"/>
                                      <w:color w:val="000000" w:themeColor="text1"/>
                                      <w:sz w:val="20"/>
                                      <w:szCs w:val="20"/>
                                    </w:rPr>
                                  </w:pPr>
                                </w:p>
                              </w:tc>
                            </w:tr>
                            <w:tr w:rsidR="00560E48" w:rsidRPr="0052535C" w:rsidTr="0052535C">
                              <w:trPr>
                                <w:trHeight w:val="216"/>
                                <w:jc w:val="center"/>
                              </w:trPr>
                              <w:tc>
                                <w:tcPr>
                                  <w:tcW w:w="4732" w:type="dxa"/>
                                </w:tcPr>
                                <w:p w:rsidR="00560E48" w:rsidRPr="0052535C" w:rsidRDefault="00560E48" w:rsidP="0052535C">
                                  <w:pPr>
                                    <w:rPr>
                                      <w:rFonts w:ascii="Times New Roman" w:hAnsi="Times New Roman"/>
                                      <w:sz w:val="20"/>
                                      <w:szCs w:val="20"/>
                                    </w:rPr>
                                  </w:pPr>
                                </w:p>
                              </w:tc>
                            </w:tr>
                            <w:tr w:rsidR="00560E48" w:rsidRPr="0052535C" w:rsidTr="0052535C">
                              <w:trPr>
                                <w:jc w:val="center"/>
                              </w:trPr>
                              <w:tc>
                                <w:tcPr>
                                  <w:tcW w:w="4732" w:type="dxa"/>
                                </w:tcPr>
                                <w:p w:rsidR="00560E48" w:rsidRPr="0052535C" w:rsidRDefault="00560E48" w:rsidP="0052535C">
                                  <w:pPr>
                                    <w:rPr>
                                      <w:rFonts w:ascii="Times New Roman" w:hAnsi="Times New Roman"/>
                                      <w:sz w:val="20"/>
                                      <w:szCs w:val="20"/>
                                    </w:rPr>
                                  </w:pPr>
                                </w:p>
                              </w:tc>
                            </w:tr>
                            <w:tr w:rsidR="00560E48" w:rsidRPr="0052535C" w:rsidTr="0052535C">
                              <w:trPr>
                                <w:jc w:val="center"/>
                              </w:trPr>
                              <w:tc>
                                <w:tcPr>
                                  <w:tcW w:w="4732" w:type="dxa"/>
                                </w:tcPr>
                                <w:p w:rsidR="00560E48" w:rsidRPr="0052535C" w:rsidRDefault="00560E48" w:rsidP="0052535C">
                                  <w:pPr>
                                    <w:rPr>
                                      <w:rFonts w:ascii="Times New Roman" w:hAnsi="Times New Roman"/>
                                    </w:rPr>
                                  </w:pPr>
                                </w:p>
                              </w:tc>
                            </w:tr>
                            <w:tr w:rsidR="00560E48" w:rsidRPr="0052535C" w:rsidTr="0052535C">
                              <w:trPr>
                                <w:trHeight w:val="189"/>
                                <w:jc w:val="center"/>
                              </w:trPr>
                              <w:tc>
                                <w:tcPr>
                                  <w:tcW w:w="4732" w:type="dxa"/>
                                </w:tcPr>
                                <w:p w:rsidR="00560E48" w:rsidRPr="0052535C" w:rsidRDefault="00560E48" w:rsidP="0052535C">
                                  <w:pPr>
                                    <w:rPr>
                                      <w:rFonts w:ascii="Times New Roman" w:hAnsi="Times New Roman"/>
                                    </w:rPr>
                                  </w:pPr>
                                </w:p>
                              </w:tc>
                            </w:tr>
                            <w:tr w:rsidR="00560E48" w:rsidRPr="0052535C" w:rsidTr="0052535C">
                              <w:trPr>
                                <w:trHeight w:val="436"/>
                                <w:jc w:val="center"/>
                              </w:trPr>
                              <w:tc>
                                <w:tcPr>
                                  <w:tcW w:w="4732" w:type="dxa"/>
                                </w:tcPr>
                                <w:p w:rsidR="00560E48" w:rsidRPr="0052535C" w:rsidRDefault="00560E48" w:rsidP="0052535C">
                                  <w:pPr>
                                    <w:rPr>
                                      <w:rFonts w:ascii="Times New Roman" w:hAnsi="Times New Roman"/>
                                    </w:rPr>
                                  </w:pPr>
                                  <w:r w:rsidRPr="0052535C">
                                    <w:rPr>
                                      <w:rFonts w:ascii="Times New Roman" w:hAnsi="Times New Roman"/>
                                    </w:rPr>
                                    <w:t>М.П.</w:t>
                                  </w:r>
                                </w:p>
                              </w:tc>
                            </w:tr>
                          </w:tbl>
                          <w:p w:rsidR="00560E48" w:rsidRPr="0052535C" w:rsidRDefault="00560E48" w:rsidP="00560E48">
                            <w:pP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CD1EEC" id="Прямоугольник 2" o:spid="_x0000_s1026" style="position:absolute;left:0;text-align:left;margin-left:275.45pt;margin-top:5.9pt;width:252pt;height:28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" fillcolor="white [3212]" strokecolor="white [3212]" strokeweight="1pt">
                <v:textbox>
                  <w:txbxContent>
                    <w:p w:rsidR="00535608" w:rsidRDefault="00535608" w:rsidP="00535608">
                      <w:pPr>
                        <w:spacing w:after="0"/>
                      </w:pPr>
                    </w:p>
                    <w:tbl>
                      <w:tblPr>
                        <w:tblW w:w="0" w:type="auto"/>
                        <w:jc w:val="center"/>
                        <w:tblLook w:val="0000" w:firstRow="0" w:lastRow="0" w:firstColumn="0" w:lastColumn="0" w:noHBand="0" w:noVBand="0"/>
                      </w:tblPr>
                      <w:tblGrid>
                        <w:gridCol w:w="4732"/>
                      </w:tblGrid>
                      <w:tr w:rsidR="00560E48" w:rsidRPr="0052535C" w:rsidTr="0052535C">
                        <w:trPr>
                          <w:jc w:val="center"/>
                        </w:trPr>
                        <w:tc>
                          <w:tcPr>
                            <w:tcW w:w="4732" w:type="dxa"/>
                            <w:vAlign w:val="center"/>
                          </w:tcPr>
                          <w:p w:rsidR="00560E48" w:rsidRDefault="00560E48" w:rsidP="00535608">
                            <w:pPr>
                              <w:spacing w:after="0"/>
                              <w:rPr>
                                <w:rFonts w:ascii="Times New Roman" w:hAnsi="Times New Roman"/>
                                <w:b/>
                                <w:color w:val="000000" w:themeColor="text1"/>
                                <w:sz w:val="20"/>
                                <w:szCs w:val="20"/>
                              </w:rPr>
                            </w:pPr>
                            <w:r w:rsidRPr="0052535C">
                              <w:rPr>
                                <w:rFonts w:ascii="Times New Roman" w:hAnsi="Times New Roman"/>
                                <w:b/>
                                <w:color w:val="000000" w:themeColor="text1"/>
                                <w:sz w:val="20"/>
                                <w:szCs w:val="20"/>
                              </w:rPr>
                              <w:t>Исполнитель:</w:t>
                            </w:r>
                          </w:p>
                          <w:p w:rsidR="00B177FA" w:rsidRDefault="00B177FA" w:rsidP="009C442A">
                            <w:pPr>
                              <w:spacing w:after="0"/>
                              <w:rPr>
                                <w:rFonts w:ascii="Times New Roman" w:hAnsi="Times New Roman"/>
                                <w:b/>
                                <w:color w:val="000000" w:themeColor="text1"/>
                                <w:sz w:val="20"/>
                                <w:szCs w:val="20"/>
                              </w:rPr>
                            </w:pPr>
                            <w:r w:rsidRPr="00B177FA">
                              <w:rPr>
                                <w:rFonts w:ascii="Times New Roman" w:hAnsi="Times New Roman"/>
                                <w:b/>
                                <w:color w:val="000000" w:themeColor="text1"/>
                                <w:sz w:val="20"/>
                                <w:szCs w:val="20"/>
                              </w:rPr>
                              <w:t>ООО «Бизнес-Оценка»</w:t>
                            </w:r>
                          </w:p>
                          <w:p w:rsidR="00146815" w:rsidRDefault="00146815" w:rsidP="009C442A">
                            <w:pPr>
                              <w:spacing w:after="0"/>
                              <w:rPr>
                                <w:rFonts w:ascii="Times New Roman" w:hAnsi="Times New Roman"/>
                                <w:color w:val="000000" w:themeColor="text1"/>
                                <w:sz w:val="20"/>
                                <w:szCs w:val="20"/>
                              </w:rPr>
                            </w:pPr>
                            <w:r w:rsidRPr="00146815">
                              <w:rPr>
                                <w:rFonts w:ascii="Times New Roman" w:hAnsi="Times New Roman"/>
                                <w:color w:val="000000" w:themeColor="text1"/>
                                <w:sz w:val="20"/>
                                <w:szCs w:val="20"/>
                              </w:rPr>
                              <w:t>634049, г. Томск, ул. Мичурина, 2-164</w:t>
                            </w:r>
                          </w:p>
                          <w:p w:rsidR="00146815" w:rsidRDefault="00146815" w:rsidP="009C442A">
                            <w:pPr>
                              <w:spacing w:after="0"/>
                              <w:rPr>
                                <w:rFonts w:ascii="Times New Roman" w:hAnsi="Times New Roman"/>
                                <w:color w:val="000000" w:themeColor="text1"/>
                                <w:sz w:val="20"/>
                                <w:szCs w:val="20"/>
                              </w:rPr>
                            </w:pPr>
                            <w:r>
                              <w:rPr>
                                <w:rFonts w:ascii="Times New Roman" w:hAnsi="Times New Roman"/>
                                <w:color w:val="000000" w:themeColor="text1"/>
                                <w:sz w:val="20"/>
                                <w:szCs w:val="20"/>
                              </w:rPr>
                              <w:t>Почтовый адрес:</w:t>
                            </w:r>
                            <w:r>
                              <w:t xml:space="preserve"> </w:t>
                            </w:r>
                            <w:r w:rsidRPr="00146815">
                              <w:rPr>
                                <w:rFonts w:ascii="Times New Roman" w:hAnsi="Times New Roman"/>
                                <w:color w:val="000000" w:themeColor="text1"/>
                                <w:sz w:val="20"/>
                                <w:szCs w:val="20"/>
                              </w:rPr>
                              <w:t>634050, г. Томск, пл. Батенькова, д. 2, подъезд 7, этаж 4, офис 2</w:t>
                            </w:r>
                          </w:p>
                          <w:p w:rsidR="009C442A" w:rsidRPr="009C442A"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 xml:space="preserve">ИНН </w:t>
                            </w:r>
                            <w:r w:rsidR="00146815" w:rsidRPr="00146815">
                              <w:rPr>
                                <w:rFonts w:ascii="Times New Roman" w:hAnsi="Times New Roman"/>
                                <w:color w:val="000000" w:themeColor="text1"/>
                                <w:sz w:val="20"/>
                                <w:szCs w:val="20"/>
                              </w:rPr>
                              <w:t>7024021813</w:t>
                            </w:r>
                          </w:p>
                          <w:p w:rsidR="009C442A" w:rsidRPr="009C442A"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 xml:space="preserve">КПП </w:t>
                            </w:r>
                            <w:r w:rsidR="00146815" w:rsidRPr="00146815">
                              <w:rPr>
                                <w:rFonts w:ascii="Times New Roman" w:hAnsi="Times New Roman"/>
                                <w:color w:val="000000" w:themeColor="text1"/>
                                <w:sz w:val="20"/>
                                <w:szCs w:val="20"/>
                              </w:rPr>
                              <w:t>701701001</w:t>
                            </w:r>
                          </w:p>
                          <w:p w:rsidR="009C442A"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 xml:space="preserve">ОГРН </w:t>
                            </w:r>
                            <w:r w:rsidR="00146815" w:rsidRPr="00146815">
                              <w:rPr>
                                <w:rFonts w:ascii="Times New Roman" w:hAnsi="Times New Roman"/>
                                <w:color w:val="000000" w:themeColor="text1"/>
                                <w:sz w:val="20"/>
                                <w:szCs w:val="20"/>
                              </w:rPr>
                              <w:t>1047000350616</w:t>
                            </w:r>
                          </w:p>
                          <w:p w:rsidR="009C442A"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 xml:space="preserve">Р/счет: </w:t>
                            </w:r>
                            <w:r w:rsidR="00146815" w:rsidRPr="00146815">
                              <w:rPr>
                                <w:rFonts w:ascii="Times New Roman" w:hAnsi="Times New Roman"/>
                                <w:color w:val="000000" w:themeColor="text1"/>
                                <w:sz w:val="20"/>
                                <w:szCs w:val="20"/>
                              </w:rPr>
                              <w:t>40702810664010111271</w:t>
                            </w:r>
                          </w:p>
                          <w:p w:rsidR="009C442A" w:rsidRDefault="00146815" w:rsidP="009C442A">
                            <w:pPr>
                              <w:spacing w:after="0"/>
                              <w:rPr>
                                <w:rFonts w:ascii="Times New Roman" w:hAnsi="Times New Roman"/>
                                <w:color w:val="000000" w:themeColor="text1"/>
                                <w:sz w:val="20"/>
                                <w:szCs w:val="20"/>
                              </w:rPr>
                            </w:pPr>
                            <w:r w:rsidRPr="00146815">
                              <w:rPr>
                                <w:rFonts w:ascii="Times New Roman" w:hAnsi="Times New Roman"/>
                                <w:color w:val="000000" w:themeColor="text1"/>
                                <w:sz w:val="20"/>
                                <w:szCs w:val="20"/>
                              </w:rPr>
                              <w:t>Томское отделение № 8616 ПАО Сбербанк, г.Томск</w:t>
                            </w:r>
                            <w:r w:rsidR="009C442A" w:rsidRPr="009C442A">
                              <w:rPr>
                                <w:rFonts w:ascii="Times New Roman" w:hAnsi="Times New Roman"/>
                                <w:color w:val="000000" w:themeColor="text1"/>
                                <w:sz w:val="20"/>
                                <w:szCs w:val="20"/>
                              </w:rPr>
                              <w:t xml:space="preserve"> К/счет: </w:t>
                            </w:r>
                            <w:r w:rsidRPr="00146815">
                              <w:rPr>
                                <w:rFonts w:ascii="Times New Roman" w:hAnsi="Times New Roman"/>
                                <w:color w:val="000000" w:themeColor="text1"/>
                                <w:sz w:val="20"/>
                                <w:szCs w:val="20"/>
                              </w:rPr>
                              <w:t>30101810800000000606</w:t>
                            </w:r>
                          </w:p>
                          <w:p w:rsidR="009C442A" w:rsidRPr="009C442A"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 xml:space="preserve">БИК: </w:t>
                            </w:r>
                            <w:r w:rsidR="00146815" w:rsidRPr="00146815">
                              <w:rPr>
                                <w:rFonts w:ascii="Times New Roman" w:hAnsi="Times New Roman"/>
                                <w:color w:val="000000" w:themeColor="text1"/>
                                <w:sz w:val="20"/>
                                <w:szCs w:val="20"/>
                              </w:rPr>
                              <w:t>046902606</w:t>
                            </w:r>
                          </w:p>
                        </w:tc>
                      </w:tr>
                      <w:tr w:rsidR="00560E48" w:rsidRPr="0052535C" w:rsidTr="0052535C">
                        <w:trPr>
                          <w:trHeight w:val="277"/>
                          <w:jc w:val="center"/>
                        </w:trPr>
                        <w:tc>
                          <w:tcPr>
                            <w:tcW w:w="4732" w:type="dxa"/>
                            <w:vAlign w:val="center"/>
                          </w:tcPr>
                          <w:p w:rsidR="00560E48"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 xml:space="preserve">тел.: </w:t>
                            </w:r>
                            <w:r w:rsidR="00146815" w:rsidRPr="00146815">
                              <w:rPr>
                                <w:rFonts w:ascii="Times New Roman" w:hAnsi="Times New Roman"/>
                                <w:color w:val="000000" w:themeColor="text1"/>
                                <w:sz w:val="20"/>
                                <w:szCs w:val="20"/>
                              </w:rPr>
                              <w:t>89138509805</w:t>
                            </w:r>
                          </w:p>
                          <w:p w:rsidR="009C442A" w:rsidRDefault="00146815" w:rsidP="0052535C">
                            <w:pPr>
                              <w:rPr>
                                <w:rFonts w:ascii="Times New Roman" w:hAnsi="Times New Roman"/>
                                <w:color w:val="000000" w:themeColor="text1"/>
                                <w:sz w:val="20"/>
                                <w:szCs w:val="20"/>
                              </w:rPr>
                            </w:pPr>
                            <w:r w:rsidRPr="00146815">
                              <w:rPr>
                                <w:rFonts w:ascii="Times New Roman" w:hAnsi="Times New Roman"/>
                                <w:color w:val="000000" w:themeColor="text1"/>
                                <w:sz w:val="20"/>
                                <w:szCs w:val="20"/>
                                <w:lang w:val="en-US"/>
                              </w:rPr>
                              <w:t>bizoc</w:t>
                            </w:r>
                            <w:r w:rsidRPr="003A55E5">
                              <w:rPr>
                                <w:rFonts w:ascii="Times New Roman" w:hAnsi="Times New Roman"/>
                                <w:color w:val="000000" w:themeColor="text1"/>
                                <w:sz w:val="20"/>
                                <w:szCs w:val="20"/>
                              </w:rPr>
                              <w:t>004@</w:t>
                            </w:r>
                            <w:r w:rsidRPr="00146815">
                              <w:rPr>
                                <w:rFonts w:ascii="Times New Roman" w:hAnsi="Times New Roman"/>
                                <w:color w:val="000000" w:themeColor="text1"/>
                                <w:sz w:val="20"/>
                                <w:szCs w:val="20"/>
                                <w:lang w:val="en-US"/>
                              </w:rPr>
                              <w:t>gmail</w:t>
                            </w:r>
                            <w:r w:rsidRPr="003A55E5">
                              <w:rPr>
                                <w:rFonts w:ascii="Times New Roman" w:hAnsi="Times New Roman"/>
                                <w:color w:val="000000" w:themeColor="text1"/>
                                <w:sz w:val="20"/>
                                <w:szCs w:val="20"/>
                              </w:rPr>
                              <w:t>.</w:t>
                            </w:r>
                            <w:r w:rsidRPr="00146815">
                              <w:rPr>
                                <w:rFonts w:ascii="Times New Roman" w:hAnsi="Times New Roman"/>
                                <w:color w:val="000000" w:themeColor="text1"/>
                                <w:sz w:val="20"/>
                                <w:szCs w:val="20"/>
                                <w:lang w:val="en-US"/>
                              </w:rPr>
                              <w:t>com</w:t>
                            </w:r>
                          </w:p>
                          <w:p w:rsidR="009C442A" w:rsidRDefault="009C442A" w:rsidP="0052535C">
                            <w:pPr>
                              <w:rPr>
                                <w:rFonts w:ascii="Times New Roman" w:hAnsi="Times New Roman"/>
                                <w:color w:val="000000" w:themeColor="text1"/>
                                <w:sz w:val="20"/>
                                <w:szCs w:val="20"/>
                              </w:rPr>
                            </w:pPr>
                          </w:p>
                          <w:p w:rsidR="009C442A" w:rsidRPr="00F42451" w:rsidRDefault="009C442A" w:rsidP="009C442A">
                            <w:pPr>
                              <w:rPr>
                                <w:rFonts w:ascii="Times New Roman" w:hAnsi="Times New Roman"/>
                                <w:color w:val="000000" w:themeColor="text1"/>
                                <w:sz w:val="20"/>
                                <w:szCs w:val="20"/>
                              </w:rPr>
                            </w:pPr>
                            <w:r w:rsidRPr="009C442A">
                              <w:rPr>
                                <w:rFonts w:ascii="Times New Roman" w:hAnsi="Times New Roman"/>
                                <w:color w:val="000000" w:themeColor="text1"/>
                                <w:sz w:val="20"/>
                                <w:szCs w:val="20"/>
                              </w:rPr>
                              <w:t xml:space="preserve">От </w:t>
                            </w:r>
                            <w:r w:rsidR="00A90707">
                              <w:rPr>
                                <w:rFonts w:ascii="Times New Roman" w:hAnsi="Times New Roman"/>
                                <w:color w:val="000000" w:themeColor="text1"/>
                                <w:sz w:val="20"/>
                                <w:szCs w:val="20"/>
                              </w:rPr>
                              <w:t>Исполнителя</w:t>
                            </w:r>
                          </w:p>
                          <w:p w:rsidR="009C442A" w:rsidRPr="009C442A"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__________________/___________________ /</w:t>
                            </w:r>
                          </w:p>
                          <w:p w:rsidR="009C442A" w:rsidRPr="009C442A" w:rsidRDefault="009C442A" w:rsidP="009C442A">
                            <w:pPr>
                              <w:spacing w:after="0"/>
                              <w:rPr>
                                <w:rFonts w:ascii="Times New Roman" w:hAnsi="Times New Roman"/>
                                <w:color w:val="000000" w:themeColor="text1"/>
                                <w:sz w:val="20"/>
                                <w:szCs w:val="20"/>
                              </w:rPr>
                            </w:pPr>
                            <w:r w:rsidRPr="009C442A">
                              <w:rPr>
                                <w:rFonts w:ascii="Times New Roman" w:hAnsi="Times New Roman"/>
                                <w:color w:val="000000" w:themeColor="text1"/>
                                <w:sz w:val="20"/>
                                <w:szCs w:val="20"/>
                              </w:rPr>
                              <w:t>М.П.</w:t>
                            </w:r>
                          </w:p>
                          <w:p w:rsidR="009C442A" w:rsidRPr="0052535C" w:rsidRDefault="009C442A" w:rsidP="009C442A">
                            <w:pPr>
                              <w:rPr>
                                <w:rFonts w:ascii="Times New Roman" w:hAnsi="Times New Roman"/>
                                <w:color w:val="000000" w:themeColor="text1"/>
                                <w:sz w:val="20"/>
                                <w:szCs w:val="20"/>
                              </w:rPr>
                            </w:pPr>
                          </w:p>
                        </w:tc>
                      </w:tr>
                      <w:tr w:rsidR="00560E48" w:rsidRPr="0052535C" w:rsidTr="0052535C">
                        <w:trPr>
                          <w:trHeight w:val="277"/>
                          <w:jc w:val="center"/>
                        </w:trPr>
                        <w:tc>
                          <w:tcPr>
                            <w:tcW w:w="4732" w:type="dxa"/>
                            <w:vAlign w:val="center"/>
                          </w:tcPr>
                          <w:p w:rsidR="00560E48" w:rsidRPr="0052535C" w:rsidRDefault="00560E48" w:rsidP="0052535C">
                            <w:pPr>
                              <w:rPr>
                                <w:rFonts w:ascii="Times New Roman" w:hAnsi="Times New Roman"/>
                                <w:color w:val="000000" w:themeColor="text1"/>
                                <w:sz w:val="20"/>
                                <w:szCs w:val="20"/>
                              </w:rPr>
                            </w:pPr>
                          </w:p>
                        </w:tc>
                      </w:tr>
                      <w:tr w:rsidR="00560E48" w:rsidRPr="0052535C" w:rsidTr="0052535C">
                        <w:trPr>
                          <w:trHeight w:val="252"/>
                          <w:jc w:val="center"/>
                        </w:trPr>
                        <w:tc>
                          <w:tcPr>
                            <w:tcW w:w="4732" w:type="dxa"/>
                            <w:vAlign w:val="center"/>
                          </w:tcPr>
                          <w:p w:rsidR="00560E48" w:rsidRPr="0052535C" w:rsidRDefault="00560E48" w:rsidP="0052535C">
                            <w:pPr>
                              <w:rPr>
                                <w:rFonts w:ascii="Times New Roman" w:hAnsi="Times New Roman"/>
                                <w:color w:val="000000" w:themeColor="text1"/>
                                <w:sz w:val="20"/>
                                <w:szCs w:val="20"/>
                              </w:rPr>
                            </w:pPr>
                          </w:p>
                        </w:tc>
                      </w:tr>
                      <w:tr w:rsidR="00560E48" w:rsidRPr="0052535C" w:rsidTr="0052535C">
                        <w:trPr>
                          <w:jc w:val="center"/>
                        </w:trPr>
                        <w:tc>
                          <w:tcPr>
                            <w:tcW w:w="4732" w:type="dxa"/>
                            <w:vAlign w:val="center"/>
                          </w:tcPr>
                          <w:p w:rsidR="00560E48" w:rsidRPr="0052535C" w:rsidRDefault="00560E48" w:rsidP="0052535C">
                            <w:pPr>
                              <w:rPr>
                                <w:rFonts w:ascii="Times New Roman" w:hAnsi="Times New Roman"/>
                                <w:color w:val="000000" w:themeColor="text1"/>
                                <w:sz w:val="20"/>
                                <w:szCs w:val="20"/>
                              </w:rPr>
                            </w:pPr>
                          </w:p>
                        </w:tc>
                      </w:tr>
                      <w:tr w:rsidR="00560E48" w:rsidRPr="0052535C" w:rsidTr="0052535C">
                        <w:trPr>
                          <w:jc w:val="center"/>
                        </w:trPr>
                        <w:tc>
                          <w:tcPr>
                            <w:tcW w:w="4732" w:type="dxa"/>
                            <w:vAlign w:val="center"/>
                          </w:tcPr>
                          <w:p w:rsidR="00560E48" w:rsidRPr="0052535C" w:rsidRDefault="00560E48" w:rsidP="0052535C">
                            <w:pPr>
                              <w:rPr>
                                <w:rFonts w:ascii="Times New Roman" w:hAnsi="Times New Roman"/>
                                <w:color w:val="000000" w:themeColor="text1"/>
                                <w:sz w:val="20"/>
                                <w:szCs w:val="20"/>
                              </w:rPr>
                            </w:pPr>
                          </w:p>
                        </w:tc>
                      </w:tr>
                      <w:tr w:rsidR="00560E48" w:rsidRPr="0052535C" w:rsidTr="0052535C">
                        <w:trPr>
                          <w:trHeight w:val="246"/>
                          <w:jc w:val="center"/>
                        </w:trPr>
                        <w:tc>
                          <w:tcPr>
                            <w:tcW w:w="4732" w:type="dxa"/>
                            <w:vAlign w:val="center"/>
                          </w:tcPr>
                          <w:p w:rsidR="00560E48" w:rsidRPr="0052535C" w:rsidRDefault="00560E48" w:rsidP="0052535C">
                            <w:pPr>
                              <w:rPr>
                                <w:rFonts w:ascii="Times New Roman" w:hAnsi="Times New Roman"/>
                                <w:color w:val="000000" w:themeColor="text1"/>
                                <w:sz w:val="20"/>
                                <w:szCs w:val="20"/>
                              </w:rPr>
                            </w:pPr>
                          </w:p>
                        </w:tc>
                      </w:tr>
                      <w:tr w:rsidR="00560E48" w:rsidRPr="0052535C" w:rsidTr="009C442A">
                        <w:trPr>
                          <w:trHeight w:val="1930"/>
                          <w:jc w:val="center"/>
                        </w:trPr>
                        <w:tc>
                          <w:tcPr>
                            <w:tcW w:w="4732" w:type="dxa"/>
                            <w:vAlign w:val="center"/>
                          </w:tcPr>
                          <w:p w:rsidR="00560E48" w:rsidRPr="0052535C" w:rsidRDefault="00560E48" w:rsidP="0052535C">
                            <w:pPr>
                              <w:rPr>
                                <w:rFonts w:ascii="Times New Roman" w:hAnsi="Times New Roman"/>
                                <w:color w:val="000000" w:themeColor="text1"/>
                                <w:sz w:val="20"/>
                                <w:szCs w:val="20"/>
                              </w:rPr>
                            </w:pPr>
                          </w:p>
                        </w:tc>
                      </w:tr>
                      <w:tr w:rsidR="00560E48" w:rsidRPr="0052535C" w:rsidTr="0052535C">
                        <w:trPr>
                          <w:trHeight w:val="233"/>
                          <w:jc w:val="center"/>
                        </w:trPr>
                        <w:tc>
                          <w:tcPr>
                            <w:tcW w:w="4732" w:type="dxa"/>
                            <w:vAlign w:val="center"/>
                          </w:tcPr>
                          <w:p w:rsidR="00560E48" w:rsidRPr="0052535C" w:rsidRDefault="00560E48" w:rsidP="0052535C">
                            <w:pPr>
                              <w:rPr>
                                <w:rFonts w:ascii="Times New Roman" w:hAnsi="Times New Roman"/>
                                <w:color w:val="000000" w:themeColor="text1"/>
                                <w:sz w:val="20"/>
                                <w:szCs w:val="20"/>
                              </w:rPr>
                            </w:pPr>
                          </w:p>
                        </w:tc>
                      </w:tr>
                      <w:tr w:rsidR="00560E48" w:rsidRPr="0052535C" w:rsidTr="0052535C">
                        <w:trPr>
                          <w:trHeight w:val="216"/>
                          <w:jc w:val="center"/>
                        </w:trPr>
                        <w:tc>
                          <w:tcPr>
                            <w:tcW w:w="4732" w:type="dxa"/>
                          </w:tcPr>
                          <w:p w:rsidR="00560E48" w:rsidRPr="0052535C" w:rsidRDefault="00560E48" w:rsidP="0052535C">
                            <w:pPr>
                              <w:rPr>
                                <w:rFonts w:ascii="Times New Roman" w:hAnsi="Times New Roman"/>
                                <w:color w:val="000000" w:themeColor="text1"/>
                                <w:sz w:val="20"/>
                                <w:szCs w:val="20"/>
                              </w:rPr>
                            </w:pPr>
                          </w:p>
                        </w:tc>
                      </w:tr>
                      <w:tr w:rsidR="00560E48" w:rsidRPr="0052535C" w:rsidTr="0052535C">
                        <w:trPr>
                          <w:trHeight w:val="216"/>
                          <w:jc w:val="center"/>
                        </w:trPr>
                        <w:tc>
                          <w:tcPr>
                            <w:tcW w:w="4732" w:type="dxa"/>
                          </w:tcPr>
                          <w:p w:rsidR="00560E48" w:rsidRPr="0052535C" w:rsidRDefault="00560E48" w:rsidP="0052535C">
                            <w:pPr>
                              <w:rPr>
                                <w:rFonts w:ascii="Times New Roman" w:hAnsi="Times New Roman"/>
                                <w:sz w:val="20"/>
                                <w:szCs w:val="20"/>
                              </w:rPr>
                            </w:pPr>
                          </w:p>
                        </w:tc>
                      </w:tr>
                      <w:tr w:rsidR="00560E48" w:rsidRPr="0052535C" w:rsidTr="0052535C">
                        <w:trPr>
                          <w:jc w:val="center"/>
                        </w:trPr>
                        <w:tc>
                          <w:tcPr>
                            <w:tcW w:w="4732" w:type="dxa"/>
                          </w:tcPr>
                          <w:p w:rsidR="00560E48" w:rsidRPr="0052535C" w:rsidRDefault="00560E48" w:rsidP="0052535C">
                            <w:pPr>
                              <w:rPr>
                                <w:rFonts w:ascii="Times New Roman" w:hAnsi="Times New Roman"/>
                                <w:sz w:val="20"/>
                                <w:szCs w:val="20"/>
                              </w:rPr>
                            </w:pPr>
                          </w:p>
                        </w:tc>
                      </w:tr>
                      <w:tr w:rsidR="00560E48" w:rsidRPr="0052535C" w:rsidTr="0052535C">
                        <w:trPr>
                          <w:jc w:val="center"/>
                        </w:trPr>
                        <w:tc>
                          <w:tcPr>
                            <w:tcW w:w="4732" w:type="dxa"/>
                          </w:tcPr>
                          <w:p w:rsidR="00560E48" w:rsidRPr="0052535C" w:rsidRDefault="00560E48" w:rsidP="0052535C">
                            <w:pPr>
                              <w:rPr>
                                <w:rFonts w:ascii="Times New Roman" w:hAnsi="Times New Roman"/>
                              </w:rPr>
                            </w:pPr>
                          </w:p>
                        </w:tc>
                      </w:tr>
                      <w:tr w:rsidR="00560E48" w:rsidRPr="0052535C" w:rsidTr="0052535C">
                        <w:trPr>
                          <w:trHeight w:val="189"/>
                          <w:jc w:val="center"/>
                        </w:trPr>
                        <w:tc>
                          <w:tcPr>
                            <w:tcW w:w="4732" w:type="dxa"/>
                          </w:tcPr>
                          <w:p w:rsidR="00560E48" w:rsidRPr="0052535C" w:rsidRDefault="00560E48" w:rsidP="0052535C">
                            <w:pPr>
                              <w:rPr>
                                <w:rFonts w:ascii="Times New Roman" w:hAnsi="Times New Roman"/>
                              </w:rPr>
                            </w:pPr>
                          </w:p>
                        </w:tc>
                      </w:tr>
                      <w:tr w:rsidR="00560E48" w:rsidRPr="0052535C" w:rsidTr="0052535C">
                        <w:trPr>
                          <w:trHeight w:val="436"/>
                          <w:jc w:val="center"/>
                        </w:trPr>
                        <w:tc>
                          <w:tcPr>
                            <w:tcW w:w="4732" w:type="dxa"/>
                          </w:tcPr>
                          <w:p w:rsidR="00560E48" w:rsidRPr="0052535C" w:rsidRDefault="00560E48" w:rsidP="0052535C">
                            <w:pPr>
                              <w:rPr>
                                <w:rFonts w:ascii="Times New Roman" w:hAnsi="Times New Roman"/>
                              </w:rPr>
                            </w:pPr>
                            <w:r w:rsidRPr="0052535C">
                              <w:rPr>
                                <w:rFonts w:ascii="Times New Roman" w:hAnsi="Times New Roman"/>
                              </w:rPr>
                              <w:t>М.П.</w:t>
                            </w:r>
                          </w:p>
                        </w:tc>
                      </w:tr>
                    </w:tbl>
                    <w:p w:rsidR="00560E48" w:rsidRPr="0052535C" w:rsidRDefault="00560E48" w:rsidP="00560E48">
                      <w:pPr>
                        <w:rPr>
                          <w:rFonts w:ascii="Times New Roman" w:hAnsi="Times New Roman"/>
                        </w:rPr>
                      </w:pPr>
                    </w:p>
                  </w:txbxContent>
                </v:textbox>
              </v:rect>
            </w:pict>
          </mc:Fallback>
        </mc:AlternateContent>
      </w:r>
    </w:p>
    <w:p w:rsidR="00560E48" w:rsidRPr="00C52623" w:rsidRDefault="00560E48" w:rsidP="00560E48">
      <w:pPr>
        <w:pStyle w:val="a9"/>
        <w:spacing w:after="0" w:line="240" w:lineRule="auto"/>
        <w:ind w:left="0"/>
        <w:jc w:val="right"/>
        <w:rPr>
          <w:rFonts w:ascii="Times New Roman" w:hAnsi="Times New Roman"/>
        </w:rPr>
      </w:pPr>
      <w:r w:rsidRPr="00C52623">
        <w:rPr>
          <w:rFonts w:ascii="Times New Roman" w:hAnsi="Times New Roman"/>
          <w:noProof/>
          <w:lang w:val="ru-RU" w:eastAsia="ru-RU"/>
        </w:rPr>
        <mc:AlternateContent>
          <mc:Choice Requires="wps">
            <w:drawing>
              <wp:anchor distT="0" distB="0" distL="114300" distR="114300" simplePos="0" relativeHeight="251659264" behindDoc="0" locked="0" layoutInCell="1" allowOverlap="1" wp14:anchorId="0B72CEFE" wp14:editId="4E7BAF2E">
                <wp:simplePos x="0" y="0"/>
                <wp:positionH relativeFrom="column">
                  <wp:posOffset>177165</wp:posOffset>
                </wp:positionH>
                <wp:positionV relativeFrom="paragraph">
                  <wp:posOffset>3810</wp:posOffset>
                </wp:positionV>
                <wp:extent cx="3276600" cy="3606800"/>
                <wp:effectExtent l="0" t="0" r="19050" b="12700"/>
                <wp:wrapNone/>
                <wp:docPr id="1" name="Прямоугольник 1"/>
                <wp:cNvGraphicFramePr/>
                <a:graphic xmlns:a="http://schemas.openxmlformats.org/drawingml/2006/main">
                  <a:graphicData uri="http://schemas.microsoft.com/office/word/2010/wordprocessingShape">
                    <wps:wsp>
                      <wps:cNvSpPr/>
                      <wps:spPr>
                        <a:xfrm>
                          <a:off x="0" y="0"/>
                          <a:ext cx="3276600" cy="3606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E48" w:rsidRDefault="00560E48" w:rsidP="00560E48">
                            <w:pPr>
                              <w:spacing w:after="0" w:line="240" w:lineRule="auto"/>
                              <w:contextualSpacing/>
                              <w:rPr>
                                <w:rFonts w:ascii="Times New Roman" w:hAnsi="Times New Roman"/>
                                <w:b/>
                                <w:color w:val="000000" w:themeColor="text1"/>
                                <w:sz w:val="20"/>
                                <w:szCs w:val="20"/>
                              </w:rPr>
                            </w:pPr>
                            <w:r w:rsidRPr="0052535C">
                              <w:rPr>
                                <w:rFonts w:ascii="Times New Roman" w:hAnsi="Times New Roman"/>
                                <w:b/>
                                <w:color w:val="000000" w:themeColor="text1"/>
                                <w:sz w:val="20"/>
                                <w:szCs w:val="20"/>
                              </w:rPr>
                              <w:t>Заказчик:</w:t>
                            </w:r>
                          </w:p>
                          <w:p w:rsidR="00535608" w:rsidRPr="0052535C" w:rsidRDefault="00535608" w:rsidP="00560E48">
                            <w:pPr>
                              <w:spacing w:after="0" w:line="240" w:lineRule="auto"/>
                              <w:contextualSpacing/>
                              <w:rPr>
                                <w:rFonts w:ascii="Times New Roman" w:hAnsi="Times New Roman"/>
                                <w:b/>
                                <w:color w:val="000000" w:themeColor="text1"/>
                                <w:sz w:val="20"/>
                                <w:szCs w:val="20"/>
                              </w:rPr>
                            </w:pPr>
                            <w:r>
                              <w:rPr>
                                <w:rFonts w:ascii="Times New Roman" w:hAnsi="Times New Roman"/>
                                <w:b/>
                                <w:color w:val="000000" w:themeColor="text1"/>
                                <w:sz w:val="20"/>
                                <w:szCs w:val="20"/>
                              </w:rPr>
                              <w:t>ФГБОУ ВО «КНИТУ»</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420015, РТ, г. Казань, ул. К. Маркса, д. 68</w:t>
                            </w:r>
                          </w:p>
                          <w:p w:rsidR="00560E48" w:rsidRPr="0052535C" w:rsidRDefault="00560E48" w:rsidP="00560E48">
                            <w:pPr>
                              <w:spacing w:after="0" w:line="240" w:lineRule="auto"/>
                              <w:contextualSpacing/>
                              <w:jc w:val="center"/>
                              <w:rPr>
                                <w:rFonts w:ascii="Times New Roman" w:hAnsi="Times New Roman"/>
                                <w:color w:val="000000" w:themeColor="text1"/>
                                <w:sz w:val="20"/>
                                <w:szCs w:val="20"/>
                              </w:rPr>
                            </w:pPr>
                            <w:r w:rsidRPr="0052535C">
                              <w:rPr>
                                <w:rFonts w:ascii="Times New Roman" w:hAnsi="Times New Roman"/>
                                <w:color w:val="000000" w:themeColor="text1"/>
                                <w:sz w:val="20"/>
                                <w:szCs w:val="20"/>
                              </w:rPr>
                              <w:t>Почтовый адрес: 420015, РТ, г. Казань, ул. К. Маркса, 68</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 xml:space="preserve">Платежное: УФК по Республике Татарстан </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 xml:space="preserve">(ФГБОУ ВО «КНИТУ» л/с 20116У24790) </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ИНН 1655018804 КПП 165501001</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 xml:space="preserve">Банк: ОТДЕЛЕНИЕ-НБ РЕСПУБЛИКА ТАТАРСТАН </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БАНКА РОССИИ/УФК по Республике Татарстан г. Казань БИК 019205400</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Кор. счет банка: 40102810445370000079</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Казначейский счет: 03214643000000011100</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Лицевой счет 20116У24790</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Наименование ОФК: УФК по Республике Татарстан</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КБК 00000000000000000130</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ОГРН 1021602854965, дата регистрации 29.11.2002 г.</w:t>
                            </w:r>
                          </w:p>
                          <w:p w:rsidR="00560E48"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ОКПО 02069639 ОКАТО 92401367000 ОКТМО 92701000</w:t>
                            </w:r>
                          </w:p>
                          <w:p w:rsidR="009C442A" w:rsidRPr="0052535C" w:rsidRDefault="009C442A" w:rsidP="00560E48">
                            <w:pPr>
                              <w:spacing w:after="0" w:line="240" w:lineRule="auto"/>
                              <w:contextualSpacing/>
                              <w:rPr>
                                <w:rFonts w:ascii="Times New Roman" w:hAnsi="Times New Roman"/>
                                <w:color w:val="000000" w:themeColor="text1"/>
                                <w:sz w:val="20"/>
                                <w:szCs w:val="20"/>
                              </w:rPr>
                            </w:pPr>
                            <w:r w:rsidRPr="009C442A">
                              <w:rPr>
                                <w:rFonts w:ascii="Times New Roman" w:hAnsi="Times New Roman"/>
                                <w:color w:val="000000" w:themeColor="text1"/>
                                <w:sz w:val="20"/>
                                <w:szCs w:val="20"/>
                              </w:rPr>
                              <w:t>RepinaMV@corp.knrtu.ru</w:t>
                            </w:r>
                          </w:p>
                          <w:tbl>
                            <w:tblPr>
                              <w:tblW w:w="0" w:type="auto"/>
                              <w:jc w:val="center"/>
                              <w:tblLook w:val="0000" w:firstRow="0" w:lastRow="0" w:firstColumn="0" w:lastColumn="0" w:noHBand="0" w:noVBand="0"/>
                            </w:tblPr>
                            <w:tblGrid>
                              <w:gridCol w:w="4852"/>
                            </w:tblGrid>
                            <w:tr w:rsidR="00560E48" w:rsidRPr="0052535C" w:rsidTr="00620E90">
                              <w:trPr>
                                <w:jc w:val="center"/>
                              </w:trPr>
                              <w:tc>
                                <w:tcPr>
                                  <w:tcW w:w="5021" w:type="dxa"/>
                                </w:tcPr>
                                <w:p w:rsidR="009C442A" w:rsidRDefault="009C442A" w:rsidP="00F22B57">
                                  <w:pPr>
                                    <w:spacing w:after="0" w:line="240" w:lineRule="auto"/>
                                    <w:contextualSpacing/>
                                    <w:rPr>
                                      <w:rFonts w:ascii="Times New Roman" w:hAnsi="Times New Roman"/>
                                      <w:color w:val="000000" w:themeColor="text1"/>
                                      <w:sz w:val="20"/>
                                      <w:szCs w:val="20"/>
                                    </w:rPr>
                                  </w:pPr>
                                </w:p>
                                <w:p w:rsidR="00560E48" w:rsidRPr="0052535C" w:rsidRDefault="00560E48"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От Заказчика</w:t>
                                  </w:r>
                                </w:p>
                              </w:tc>
                            </w:tr>
                            <w:tr w:rsidR="00560E48" w:rsidRPr="0052535C" w:rsidTr="00620E90">
                              <w:trPr>
                                <w:jc w:val="center"/>
                              </w:trPr>
                              <w:tc>
                                <w:tcPr>
                                  <w:tcW w:w="5021" w:type="dxa"/>
                                </w:tcPr>
                                <w:p w:rsidR="00560E48" w:rsidRPr="0052535C" w:rsidRDefault="00560E48" w:rsidP="00F22B57">
                                  <w:pPr>
                                    <w:spacing w:after="0" w:line="240" w:lineRule="auto"/>
                                    <w:contextualSpacing/>
                                    <w:rPr>
                                      <w:rFonts w:ascii="Times New Roman" w:hAnsi="Times New Roman"/>
                                      <w:color w:val="000000" w:themeColor="text1"/>
                                      <w:sz w:val="20"/>
                                      <w:szCs w:val="20"/>
                                    </w:rPr>
                                  </w:pPr>
                                </w:p>
                              </w:tc>
                            </w:tr>
                            <w:tr w:rsidR="00560E48" w:rsidRPr="0052535C" w:rsidTr="00620E90">
                              <w:trPr>
                                <w:trHeight w:val="189"/>
                                <w:jc w:val="center"/>
                              </w:trPr>
                              <w:tc>
                                <w:tcPr>
                                  <w:tcW w:w="5021" w:type="dxa"/>
                                </w:tcPr>
                                <w:p w:rsidR="00560E48" w:rsidRPr="0052535C" w:rsidRDefault="00560E48"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__________________/___________________ /</w:t>
                                  </w:r>
                                </w:p>
                              </w:tc>
                            </w:tr>
                          </w:tbl>
                          <w:p w:rsidR="00560E48" w:rsidRPr="0052535C" w:rsidRDefault="00560E48" w:rsidP="00560E48">
                            <w:pPr>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М.П.</w:t>
                            </w:r>
                          </w:p>
                          <w:p w:rsidR="00560E48" w:rsidRPr="00F22B57" w:rsidRDefault="00560E48" w:rsidP="00560E48">
                            <w:pPr>
                              <w:spacing w:after="0" w:line="240" w:lineRule="auto"/>
                              <w:contextualSpacing/>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72CEFE" id="Прямоугольник 1" o:spid="_x0000_s1027" style="position:absolute;left:0;text-align:left;margin-left:13.95pt;margin-top:.3pt;width:258pt;height:2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" fillcolor="white [3212]" strokecolor="white [3212]" strokeweight="1pt">
                <v:textbox>
                  <w:txbxContent>
                    <w:p w:rsidR="00560E48" w:rsidRDefault="00560E48" w:rsidP="00560E48">
                      <w:pPr>
                        <w:spacing w:after="0" w:line="240" w:lineRule="auto"/>
                        <w:contextualSpacing/>
                        <w:rPr>
                          <w:rFonts w:ascii="Times New Roman" w:hAnsi="Times New Roman"/>
                          <w:b/>
                          <w:color w:val="000000" w:themeColor="text1"/>
                          <w:sz w:val="20"/>
                          <w:szCs w:val="20"/>
                        </w:rPr>
                      </w:pPr>
                      <w:r w:rsidRPr="0052535C">
                        <w:rPr>
                          <w:rFonts w:ascii="Times New Roman" w:hAnsi="Times New Roman"/>
                          <w:b/>
                          <w:color w:val="000000" w:themeColor="text1"/>
                          <w:sz w:val="20"/>
                          <w:szCs w:val="20"/>
                        </w:rPr>
                        <w:t>Заказчик:</w:t>
                      </w:r>
                    </w:p>
                    <w:p w:rsidR="00535608" w:rsidRPr="0052535C" w:rsidRDefault="00535608" w:rsidP="00560E48">
                      <w:pPr>
                        <w:spacing w:after="0" w:line="240" w:lineRule="auto"/>
                        <w:contextualSpacing/>
                        <w:rPr>
                          <w:rFonts w:ascii="Times New Roman" w:hAnsi="Times New Roman"/>
                          <w:b/>
                          <w:color w:val="000000" w:themeColor="text1"/>
                          <w:sz w:val="20"/>
                          <w:szCs w:val="20"/>
                        </w:rPr>
                      </w:pPr>
                      <w:r>
                        <w:rPr>
                          <w:rFonts w:ascii="Times New Roman" w:hAnsi="Times New Roman"/>
                          <w:b/>
                          <w:color w:val="000000" w:themeColor="text1"/>
                          <w:sz w:val="20"/>
                          <w:szCs w:val="20"/>
                        </w:rPr>
                        <w:t>ФГБОУ ВО «КНИТУ»</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420015, РТ, г. Казань, ул. К. Маркса, д. 68</w:t>
                      </w:r>
                    </w:p>
                    <w:p w:rsidR="00560E48" w:rsidRPr="0052535C" w:rsidRDefault="00560E48" w:rsidP="00560E48">
                      <w:pPr>
                        <w:spacing w:after="0" w:line="240" w:lineRule="auto"/>
                        <w:contextualSpacing/>
                        <w:jc w:val="center"/>
                        <w:rPr>
                          <w:rFonts w:ascii="Times New Roman" w:hAnsi="Times New Roman"/>
                          <w:color w:val="000000" w:themeColor="text1"/>
                          <w:sz w:val="20"/>
                          <w:szCs w:val="20"/>
                        </w:rPr>
                      </w:pPr>
                      <w:r w:rsidRPr="0052535C">
                        <w:rPr>
                          <w:rFonts w:ascii="Times New Roman" w:hAnsi="Times New Roman"/>
                          <w:color w:val="000000" w:themeColor="text1"/>
                          <w:sz w:val="20"/>
                          <w:szCs w:val="20"/>
                        </w:rPr>
                        <w:t>Почтовый адрес: 420015, РТ, г. Казань, ул. К. Маркса, 68</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 xml:space="preserve">Платежное: УФК по Республике Татарстан </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 xml:space="preserve">(ФГБОУ ВО «КНИТУ» л/с 20116У24790) </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ИНН 1655018804 КПП 165501001</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 xml:space="preserve">Банк: ОТДЕЛЕНИЕ-НБ РЕСПУБЛИКА ТАТАРСТАН </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БАНКА РОССИИ/УФК по Республике Татарстан г. Казань БИК 019205400</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Кор. счет банка: 40102810445370000079</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Казначейский счет: 03214643000000011100</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Лицевой счет 20116У24790</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Наименование ОФК: УФК по Республике Татарстан</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КБК 00000000000000000130</w:t>
                      </w:r>
                    </w:p>
                    <w:p w:rsidR="00560E48" w:rsidRPr="0052535C"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ОГРН 1021602854965, дата регистрации 29.11.2002 г.</w:t>
                      </w:r>
                    </w:p>
                    <w:p w:rsidR="00560E48" w:rsidRDefault="00560E48" w:rsidP="00560E48">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ОКПО 02069639 ОКАТО 92401367000 ОКТМО 92701000</w:t>
                      </w:r>
                    </w:p>
                    <w:p w:rsidR="009C442A" w:rsidRPr="0052535C" w:rsidRDefault="009C442A" w:rsidP="00560E48">
                      <w:pPr>
                        <w:spacing w:after="0" w:line="240" w:lineRule="auto"/>
                        <w:contextualSpacing/>
                        <w:rPr>
                          <w:rFonts w:ascii="Times New Roman" w:hAnsi="Times New Roman"/>
                          <w:color w:val="000000" w:themeColor="text1"/>
                          <w:sz w:val="20"/>
                          <w:szCs w:val="20"/>
                        </w:rPr>
                      </w:pPr>
                      <w:r w:rsidRPr="009C442A">
                        <w:rPr>
                          <w:rFonts w:ascii="Times New Roman" w:hAnsi="Times New Roman"/>
                          <w:color w:val="000000" w:themeColor="text1"/>
                          <w:sz w:val="20"/>
                          <w:szCs w:val="20"/>
                        </w:rPr>
                        <w:t>RepinaMV@corp.knrtu.ru</w:t>
                      </w:r>
                    </w:p>
                    <w:tbl>
                      <w:tblPr>
                        <w:tblW w:w="0" w:type="auto"/>
                        <w:jc w:val="center"/>
                        <w:tblLook w:val="0000" w:firstRow="0" w:lastRow="0" w:firstColumn="0" w:lastColumn="0" w:noHBand="0" w:noVBand="0"/>
                      </w:tblPr>
                      <w:tblGrid>
                        <w:gridCol w:w="4852"/>
                      </w:tblGrid>
                      <w:tr w:rsidR="00560E48" w:rsidRPr="0052535C" w:rsidTr="00620E90">
                        <w:trPr>
                          <w:jc w:val="center"/>
                        </w:trPr>
                        <w:tc>
                          <w:tcPr>
                            <w:tcW w:w="5021" w:type="dxa"/>
                          </w:tcPr>
                          <w:p w:rsidR="009C442A" w:rsidRDefault="009C442A" w:rsidP="00F22B57">
                            <w:pPr>
                              <w:spacing w:after="0" w:line="240" w:lineRule="auto"/>
                              <w:contextualSpacing/>
                              <w:rPr>
                                <w:rFonts w:ascii="Times New Roman" w:hAnsi="Times New Roman"/>
                                <w:color w:val="000000" w:themeColor="text1"/>
                                <w:sz w:val="20"/>
                                <w:szCs w:val="20"/>
                              </w:rPr>
                            </w:pPr>
                          </w:p>
                          <w:p w:rsidR="00560E48" w:rsidRPr="0052535C" w:rsidRDefault="00560E48"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От Заказчика</w:t>
                            </w:r>
                          </w:p>
                        </w:tc>
                      </w:tr>
                      <w:tr w:rsidR="00560E48" w:rsidRPr="0052535C" w:rsidTr="00620E90">
                        <w:trPr>
                          <w:jc w:val="center"/>
                        </w:trPr>
                        <w:tc>
                          <w:tcPr>
                            <w:tcW w:w="5021" w:type="dxa"/>
                          </w:tcPr>
                          <w:p w:rsidR="00560E48" w:rsidRPr="0052535C" w:rsidRDefault="00560E48" w:rsidP="00F22B57">
                            <w:pPr>
                              <w:spacing w:after="0" w:line="240" w:lineRule="auto"/>
                              <w:contextualSpacing/>
                              <w:rPr>
                                <w:rFonts w:ascii="Times New Roman" w:hAnsi="Times New Roman"/>
                                <w:color w:val="000000" w:themeColor="text1"/>
                                <w:sz w:val="20"/>
                                <w:szCs w:val="20"/>
                              </w:rPr>
                            </w:pPr>
                          </w:p>
                        </w:tc>
                      </w:tr>
                      <w:tr w:rsidR="00560E48" w:rsidRPr="0052535C" w:rsidTr="00620E90">
                        <w:trPr>
                          <w:trHeight w:val="189"/>
                          <w:jc w:val="center"/>
                        </w:trPr>
                        <w:tc>
                          <w:tcPr>
                            <w:tcW w:w="5021" w:type="dxa"/>
                          </w:tcPr>
                          <w:p w:rsidR="00560E48" w:rsidRPr="0052535C" w:rsidRDefault="00560E48" w:rsidP="00F22B57">
                            <w:pPr>
                              <w:spacing w:after="0" w:line="240" w:lineRule="auto"/>
                              <w:contextualSpacing/>
                              <w:rPr>
                                <w:rFonts w:ascii="Times New Roman" w:hAnsi="Times New Roman"/>
                                <w:color w:val="000000" w:themeColor="text1"/>
                                <w:sz w:val="20"/>
                                <w:szCs w:val="20"/>
                              </w:rPr>
                            </w:pPr>
                            <w:r w:rsidRPr="0052535C">
                              <w:rPr>
                                <w:rFonts w:ascii="Times New Roman" w:hAnsi="Times New Roman"/>
                                <w:color w:val="000000" w:themeColor="text1"/>
                                <w:sz w:val="20"/>
                                <w:szCs w:val="20"/>
                              </w:rPr>
                              <w:t>__________________/___________________ /</w:t>
                            </w:r>
                          </w:p>
                        </w:tc>
                      </w:tr>
                    </w:tbl>
                    <w:p w:rsidR="00560E48" w:rsidRPr="0052535C" w:rsidRDefault="00560E48" w:rsidP="00560E48">
                      <w:pPr>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М.П.</w:t>
                      </w:r>
                    </w:p>
                    <w:p w:rsidR="00560E48" w:rsidRPr="00F22B57" w:rsidRDefault="00560E48" w:rsidP="00560E48">
                      <w:pPr>
                        <w:spacing w:after="0" w:line="240" w:lineRule="auto"/>
                        <w:contextualSpacing/>
                        <w:jc w:val="center"/>
                        <w:rPr>
                          <w:rFonts w:ascii="Times New Roman" w:hAnsi="Times New Roman"/>
                          <w:sz w:val="20"/>
                          <w:szCs w:val="20"/>
                        </w:rPr>
                      </w:pPr>
                    </w:p>
                  </w:txbxContent>
                </v:textbox>
              </v:rect>
            </w:pict>
          </mc:Fallback>
        </mc:AlternateContent>
      </w:r>
    </w:p>
    <w:p w:rsidR="00560E48" w:rsidRPr="00C52623" w:rsidRDefault="00560E48" w:rsidP="00560E48">
      <w:pPr>
        <w:pStyle w:val="a9"/>
        <w:spacing w:after="0" w:line="240" w:lineRule="auto"/>
        <w:ind w:left="0"/>
        <w:jc w:val="right"/>
        <w:rPr>
          <w:rFonts w:ascii="Times New Roman" w:hAnsi="Times New Roman"/>
        </w:rPr>
        <w:sectPr w:rsidR="00560E48" w:rsidRPr="00C52623" w:rsidSect="00604EA0">
          <w:footerReference w:type="even" r:id="rId7"/>
          <w:footerReference w:type="default" r:id="rId8"/>
          <w:headerReference w:type="first" r:id="rId9"/>
          <w:footerReference w:type="first" r:id="rId10"/>
          <w:footnotePr>
            <w:numRestart w:val="eachPage"/>
          </w:footnotePr>
          <w:pgSz w:w="11905" w:h="16837"/>
          <w:pgMar w:top="567" w:right="567" w:bottom="567" w:left="851" w:header="426" w:footer="487" w:gutter="0"/>
          <w:cols w:space="720"/>
          <w:titlePg/>
          <w:docGrid w:linePitch="240" w:charSpace="36864"/>
        </w:sectPr>
      </w:pPr>
    </w:p>
    <w:p w:rsidR="00560E48" w:rsidRPr="00C52623" w:rsidRDefault="00560E48" w:rsidP="00560E48">
      <w:pPr>
        <w:pStyle w:val="a9"/>
        <w:spacing w:after="0" w:line="240" w:lineRule="auto"/>
        <w:ind w:left="0"/>
        <w:jc w:val="right"/>
        <w:rPr>
          <w:rFonts w:ascii="Times New Roman" w:hAnsi="Times New Roman"/>
        </w:rPr>
      </w:pPr>
      <w:bookmarkStart w:id="1" w:name="_Hlk109373378"/>
      <w:r w:rsidRPr="00C52623">
        <w:rPr>
          <w:rFonts w:ascii="Times New Roman" w:hAnsi="Times New Roman"/>
        </w:rPr>
        <w:lastRenderedPageBreak/>
        <w:t>Приложение № 1</w:t>
      </w:r>
    </w:p>
    <w:p w:rsidR="00560E48" w:rsidRPr="00C52623" w:rsidRDefault="00560E48" w:rsidP="00560E48">
      <w:pPr>
        <w:spacing w:after="0" w:line="240" w:lineRule="auto"/>
        <w:jc w:val="right"/>
        <w:rPr>
          <w:rFonts w:ascii="Times New Roman" w:hAnsi="Times New Roman"/>
        </w:rPr>
      </w:pPr>
      <w:r w:rsidRPr="00C52623">
        <w:rPr>
          <w:rFonts w:ascii="Times New Roman" w:hAnsi="Times New Roman"/>
        </w:rPr>
        <w:t xml:space="preserve">                                                                             </w:t>
      </w:r>
      <w:r w:rsidRPr="00C52623">
        <w:rPr>
          <w:rFonts w:ascii="Times New Roman" w:hAnsi="Times New Roman"/>
        </w:rPr>
        <w:tab/>
      </w:r>
      <w:r w:rsidRPr="00C52623">
        <w:rPr>
          <w:rFonts w:ascii="Times New Roman" w:hAnsi="Times New Roman"/>
        </w:rPr>
        <w:tab/>
      </w:r>
      <w:r w:rsidRPr="00C52623">
        <w:rPr>
          <w:rFonts w:ascii="Times New Roman" w:hAnsi="Times New Roman"/>
        </w:rPr>
        <w:tab/>
      </w:r>
      <w:r w:rsidRPr="00C52623">
        <w:rPr>
          <w:rFonts w:ascii="Times New Roman" w:hAnsi="Times New Roman"/>
        </w:rPr>
        <w:tab/>
      </w:r>
      <w:r w:rsidRPr="00C52623">
        <w:rPr>
          <w:rFonts w:ascii="Times New Roman" w:hAnsi="Times New Roman"/>
        </w:rPr>
        <w:tab/>
      </w:r>
      <w:r w:rsidRPr="00C52623">
        <w:rPr>
          <w:rFonts w:ascii="Times New Roman" w:hAnsi="Times New Roman"/>
        </w:rPr>
        <w:tab/>
        <w:t xml:space="preserve">       к   договору на оказание услуг № _</w:t>
      </w:r>
      <w:r w:rsidR="00A90707" w:rsidRPr="00C52623">
        <w:rPr>
          <w:rFonts w:ascii="Times New Roman" w:hAnsi="Times New Roman"/>
        </w:rPr>
        <w:t>_____</w:t>
      </w:r>
      <w:r w:rsidRPr="00C52623">
        <w:rPr>
          <w:rFonts w:ascii="Times New Roman" w:hAnsi="Times New Roman"/>
        </w:rPr>
        <w:t xml:space="preserve">_____ </w:t>
      </w:r>
    </w:p>
    <w:p w:rsidR="00560E48" w:rsidRPr="00C52623" w:rsidRDefault="00560E48" w:rsidP="00560E48">
      <w:pPr>
        <w:spacing w:after="0" w:line="240" w:lineRule="auto"/>
        <w:jc w:val="right"/>
        <w:rPr>
          <w:rFonts w:ascii="Times New Roman" w:hAnsi="Times New Roman"/>
        </w:rPr>
      </w:pPr>
      <w:r w:rsidRPr="00C52623">
        <w:rPr>
          <w:rFonts w:ascii="Times New Roman" w:hAnsi="Times New Roman"/>
        </w:rPr>
        <w:t>от «__» ________ 20</w:t>
      </w:r>
      <w:r w:rsidR="00A90707" w:rsidRPr="00C52623">
        <w:rPr>
          <w:rFonts w:ascii="Times New Roman" w:hAnsi="Times New Roman"/>
        </w:rPr>
        <w:t>__</w:t>
      </w:r>
      <w:r w:rsidRPr="00C52623">
        <w:rPr>
          <w:rFonts w:ascii="Times New Roman" w:hAnsi="Times New Roman"/>
        </w:rPr>
        <w:t xml:space="preserve"> г.</w:t>
      </w:r>
    </w:p>
    <w:bookmarkEnd w:id="1"/>
    <w:p w:rsidR="00560E48" w:rsidRPr="00C52623" w:rsidRDefault="00560E48" w:rsidP="00560E48">
      <w:pPr>
        <w:spacing w:after="0" w:line="240" w:lineRule="auto"/>
        <w:jc w:val="right"/>
        <w:rPr>
          <w:rFonts w:ascii="Times New Roman" w:hAnsi="Times New Roman"/>
        </w:rPr>
      </w:pPr>
    </w:p>
    <w:p w:rsidR="00560E48" w:rsidRPr="00C52623" w:rsidRDefault="00560E48" w:rsidP="00560E48">
      <w:pPr>
        <w:spacing w:after="0" w:line="240" w:lineRule="auto"/>
        <w:jc w:val="center"/>
        <w:rPr>
          <w:rFonts w:ascii="Times New Roman" w:hAnsi="Times New Roman"/>
        </w:rPr>
      </w:pPr>
    </w:p>
    <w:p w:rsidR="00560E48" w:rsidRPr="00C52623" w:rsidRDefault="00560E48" w:rsidP="00560E48">
      <w:pPr>
        <w:spacing w:after="0" w:line="240" w:lineRule="auto"/>
        <w:jc w:val="center"/>
        <w:rPr>
          <w:rFonts w:ascii="Times New Roman" w:hAnsi="Times New Roman"/>
        </w:rPr>
      </w:pPr>
      <w:r w:rsidRPr="00C52623">
        <w:rPr>
          <w:rFonts w:ascii="Times New Roman" w:hAnsi="Times New Roman"/>
        </w:rPr>
        <w:t xml:space="preserve">Смета стоимости </w:t>
      </w:r>
    </w:p>
    <w:p w:rsidR="00560E48" w:rsidRPr="00C52623" w:rsidRDefault="00560E48" w:rsidP="00560E48">
      <w:pPr>
        <w:spacing w:after="0" w:line="240" w:lineRule="auto"/>
        <w:jc w:val="both"/>
        <w:rPr>
          <w:rFonts w:ascii="Times New Roman" w:hAnsi="Times New Roman"/>
          <w:i/>
        </w:rPr>
      </w:pPr>
      <w:r w:rsidRPr="00C52623">
        <w:rPr>
          <w:rFonts w:ascii="Times New Roman" w:hAnsi="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953"/>
        <w:gridCol w:w="1199"/>
        <w:gridCol w:w="941"/>
        <w:gridCol w:w="1121"/>
        <w:gridCol w:w="1230"/>
      </w:tblGrid>
      <w:tr w:rsidR="003A55E5" w:rsidRPr="00C52623" w:rsidTr="003A55E5">
        <w:trPr>
          <w:cantSplit/>
          <w:trHeight w:val="591"/>
          <w:jc w:val="center"/>
        </w:trPr>
        <w:tc>
          <w:tcPr>
            <w:tcW w:w="750" w:type="dxa"/>
            <w:tcBorders>
              <w:top w:val="single" w:sz="4" w:space="0" w:color="auto"/>
              <w:left w:val="single" w:sz="4" w:space="0" w:color="auto"/>
              <w:bottom w:val="single" w:sz="4" w:space="0" w:color="auto"/>
              <w:right w:val="single" w:sz="4" w:space="0" w:color="auto"/>
            </w:tcBorders>
          </w:tcPr>
          <w:p w:rsidR="003A55E5" w:rsidRPr="00C52623" w:rsidRDefault="003A55E5" w:rsidP="001C2C5E">
            <w:pPr>
              <w:spacing w:after="0" w:line="240" w:lineRule="auto"/>
              <w:jc w:val="center"/>
              <w:rPr>
                <w:rFonts w:ascii="Times New Roman" w:hAnsi="Times New Roman"/>
              </w:rPr>
            </w:pPr>
            <w:r w:rsidRPr="00C52623">
              <w:rPr>
                <w:rFonts w:ascii="Times New Roman" w:hAnsi="Times New Roman"/>
                <w:color w:val="FF0000"/>
              </w:rPr>
              <w:t xml:space="preserve">      </w:t>
            </w:r>
            <w:r w:rsidRPr="00C52623">
              <w:rPr>
                <w:rFonts w:ascii="Times New Roman" w:hAnsi="Times New Roman"/>
              </w:rPr>
              <w:t xml:space="preserve"> п/п</w:t>
            </w:r>
          </w:p>
        </w:tc>
        <w:tc>
          <w:tcPr>
            <w:tcW w:w="4953" w:type="dxa"/>
            <w:tcBorders>
              <w:top w:val="single" w:sz="4" w:space="0" w:color="auto"/>
              <w:left w:val="single" w:sz="4" w:space="0" w:color="auto"/>
              <w:bottom w:val="single" w:sz="4" w:space="0" w:color="auto"/>
              <w:right w:val="single" w:sz="4" w:space="0" w:color="auto"/>
            </w:tcBorders>
          </w:tcPr>
          <w:p w:rsidR="003A55E5" w:rsidRPr="00C52623" w:rsidRDefault="003A55E5" w:rsidP="001C2C5E">
            <w:pPr>
              <w:spacing w:after="0" w:line="240" w:lineRule="auto"/>
              <w:jc w:val="center"/>
              <w:rPr>
                <w:rFonts w:ascii="Times New Roman" w:hAnsi="Times New Roman"/>
                <w:color w:val="000000"/>
              </w:rPr>
            </w:pPr>
            <w:r w:rsidRPr="00C52623">
              <w:rPr>
                <w:rFonts w:ascii="Times New Roman" w:hAnsi="Times New Roman"/>
                <w:color w:val="000000"/>
              </w:rPr>
              <w:t>Наименование статьи расходов</w:t>
            </w:r>
          </w:p>
        </w:tc>
        <w:tc>
          <w:tcPr>
            <w:tcW w:w="1199" w:type="dxa"/>
            <w:tcBorders>
              <w:top w:val="single" w:sz="4" w:space="0" w:color="auto"/>
              <w:left w:val="single" w:sz="4" w:space="0" w:color="auto"/>
              <w:right w:val="single" w:sz="4" w:space="0" w:color="auto"/>
            </w:tcBorders>
          </w:tcPr>
          <w:p w:rsidR="003A55E5" w:rsidRPr="00C52623" w:rsidRDefault="003A55E5" w:rsidP="001C2C5E">
            <w:pPr>
              <w:spacing w:after="0" w:line="240" w:lineRule="auto"/>
              <w:jc w:val="center"/>
              <w:rPr>
                <w:rFonts w:ascii="Times New Roman" w:hAnsi="Times New Roman"/>
                <w:color w:val="000000"/>
              </w:rPr>
            </w:pPr>
            <w:r w:rsidRPr="00C52623">
              <w:rPr>
                <w:rFonts w:ascii="Times New Roman" w:hAnsi="Times New Roman"/>
                <w:color w:val="000000"/>
              </w:rPr>
              <w:t>Единица измерения</w:t>
            </w:r>
          </w:p>
        </w:tc>
        <w:tc>
          <w:tcPr>
            <w:tcW w:w="941" w:type="dxa"/>
            <w:tcBorders>
              <w:top w:val="single" w:sz="4" w:space="0" w:color="auto"/>
              <w:left w:val="single" w:sz="4" w:space="0" w:color="auto"/>
              <w:right w:val="single" w:sz="4" w:space="0" w:color="auto"/>
            </w:tcBorders>
          </w:tcPr>
          <w:p w:rsidR="003A55E5" w:rsidRPr="00C52623" w:rsidRDefault="003A55E5" w:rsidP="001C2C5E">
            <w:pPr>
              <w:spacing w:after="0" w:line="240" w:lineRule="auto"/>
              <w:jc w:val="center"/>
              <w:rPr>
                <w:rFonts w:ascii="Times New Roman" w:hAnsi="Times New Roman"/>
                <w:color w:val="000000"/>
              </w:rPr>
            </w:pPr>
            <w:r w:rsidRPr="00C52623">
              <w:rPr>
                <w:rFonts w:ascii="Times New Roman" w:hAnsi="Times New Roman"/>
                <w:color w:val="000000"/>
              </w:rPr>
              <w:t>Кол-во</w:t>
            </w:r>
          </w:p>
        </w:tc>
        <w:tc>
          <w:tcPr>
            <w:tcW w:w="1121" w:type="dxa"/>
            <w:tcBorders>
              <w:top w:val="single" w:sz="4" w:space="0" w:color="auto"/>
              <w:left w:val="single" w:sz="4" w:space="0" w:color="auto"/>
              <w:right w:val="single" w:sz="4" w:space="0" w:color="auto"/>
            </w:tcBorders>
          </w:tcPr>
          <w:p w:rsidR="003A55E5" w:rsidRPr="00C52623" w:rsidRDefault="003A55E5" w:rsidP="001C2C5E">
            <w:pPr>
              <w:spacing w:after="0" w:line="240" w:lineRule="auto"/>
              <w:jc w:val="center"/>
              <w:rPr>
                <w:rFonts w:ascii="Times New Roman" w:hAnsi="Times New Roman"/>
                <w:color w:val="000000"/>
              </w:rPr>
            </w:pPr>
            <w:r w:rsidRPr="00C52623">
              <w:rPr>
                <w:rFonts w:ascii="Times New Roman" w:hAnsi="Times New Roman"/>
                <w:color w:val="000000"/>
              </w:rPr>
              <w:t xml:space="preserve">Цена за </w:t>
            </w:r>
            <w:proofErr w:type="spellStart"/>
            <w:r w:rsidRPr="00C52623">
              <w:rPr>
                <w:rFonts w:ascii="Times New Roman" w:hAnsi="Times New Roman"/>
                <w:color w:val="000000"/>
              </w:rPr>
              <w:t>усл.ед</w:t>
            </w:r>
            <w:proofErr w:type="spellEnd"/>
            <w:r w:rsidRPr="00C52623">
              <w:rPr>
                <w:rFonts w:ascii="Times New Roman" w:hAnsi="Times New Roman"/>
                <w:color w:val="000000"/>
              </w:rPr>
              <w:t>., руб.</w:t>
            </w:r>
          </w:p>
        </w:tc>
        <w:tc>
          <w:tcPr>
            <w:tcW w:w="1230" w:type="dxa"/>
            <w:tcBorders>
              <w:top w:val="single" w:sz="4" w:space="0" w:color="auto"/>
              <w:left w:val="single" w:sz="4" w:space="0" w:color="auto"/>
              <w:right w:val="single" w:sz="4" w:space="0" w:color="auto"/>
            </w:tcBorders>
          </w:tcPr>
          <w:p w:rsidR="003A55E5" w:rsidRPr="00C52623" w:rsidRDefault="003A55E5" w:rsidP="001C2C5E">
            <w:pPr>
              <w:spacing w:after="0" w:line="240" w:lineRule="auto"/>
              <w:jc w:val="center"/>
              <w:rPr>
                <w:rFonts w:ascii="Times New Roman" w:hAnsi="Times New Roman"/>
                <w:color w:val="000000"/>
              </w:rPr>
            </w:pPr>
            <w:r w:rsidRPr="00C52623">
              <w:rPr>
                <w:rFonts w:ascii="Times New Roman" w:hAnsi="Times New Roman"/>
                <w:color w:val="000000"/>
              </w:rPr>
              <w:t>Стоимость услуг, руб.</w:t>
            </w:r>
          </w:p>
        </w:tc>
      </w:tr>
      <w:tr w:rsidR="003A55E5" w:rsidRPr="00C52623" w:rsidTr="003A55E5">
        <w:trPr>
          <w:trHeight w:val="354"/>
          <w:jc w:val="center"/>
        </w:trPr>
        <w:tc>
          <w:tcPr>
            <w:tcW w:w="750" w:type="dxa"/>
            <w:tcBorders>
              <w:top w:val="single" w:sz="4" w:space="0" w:color="auto"/>
              <w:left w:val="single" w:sz="4" w:space="0" w:color="auto"/>
              <w:bottom w:val="single" w:sz="4" w:space="0" w:color="auto"/>
              <w:right w:val="single" w:sz="4" w:space="0" w:color="auto"/>
            </w:tcBorders>
          </w:tcPr>
          <w:p w:rsidR="003A55E5" w:rsidRPr="00C52623" w:rsidRDefault="003A55E5" w:rsidP="001C2C5E">
            <w:pPr>
              <w:spacing w:after="0" w:line="240" w:lineRule="auto"/>
              <w:jc w:val="center"/>
              <w:rPr>
                <w:rFonts w:ascii="Times New Roman" w:hAnsi="Times New Roman"/>
              </w:rPr>
            </w:pPr>
          </w:p>
        </w:tc>
        <w:tc>
          <w:tcPr>
            <w:tcW w:w="4953" w:type="dxa"/>
            <w:tcBorders>
              <w:top w:val="single" w:sz="4" w:space="0" w:color="auto"/>
              <w:left w:val="single" w:sz="4" w:space="0" w:color="auto"/>
              <w:bottom w:val="single" w:sz="4" w:space="0" w:color="auto"/>
              <w:right w:val="single" w:sz="4" w:space="0" w:color="auto"/>
            </w:tcBorders>
          </w:tcPr>
          <w:p w:rsidR="003A55E5" w:rsidRPr="00C52623" w:rsidRDefault="003A55E5" w:rsidP="001C2C5E">
            <w:pPr>
              <w:spacing w:after="0" w:line="240" w:lineRule="auto"/>
              <w:rPr>
                <w:rFonts w:ascii="Times New Roman" w:hAnsi="Times New Roman"/>
                <w:color w:val="000000"/>
              </w:rPr>
            </w:pPr>
          </w:p>
        </w:tc>
        <w:tc>
          <w:tcPr>
            <w:tcW w:w="1199" w:type="dxa"/>
            <w:tcBorders>
              <w:left w:val="single" w:sz="4" w:space="0" w:color="auto"/>
              <w:right w:val="single" w:sz="4" w:space="0" w:color="auto"/>
            </w:tcBorders>
          </w:tcPr>
          <w:p w:rsidR="003A55E5" w:rsidRPr="00C52623" w:rsidRDefault="003A55E5" w:rsidP="001C2C5E">
            <w:pPr>
              <w:spacing w:after="0" w:line="240" w:lineRule="auto"/>
              <w:jc w:val="center"/>
              <w:rPr>
                <w:rFonts w:ascii="Times New Roman" w:hAnsi="Times New Roman"/>
                <w:color w:val="000000"/>
              </w:rPr>
            </w:pPr>
          </w:p>
        </w:tc>
        <w:tc>
          <w:tcPr>
            <w:tcW w:w="941" w:type="dxa"/>
            <w:tcBorders>
              <w:left w:val="single" w:sz="4" w:space="0" w:color="auto"/>
              <w:right w:val="single" w:sz="4" w:space="0" w:color="auto"/>
            </w:tcBorders>
          </w:tcPr>
          <w:p w:rsidR="003A55E5" w:rsidRPr="00C52623" w:rsidRDefault="003A55E5" w:rsidP="001C2C5E">
            <w:pPr>
              <w:spacing w:after="0" w:line="240" w:lineRule="auto"/>
              <w:jc w:val="center"/>
              <w:rPr>
                <w:rFonts w:ascii="Times New Roman" w:hAnsi="Times New Roman"/>
                <w:color w:val="000000"/>
              </w:rPr>
            </w:pPr>
          </w:p>
        </w:tc>
        <w:tc>
          <w:tcPr>
            <w:tcW w:w="1121" w:type="dxa"/>
            <w:tcBorders>
              <w:left w:val="single" w:sz="4" w:space="0" w:color="auto"/>
              <w:right w:val="single" w:sz="4" w:space="0" w:color="auto"/>
            </w:tcBorders>
          </w:tcPr>
          <w:p w:rsidR="003A55E5" w:rsidRPr="00C52623" w:rsidRDefault="003A55E5" w:rsidP="001C2C5E">
            <w:pPr>
              <w:spacing w:after="0" w:line="240" w:lineRule="auto"/>
              <w:jc w:val="center"/>
              <w:rPr>
                <w:rFonts w:ascii="Times New Roman" w:hAnsi="Times New Roman"/>
                <w:color w:val="000000"/>
              </w:rPr>
            </w:pPr>
          </w:p>
        </w:tc>
        <w:tc>
          <w:tcPr>
            <w:tcW w:w="1230" w:type="dxa"/>
            <w:tcBorders>
              <w:left w:val="single" w:sz="4" w:space="0" w:color="auto"/>
              <w:right w:val="single" w:sz="4" w:space="0" w:color="auto"/>
            </w:tcBorders>
          </w:tcPr>
          <w:p w:rsidR="003A55E5" w:rsidRPr="00C52623" w:rsidRDefault="003A55E5" w:rsidP="001C2C5E">
            <w:pPr>
              <w:spacing w:after="0" w:line="240" w:lineRule="auto"/>
              <w:jc w:val="center"/>
              <w:rPr>
                <w:rFonts w:ascii="Times New Roman" w:hAnsi="Times New Roman"/>
                <w:color w:val="000000"/>
              </w:rPr>
            </w:pPr>
          </w:p>
        </w:tc>
      </w:tr>
    </w:tbl>
    <w:p w:rsidR="00560E48" w:rsidRPr="00C52623" w:rsidRDefault="00560E48" w:rsidP="00560E48">
      <w:pPr>
        <w:pStyle w:val="a9"/>
        <w:spacing w:after="0" w:line="240" w:lineRule="auto"/>
        <w:ind w:left="0"/>
        <w:jc w:val="center"/>
        <w:rPr>
          <w:rFonts w:ascii="Times New Roman" w:hAnsi="Times New Roman"/>
          <w:lang w:val="ru-RU"/>
        </w:rPr>
      </w:pPr>
    </w:p>
    <w:tbl>
      <w:tblPr>
        <w:tblW w:w="10307" w:type="dxa"/>
        <w:tblInd w:w="250" w:type="dxa"/>
        <w:tblLook w:val="01E0" w:firstRow="1" w:lastRow="1" w:firstColumn="1" w:lastColumn="1" w:noHBand="0" w:noVBand="0"/>
      </w:tblPr>
      <w:tblGrid>
        <w:gridCol w:w="5096"/>
        <w:gridCol w:w="5211"/>
      </w:tblGrid>
      <w:tr w:rsidR="00560E48" w:rsidRPr="00C52623" w:rsidTr="001F3F2E">
        <w:trPr>
          <w:trHeight w:val="2204"/>
        </w:trPr>
        <w:tc>
          <w:tcPr>
            <w:tcW w:w="5096" w:type="dxa"/>
          </w:tcPr>
          <w:p w:rsidR="00560E48" w:rsidRPr="00C52623" w:rsidRDefault="00560E48" w:rsidP="001C2C5E">
            <w:pPr>
              <w:spacing w:after="0" w:line="240" w:lineRule="auto"/>
              <w:rPr>
                <w:rFonts w:ascii="Times New Roman" w:hAnsi="Times New Roman"/>
              </w:rPr>
            </w:pPr>
          </w:p>
          <w:p w:rsidR="00560E48" w:rsidRPr="00C52623" w:rsidRDefault="00560E48" w:rsidP="001C2C5E">
            <w:pPr>
              <w:spacing w:after="0" w:line="240" w:lineRule="auto"/>
              <w:rPr>
                <w:rFonts w:ascii="Times New Roman" w:hAnsi="Times New Roman"/>
              </w:rPr>
            </w:pPr>
            <w:r w:rsidRPr="00C52623">
              <w:rPr>
                <w:rFonts w:ascii="Times New Roman" w:hAnsi="Times New Roman"/>
              </w:rPr>
              <w:t>«ЗАКАЗЧИК»</w:t>
            </w:r>
          </w:p>
          <w:p w:rsidR="00560E48" w:rsidRPr="00C52623" w:rsidRDefault="00560E48" w:rsidP="001C2C5E">
            <w:pPr>
              <w:pStyle w:val="ConsPlusNonformat"/>
              <w:rPr>
                <w:rFonts w:ascii="Times New Roman" w:hAnsi="Times New Roman" w:cs="Times New Roman"/>
                <w:sz w:val="22"/>
                <w:szCs w:val="22"/>
              </w:rPr>
            </w:pPr>
            <w:proofErr w:type="gramStart"/>
            <w:r w:rsidRPr="00C52623">
              <w:rPr>
                <w:rFonts w:ascii="Times New Roman" w:hAnsi="Times New Roman" w:cs="Times New Roman"/>
                <w:sz w:val="22"/>
                <w:szCs w:val="22"/>
              </w:rPr>
              <w:t>ФГБОУ  ВО</w:t>
            </w:r>
            <w:proofErr w:type="gramEnd"/>
            <w:r w:rsidRPr="00C52623">
              <w:rPr>
                <w:rFonts w:ascii="Times New Roman" w:hAnsi="Times New Roman" w:cs="Times New Roman"/>
                <w:sz w:val="22"/>
                <w:szCs w:val="22"/>
              </w:rPr>
              <w:t xml:space="preserve"> « КНИТУ»    </w:t>
            </w:r>
          </w:p>
          <w:p w:rsidR="00560E48" w:rsidRPr="00C52623" w:rsidRDefault="00560E48" w:rsidP="001C2C5E">
            <w:pPr>
              <w:pStyle w:val="ConsPlusNonformat"/>
              <w:rPr>
                <w:rFonts w:ascii="Times New Roman" w:hAnsi="Times New Roman" w:cs="Times New Roman"/>
                <w:sz w:val="22"/>
                <w:szCs w:val="22"/>
              </w:rPr>
            </w:pPr>
            <w:r w:rsidRPr="00C52623">
              <w:rPr>
                <w:rFonts w:ascii="Times New Roman" w:hAnsi="Times New Roman" w:cs="Times New Roman"/>
                <w:sz w:val="22"/>
                <w:szCs w:val="22"/>
              </w:rPr>
              <w:t xml:space="preserve">     </w:t>
            </w:r>
          </w:p>
          <w:p w:rsidR="00560E48" w:rsidRPr="00C52623" w:rsidRDefault="00560E48" w:rsidP="001C2C5E">
            <w:pPr>
              <w:spacing w:after="0" w:line="240" w:lineRule="auto"/>
              <w:rPr>
                <w:rFonts w:ascii="Times New Roman" w:hAnsi="Times New Roman"/>
              </w:rPr>
            </w:pPr>
            <w:r w:rsidRPr="00C52623">
              <w:rPr>
                <w:rFonts w:ascii="Times New Roman" w:hAnsi="Times New Roman"/>
              </w:rPr>
              <w:t xml:space="preserve">____________________________________ </w:t>
            </w:r>
          </w:p>
        </w:tc>
        <w:tc>
          <w:tcPr>
            <w:tcW w:w="5211" w:type="dxa"/>
          </w:tcPr>
          <w:p w:rsidR="00560E48" w:rsidRPr="00C52623" w:rsidRDefault="00560E48" w:rsidP="001C2C5E">
            <w:pPr>
              <w:spacing w:after="0" w:line="240" w:lineRule="auto"/>
              <w:rPr>
                <w:rFonts w:ascii="Times New Roman" w:hAnsi="Times New Roman"/>
              </w:rPr>
            </w:pPr>
          </w:p>
          <w:p w:rsidR="00A90707" w:rsidRPr="00C52623" w:rsidRDefault="00560E48" w:rsidP="001C2C5E">
            <w:pPr>
              <w:spacing w:after="0" w:line="240" w:lineRule="auto"/>
              <w:rPr>
                <w:rFonts w:ascii="Times New Roman" w:hAnsi="Times New Roman"/>
              </w:rPr>
            </w:pPr>
            <w:r w:rsidRPr="00C52623">
              <w:rPr>
                <w:rFonts w:ascii="Times New Roman" w:hAnsi="Times New Roman"/>
              </w:rPr>
              <w:t xml:space="preserve">«ИСПОЛНИТЕЛЬ»  </w:t>
            </w:r>
          </w:p>
          <w:p w:rsidR="00A90707" w:rsidRPr="00C52623" w:rsidRDefault="00737AD4" w:rsidP="001C2C5E">
            <w:pPr>
              <w:spacing w:after="0" w:line="240" w:lineRule="auto"/>
              <w:rPr>
                <w:rFonts w:ascii="Times New Roman" w:hAnsi="Times New Roman"/>
              </w:rPr>
            </w:pPr>
            <w:r>
              <w:rPr>
                <w:rFonts w:ascii="Times New Roman" w:hAnsi="Times New Roman"/>
              </w:rPr>
              <w:t>__________________________________</w:t>
            </w:r>
          </w:p>
          <w:p w:rsidR="00146815" w:rsidRPr="00C52623" w:rsidRDefault="00146815" w:rsidP="001C2C5E">
            <w:pPr>
              <w:spacing w:after="0" w:line="240" w:lineRule="auto"/>
              <w:rPr>
                <w:rFonts w:ascii="Times New Roman" w:hAnsi="Times New Roman"/>
              </w:rPr>
            </w:pPr>
          </w:p>
          <w:p w:rsidR="00560E48" w:rsidRPr="00C52623" w:rsidRDefault="00A90707" w:rsidP="001C2C5E">
            <w:pPr>
              <w:spacing w:after="0" w:line="240" w:lineRule="auto"/>
              <w:rPr>
                <w:rFonts w:ascii="Times New Roman" w:hAnsi="Times New Roman"/>
              </w:rPr>
            </w:pPr>
            <w:r w:rsidRPr="00C52623">
              <w:rPr>
                <w:rFonts w:ascii="Times New Roman" w:hAnsi="Times New Roman"/>
              </w:rPr>
              <w:t>______________________________________</w:t>
            </w:r>
            <w:r w:rsidR="00560E48" w:rsidRPr="00C52623">
              <w:rPr>
                <w:rFonts w:ascii="Times New Roman" w:hAnsi="Times New Roman"/>
              </w:rPr>
              <w:t xml:space="preserve"> </w:t>
            </w:r>
          </w:p>
        </w:tc>
      </w:tr>
    </w:tbl>
    <w:p w:rsidR="00560E48" w:rsidRPr="00C52623" w:rsidRDefault="00560E48" w:rsidP="00560E48">
      <w:pPr>
        <w:pStyle w:val="a9"/>
        <w:spacing w:after="0" w:line="240" w:lineRule="auto"/>
        <w:ind w:left="0"/>
        <w:jc w:val="center"/>
        <w:rPr>
          <w:rFonts w:ascii="Times New Roman" w:hAnsi="Times New Roman"/>
          <w:lang w:val="ru-RU"/>
        </w:rPr>
      </w:pPr>
    </w:p>
    <w:p w:rsidR="00560E48" w:rsidRPr="00C52623" w:rsidRDefault="00560E48" w:rsidP="00560E48">
      <w:pPr>
        <w:pStyle w:val="a9"/>
        <w:spacing w:after="0" w:line="240" w:lineRule="auto"/>
        <w:ind w:left="0"/>
        <w:jc w:val="center"/>
        <w:rPr>
          <w:rFonts w:ascii="Times New Roman" w:hAnsi="Times New Roman"/>
          <w:lang w:val="ru-RU"/>
        </w:rPr>
      </w:pPr>
    </w:p>
    <w:p w:rsidR="00560E48" w:rsidRPr="00C52623" w:rsidRDefault="00560E48" w:rsidP="00560E48">
      <w:pPr>
        <w:pStyle w:val="a9"/>
        <w:spacing w:after="0" w:line="240" w:lineRule="auto"/>
        <w:ind w:left="0"/>
        <w:jc w:val="center"/>
        <w:rPr>
          <w:rFonts w:ascii="Times New Roman" w:hAnsi="Times New Roman"/>
          <w:lang w:val="ru-RU"/>
        </w:rPr>
      </w:pPr>
    </w:p>
    <w:p w:rsidR="00560E48" w:rsidRPr="00C52623" w:rsidRDefault="00560E48" w:rsidP="00560E48">
      <w:pPr>
        <w:spacing w:after="0" w:line="240" w:lineRule="auto"/>
        <w:jc w:val="both"/>
        <w:rPr>
          <w:rFonts w:ascii="Times New Roman" w:hAnsi="Times New Roman"/>
        </w:rPr>
      </w:pPr>
    </w:p>
    <w:p w:rsidR="00560E48" w:rsidRPr="00C52623" w:rsidRDefault="00560E48" w:rsidP="00560E48">
      <w:pPr>
        <w:spacing w:after="0" w:line="240" w:lineRule="auto"/>
        <w:jc w:val="both"/>
        <w:rPr>
          <w:rFonts w:ascii="Times New Roman" w:hAnsi="Times New Roman"/>
        </w:rPr>
      </w:pPr>
    </w:p>
    <w:p w:rsidR="00560E48" w:rsidRPr="00C52623" w:rsidRDefault="00560E48" w:rsidP="00560E48">
      <w:pPr>
        <w:autoSpaceDE w:val="0"/>
        <w:autoSpaceDN w:val="0"/>
        <w:adjustRightInd w:val="0"/>
        <w:spacing w:after="0" w:line="240" w:lineRule="auto"/>
        <w:ind w:firstLine="720"/>
        <w:jc w:val="right"/>
        <w:rPr>
          <w:rFonts w:ascii="Times New Roman" w:hAnsi="Times New Roman"/>
          <w:color w:val="000000"/>
          <w:spacing w:val="-14"/>
        </w:rPr>
      </w:pPr>
    </w:p>
    <w:p w:rsidR="00A97106" w:rsidRPr="00C52623" w:rsidRDefault="00A97106"/>
    <w:p w:rsidR="00A90707" w:rsidRPr="00C52623" w:rsidRDefault="00A90707"/>
    <w:p w:rsidR="00A90707" w:rsidRPr="00C52623" w:rsidRDefault="00A90707"/>
    <w:p w:rsidR="00A90707" w:rsidRPr="00C52623" w:rsidRDefault="00A90707"/>
    <w:p w:rsidR="00A90707" w:rsidRPr="00C52623" w:rsidRDefault="00A90707"/>
    <w:p w:rsidR="00A90707" w:rsidRPr="00C52623" w:rsidRDefault="00A90707"/>
    <w:p w:rsidR="00A90707" w:rsidRPr="00C52623" w:rsidRDefault="00A90707"/>
    <w:p w:rsidR="00A90707" w:rsidRPr="00C52623" w:rsidRDefault="00A90707"/>
    <w:p w:rsidR="00A90707" w:rsidRPr="00C52623" w:rsidRDefault="00A90707"/>
    <w:p w:rsidR="00A90707" w:rsidRPr="00C52623" w:rsidRDefault="00A90707"/>
    <w:p w:rsidR="00A90707" w:rsidRPr="00C52623" w:rsidRDefault="00A90707"/>
    <w:p w:rsidR="00A90707" w:rsidRPr="00C52623" w:rsidRDefault="00A90707"/>
    <w:p w:rsidR="00A90707" w:rsidRPr="00C52623" w:rsidRDefault="00A90707"/>
    <w:p w:rsidR="00A90707" w:rsidRPr="00C52623" w:rsidRDefault="00A90707"/>
    <w:p w:rsidR="00A90707" w:rsidRPr="00C52623" w:rsidRDefault="00A90707" w:rsidP="00A90707">
      <w:pPr>
        <w:pStyle w:val="a9"/>
        <w:spacing w:after="0" w:line="240" w:lineRule="auto"/>
        <w:ind w:left="0"/>
        <w:jc w:val="right"/>
        <w:rPr>
          <w:rFonts w:ascii="Times New Roman" w:hAnsi="Times New Roman"/>
          <w:lang w:val="ru-RU"/>
        </w:rPr>
      </w:pPr>
      <w:r w:rsidRPr="00C52623">
        <w:rPr>
          <w:rFonts w:ascii="Times New Roman" w:hAnsi="Times New Roman"/>
        </w:rPr>
        <w:t xml:space="preserve">Приложение № </w:t>
      </w:r>
      <w:r w:rsidRPr="00C52623">
        <w:rPr>
          <w:rFonts w:ascii="Times New Roman" w:hAnsi="Times New Roman"/>
          <w:lang w:val="ru-RU"/>
        </w:rPr>
        <w:t>2</w:t>
      </w:r>
    </w:p>
    <w:p w:rsidR="00A90707" w:rsidRPr="00C52623" w:rsidRDefault="00A90707" w:rsidP="00A90707">
      <w:pPr>
        <w:spacing w:after="0" w:line="240" w:lineRule="auto"/>
        <w:jc w:val="right"/>
        <w:rPr>
          <w:rFonts w:ascii="Times New Roman" w:hAnsi="Times New Roman"/>
        </w:rPr>
      </w:pPr>
      <w:r w:rsidRPr="00C52623">
        <w:rPr>
          <w:rFonts w:ascii="Times New Roman" w:hAnsi="Times New Roman"/>
        </w:rPr>
        <w:lastRenderedPageBreak/>
        <w:t xml:space="preserve">                                                                             </w:t>
      </w:r>
      <w:r w:rsidRPr="00C52623">
        <w:rPr>
          <w:rFonts w:ascii="Times New Roman" w:hAnsi="Times New Roman"/>
        </w:rPr>
        <w:tab/>
      </w:r>
      <w:r w:rsidRPr="00C52623">
        <w:rPr>
          <w:rFonts w:ascii="Times New Roman" w:hAnsi="Times New Roman"/>
        </w:rPr>
        <w:tab/>
      </w:r>
      <w:r w:rsidRPr="00C52623">
        <w:rPr>
          <w:rFonts w:ascii="Times New Roman" w:hAnsi="Times New Roman"/>
        </w:rPr>
        <w:tab/>
      </w:r>
      <w:r w:rsidRPr="00C52623">
        <w:rPr>
          <w:rFonts w:ascii="Times New Roman" w:hAnsi="Times New Roman"/>
        </w:rPr>
        <w:tab/>
      </w:r>
      <w:r w:rsidRPr="00C52623">
        <w:rPr>
          <w:rFonts w:ascii="Times New Roman" w:hAnsi="Times New Roman"/>
        </w:rPr>
        <w:tab/>
      </w:r>
      <w:r w:rsidRPr="00C52623">
        <w:rPr>
          <w:rFonts w:ascii="Times New Roman" w:hAnsi="Times New Roman"/>
        </w:rPr>
        <w:tab/>
        <w:t xml:space="preserve">       к   договору на оказание услуг № ___________ </w:t>
      </w:r>
    </w:p>
    <w:p w:rsidR="00A90707" w:rsidRPr="00C52623" w:rsidRDefault="00A90707" w:rsidP="00A90707">
      <w:pPr>
        <w:spacing w:after="0" w:line="240" w:lineRule="auto"/>
        <w:jc w:val="right"/>
        <w:rPr>
          <w:rFonts w:ascii="Times New Roman" w:hAnsi="Times New Roman"/>
        </w:rPr>
      </w:pPr>
      <w:r w:rsidRPr="00C52623">
        <w:rPr>
          <w:rFonts w:ascii="Times New Roman" w:hAnsi="Times New Roman"/>
        </w:rPr>
        <w:t>от «__» ________ 20__ г.</w:t>
      </w:r>
    </w:p>
    <w:p w:rsidR="00A90707" w:rsidRPr="00C52623" w:rsidRDefault="00A90707" w:rsidP="00A90707">
      <w:pPr>
        <w:spacing w:after="0" w:line="240" w:lineRule="auto"/>
        <w:jc w:val="right"/>
        <w:rPr>
          <w:rFonts w:ascii="Times New Roman" w:hAnsi="Times New Roman"/>
        </w:rPr>
      </w:pPr>
    </w:p>
    <w:p w:rsidR="00A90707" w:rsidRPr="00C52623" w:rsidRDefault="00A90707" w:rsidP="00A90707">
      <w:pPr>
        <w:spacing w:after="0" w:line="240" w:lineRule="auto"/>
        <w:jc w:val="right"/>
        <w:rPr>
          <w:rFonts w:ascii="Times New Roman" w:hAnsi="Times New Roman"/>
        </w:rPr>
      </w:pPr>
    </w:p>
    <w:p w:rsidR="00A90707" w:rsidRPr="00C52623" w:rsidRDefault="00A90707" w:rsidP="00A90707">
      <w:pPr>
        <w:pStyle w:val="2"/>
        <w:rPr>
          <w:rFonts w:cs="Times New Roman"/>
          <w:sz w:val="24"/>
          <w:szCs w:val="24"/>
          <w:lang w:eastAsia="ru-RU"/>
        </w:rPr>
      </w:pPr>
      <w:r w:rsidRPr="00C52623">
        <w:rPr>
          <w:rFonts w:cs="Times New Roman"/>
          <w:sz w:val="24"/>
          <w:szCs w:val="24"/>
          <w:lang w:eastAsia="ru-RU"/>
        </w:rPr>
        <w:t>ТЕХНИЧЕСКОЕ ЗАДАНИЕ</w:t>
      </w:r>
    </w:p>
    <w:p w:rsidR="00A90707" w:rsidRPr="00C52623" w:rsidRDefault="00A90707" w:rsidP="00A90707">
      <w:pPr>
        <w:spacing w:after="0" w:line="240" w:lineRule="auto"/>
        <w:jc w:val="center"/>
        <w:rPr>
          <w:rFonts w:ascii="Times New Roman" w:hAnsi="Times New Roman"/>
          <w:sz w:val="24"/>
          <w:szCs w:val="24"/>
          <w:lang w:val="tt-RU" w:eastAsia="ru-RU"/>
        </w:rPr>
      </w:pPr>
      <w:r w:rsidRPr="00C52623">
        <w:rPr>
          <w:rFonts w:ascii="Times New Roman" w:hAnsi="Times New Roman"/>
          <w:sz w:val="24"/>
          <w:szCs w:val="24"/>
          <w:lang w:val="tt-RU" w:eastAsia="ru-RU"/>
        </w:rPr>
        <w:t xml:space="preserve">на оказание услуг по </w:t>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r>
      <w:r w:rsidR="00737AD4">
        <w:rPr>
          <w:rFonts w:ascii="Times New Roman" w:hAnsi="Times New Roman"/>
          <w:sz w:val="24"/>
          <w:szCs w:val="24"/>
          <w:lang w:val="tt-RU" w:eastAsia="ru-RU"/>
        </w:rPr>
        <w:softHyphen/>
        <w:t>____________________________________</w:t>
      </w:r>
    </w:p>
    <w:p w:rsidR="00A90707" w:rsidRPr="00C52623" w:rsidRDefault="00A90707" w:rsidP="00A90707">
      <w:pPr>
        <w:spacing w:after="0" w:line="240" w:lineRule="auto"/>
        <w:jc w:val="center"/>
        <w:rPr>
          <w:rFonts w:ascii="Times New Roman" w:hAnsi="Times New Roman"/>
          <w:sz w:val="24"/>
          <w:szCs w:val="24"/>
          <w:lang w:val="tt-RU" w:eastAsia="ru-RU"/>
        </w:rPr>
      </w:pPr>
    </w:p>
    <w:p w:rsidR="00A90707" w:rsidRPr="00C52623" w:rsidRDefault="00A90707" w:rsidP="00A90707">
      <w:pPr>
        <w:tabs>
          <w:tab w:val="left" w:pos="0"/>
        </w:tabs>
        <w:spacing w:after="0" w:line="240" w:lineRule="auto"/>
        <w:ind w:firstLine="142"/>
        <w:rPr>
          <w:rFonts w:ascii="Times New Roman" w:hAnsi="Times New Roman"/>
          <w:b/>
          <w:kern w:val="0"/>
          <w:u w:val="single"/>
          <w:lang w:eastAsia="en-US"/>
        </w:rPr>
      </w:pPr>
      <w:r w:rsidRPr="00C52623">
        <w:rPr>
          <w:rFonts w:ascii="Times New Roman" w:hAnsi="Times New Roman"/>
          <w:b/>
          <w:u w:val="single"/>
        </w:rPr>
        <w:t>Таблица №1. Основные требования</w:t>
      </w:r>
    </w:p>
    <w:p w:rsidR="00A90707" w:rsidRPr="00C52623" w:rsidRDefault="00A90707" w:rsidP="00A90707">
      <w:pPr>
        <w:spacing w:after="0" w:line="240" w:lineRule="auto"/>
        <w:jc w:val="center"/>
        <w:rPr>
          <w:rFonts w:ascii="Times New Roman" w:hAnsi="Times New Roman"/>
          <w:sz w:val="24"/>
          <w:szCs w:val="24"/>
          <w:lang w:eastAsia="ru-RU"/>
        </w:rPr>
      </w:pPr>
    </w:p>
    <w:p w:rsidR="003A55E5" w:rsidRPr="00C52623" w:rsidRDefault="003A55E5" w:rsidP="003A55E5">
      <w:pPr>
        <w:autoSpaceDE w:val="0"/>
        <w:autoSpaceDN w:val="0"/>
        <w:adjustRightInd w:val="0"/>
        <w:spacing w:after="0" w:line="240" w:lineRule="auto"/>
        <w:rPr>
          <w:rFonts w:ascii="Times New Roman" w:hAnsi="Times New Roman"/>
          <w:b/>
          <w:sz w:val="24"/>
          <w:szCs w:val="24"/>
        </w:rPr>
      </w:pPr>
      <w:r w:rsidRPr="00C52623">
        <w:rPr>
          <w:rFonts w:ascii="Times New Roman" w:hAnsi="Times New Roman"/>
          <w:b/>
          <w:sz w:val="24"/>
          <w:szCs w:val="24"/>
        </w:rPr>
        <w:t xml:space="preserve">Таблица </w:t>
      </w:r>
      <w:r w:rsidR="00737AD4">
        <w:rPr>
          <w:rFonts w:ascii="Times New Roman" w:hAnsi="Times New Roman"/>
          <w:b/>
          <w:sz w:val="24"/>
          <w:szCs w:val="24"/>
        </w:rPr>
        <w:t>2</w:t>
      </w:r>
      <w:r w:rsidRPr="00C52623">
        <w:rPr>
          <w:rFonts w:ascii="Times New Roman" w:hAnsi="Times New Roman"/>
          <w:b/>
          <w:sz w:val="24"/>
          <w:szCs w:val="24"/>
        </w:rPr>
        <w:t xml:space="preserve">. Сведения </w:t>
      </w:r>
      <w:r w:rsidR="00737AD4">
        <w:rPr>
          <w:rFonts w:ascii="Times New Roman" w:hAnsi="Times New Roman"/>
          <w:b/>
          <w:sz w:val="24"/>
          <w:szCs w:val="24"/>
        </w:rPr>
        <w:t>____________________</w:t>
      </w:r>
    </w:p>
    <w:p w:rsidR="003A55E5" w:rsidRPr="00C52623" w:rsidRDefault="003A55E5" w:rsidP="003A55E5">
      <w:pPr>
        <w:autoSpaceDE w:val="0"/>
        <w:autoSpaceDN w:val="0"/>
        <w:adjustRightInd w:val="0"/>
        <w:spacing w:after="0" w:line="240" w:lineRule="auto"/>
        <w:ind w:firstLine="567"/>
        <w:rPr>
          <w:rFonts w:ascii="Times New Roman" w:hAnsi="Times New Roman"/>
          <w:b/>
          <w:sz w:val="24"/>
          <w:szCs w:val="24"/>
        </w:rPr>
      </w:pPr>
    </w:p>
    <w:p w:rsidR="003A55E5" w:rsidRPr="00C52623" w:rsidRDefault="003A55E5" w:rsidP="003A55E5">
      <w:pPr>
        <w:autoSpaceDE w:val="0"/>
        <w:autoSpaceDN w:val="0"/>
        <w:adjustRightInd w:val="0"/>
        <w:spacing w:after="0" w:line="240" w:lineRule="auto"/>
        <w:ind w:firstLine="567"/>
        <w:rPr>
          <w:rFonts w:ascii="Times New Roman" w:hAnsi="Times New Roman"/>
          <w:b/>
          <w:sz w:val="24"/>
          <w:szCs w:val="24"/>
        </w:rPr>
      </w:pPr>
    </w:p>
    <w:tbl>
      <w:tblPr>
        <w:tblW w:w="10222" w:type="dxa"/>
        <w:tblInd w:w="250" w:type="dxa"/>
        <w:tblLook w:val="01E0" w:firstRow="1" w:lastRow="1" w:firstColumn="1" w:lastColumn="1" w:noHBand="0" w:noVBand="0"/>
      </w:tblPr>
      <w:tblGrid>
        <w:gridCol w:w="5054"/>
        <w:gridCol w:w="5168"/>
      </w:tblGrid>
      <w:tr w:rsidR="00BB1169" w:rsidRPr="00112775" w:rsidTr="001F3F2E">
        <w:trPr>
          <w:trHeight w:val="2155"/>
        </w:trPr>
        <w:tc>
          <w:tcPr>
            <w:tcW w:w="5054" w:type="dxa"/>
          </w:tcPr>
          <w:p w:rsidR="00BB1169" w:rsidRPr="00C52623" w:rsidRDefault="00BB1169" w:rsidP="00F14E83">
            <w:pPr>
              <w:spacing w:after="0" w:line="240" w:lineRule="auto"/>
              <w:rPr>
                <w:rFonts w:ascii="Times New Roman" w:hAnsi="Times New Roman"/>
              </w:rPr>
            </w:pPr>
          </w:p>
          <w:p w:rsidR="00BB1169" w:rsidRPr="00C52623" w:rsidRDefault="00BB1169" w:rsidP="00F14E83">
            <w:pPr>
              <w:spacing w:after="0" w:line="240" w:lineRule="auto"/>
              <w:rPr>
                <w:rFonts w:ascii="Times New Roman" w:hAnsi="Times New Roman"/>
              </w:rPr>
            </w:pPr>
            <w:r w:rsidRPr="00C52623">
              <w:rPr>
                <w:rFonts w:ascii="Times New Roman" w:hAnsi="Times New Roman"/>
              </w:rPr>
              <w:t>«ЗАКАЗЧИК»</w:t>
            </w:r>
          </w:p>
          <w:p w:rsidR="00BB1169" w:rsidRPr="00C52623" w:rsidRDefault="00BB1169" w:rsidP="00F14E83">
            <w:pPr>
              <w:pStyle w:val="ConsPlusNonformat"/>
              <w:rPr>
                <w:rFonts w:ascii="Times New Roman" w:hAnsi="Times New Roman" w:cs="Times New Roman"/>
                <w:sz w:val="22"/>
                <w:szCs w:val="22"/>
              </w:rPr>
            </w:pPr>
            <w:proofErr w:type="gramStart"/>
            <w:r w:rsidRPr="00C52623">
              <w:rPr>
                <w:rFonts w:ascii="Times New Roman" w:hAnsi="Times New Roman" w:cs="Times New Roman"/>
                <w:sz w:val="22"/>
                <w:szCs w:val="22"/>
              </w:rPr>
              <w:t>ФГБОУ  ВО</w:t>
            </w:r>
            <w:proofErr w:type="gramEnd"/>
            <w:r w:rsidRPr="00C52623">
              <w:rPr>
                <w:rFonts w:ascii="Times New Roman" w:hAnsi="Times New Roman" w:cs="Times New Roman"/>
                <w:sz w:val="22"/>
                <w:szCs w:val="22"/>
              </w:rPr>
              <w:t xml:space="preserve"> « КНИТУ»    </w:t>
            </w:r>
          </w:p>
          <w:p w:rsidR="00BB1169" w:rsidRPr="00C52623" w:rsidRDefault="00BB1169" w:rsidP="00F14E83">
            <w:pPr>
              <w:pStyle w:val="ConsPlusNonformat"/>
              <w:rPr>
                <w:rFonts w:ascii="Times New Roman" w:hAnsi="Times New Roman" w:cs="Times New Roman"/>
                <w:sz w:val="22"/>
                <w:szCs w:val="22"/>
              </w:rPr>
            </w:pPr>
            <w:r w:rsidRPr="00C52623">
              <w:rPr>
                <w:rFonts w:ascii="Times New Roman" w:hAnsi="Times New Roman" w:cs="Times New Roman"/>
                <w:sz w:val="22"/>
                <w:szCs w:val="22"/>
              </w:rPr>
              <w:t xml:space="preserve">     </w:t>
            </w:r>
          </w:p>
          <w:p w:rsidR="00BB1169" w:rsidRPr="00C52623" w:rsidRDefault="00BB1169" w:rsidP="00F14E83">
            <w:pPr>
              <w:spacing w:after="0" w:line="240" w:lineRule="auto"/>
              <w:rPr>
                <w:rFonts w:ascii="Times New Roman" w:hAnsi="Times New Roman"/>
              </w:rPr>
            </w:pPr>
            <w:r w:rsidRPr="00C52623">
              <w:rPr>
                <w:rFonts w:ascii="Times New Roman" w:hAnsi="Times New Roman"/>
              </w:rPr>
              <w:t xml:space="preserve">____________________________________ </w:t>
            </w:r>
          </w:p>
        </w:tc>
        <w:tc>
          <w:tcPr>
            <w:tcW w:w="5168" w:type="dxa"/>
          </w:tcPr>
          <w:p w:rsidR="00BB1169" w:rsidRPr="00C52623" w:rsidRDefault="00BB1169" w:rsidP="00F14E83">
            <w:pPr>
              <w:spacing w:after="0" w:line="240" w:lineRule="auto"/>
              <w:rPr>
                <w:rFonts w:ascii="Times New Roman" w:hAnsi="Times New Roman"/>
              </w:rPr>
            </w:pPr>
          </w:p>
          <w:p w:rsidR="00BB1169" w:rsidRPr="00C52623" w:rsidRDefault="00BB1169" w:rsidP="00F14E83">
            <w:pPr>
              <w:spacing w:after="0" w:line="240" w:lineRule="auto"/>
              <w:rPr>
                <w:rFonts w:ascii="Times New Roman" w:hAnsi="Times New Roman"/>
              </w:rPr>
            </w:pPr>
            <w:r w:rsidRPr="00C52623">
              <w:rPr>
                <w:rFonts w:ascii="Times New Roman" w:hAnsi="Times New Roman"/>
              </w:rPr>
              <w:t xml:space="preserve">«ИСПОЛНИТЕЛЬ»  </w:t>
            </w:r>
          </w:p>
          <w:p w:rsidR="00BB1169" w:rsidRPr="00C52623" w:rsidRDefault="00737AD4" w:rsidP="00F14E83">
            <w:pPr>
              <w:spacing w:after="0" w:line="240" w:lineRule="auto"/>
              <w:rPr>
                <w:rFonts w:ascii="Times New Roman" w:hAnsi="Times New Roman"/>
              </w:rPr>
            </w:pPr>
            <w:r>
              <w:rPr>
                <w:rFonts w:ascii="Times New Roman" w:hAnsi="Times New Roman"/>
              </w:rPr>
              <w:t>____________________________</w:t>
            </w:r>
            <w:bookmarkStart w:id="2" w:name="_GoBack"/>
            <w:bookmarkEnd w:id="2"/>
          </w:p>
          <w:p w:rsidR="00146815" w:rsidRPr="00C52623" w:rsidRDefault="00146815" w:rsidP="00F14E83">
            <w:pPr>
              <w:spacing w:after="0" w:line="240" w:lineRule="auto"/>
              <w:rPr>
                <w:rFonts w:ascii="Times New Roman" w:hAnsi="Times New Roman"/>
              </w:rPr>
            </w:pPr>
          </w:p>
          <w:p w:rsidR="00BB1169" w:rsidRPr="00112775" w:rsidRDefault="00BB1169" w:rsidP="00F14E83">
            <w:pPr>
              <w:spacing w:after="0" w:line="240" w:lineRule="auto"/>
              <w:rPr>
                <w:rFonts w:ascii="Times New Roman" w:hAnsi="Times New Roman"/>
              </w:rPr>
            </w:pPr>
            <w:r w:rsidRPr="00C52623">
              <w:rPr>
                <w:rFonts w:ascii="Times New Roman" w:hAnsi="Times New Roman"/>
              </w:rPr>
              <w:t>______________________________________</w:t>
            </w:r>
            <w:r w:rsidRPr="00112775">
              <w:rPr>
                <w:rFonts w:ascii="Times New Roman" w:hAnsi="Times New Roman"/>
              </w:rPr>
              <w:t xml:space="preserve"> </w:t>
            </w:r>
          </w:p>
        </w:tc>
      </w:tr>
    </w:tbl>
    <w:p w:rsidR="00BB1169" w:rsidRPr="00112775" w:rsidRDefault="00BB1169" w:rsidP="00BB1169">
      <w:pPr>
        <w:pStyle w:val="a9"/>
        <w:spacing w:after="0" w:line="240" w:lineRule="auto"/>
        <w:ind w:left="0"/>
        <w:jc w:val="center"/>
        <w:rPr>
          <w:rFonts w:ascii="Times New Roman" w:hAnsi="Times New Roman"/>
          <w:lang w:val="ru-RU"/>
        </w:rPr>
      </w:pPr>
    </w:p>
    <w:p w:rsidR="00BB1169" w:rsidRPr="00112775" w:rsidRDefault="00BB1169" w:rsidP="00BB1169">
      <w:pPr>
        <w:pStyle w:val="a9"/>
        <w:spacing w:after="0" w:line="240" w:lineRule="auto"/>
        <w:ind w:left="0"/>
        <w:jc w:val="center"/>
        <w:rPr>
          <w:rFonts w:ascii="Times New Roman" w:hAnsi="Times New Roman"/>
          <w:lang w:val="ru-RU"/>
        </w:rPr>
      </w:pPr>
    </w:p>
    <w:p w:rsidR="00A90707" w:rsidRDefault="00A90707" w:rsidP="00A90707">
      <w:pPr>
        <w:autoSpaceDE w:val="0"/>
        <w:autoSpaceDN w:val="0"/>
        <w:adjustRightInd w:val="0"/>
        <w:spacing w:after="0" w:line="240" w:lineRule="auto"/>
        <w:ind w:firstLine="567"/>
        <w:rPr>
          <w:rFonts w:ascii="Times New Roman" w:hAnsi="Times New Roman"/>
          <w:b/>
          <w:sz w:val="24"/>
          <w:szCs w:val="24"/>
        </w:rPr>
      </w:pPr>
    </w:p>
    <w:p w:rsidR="00A90707" w:rsidRDefault="00A90707" w:rsidP="00A90707">
      <w:pPr>
        <w:autoSpaceDE w:val="0"/>
        <w:autoSpaceDN w:val="0"/>
        <w:adjustRightInd w:val="0"/>
        <w:spacing w:after="0" w:line="240" w:lineRule="auto"/>
        <w:ind w:firstLine="567"/>
        <w:rPr>
          <w:rFonts w:ascii="Times New Roman" w:hAnsi="Times New Roman"/>
          <w:b/>
          <w:sz w:val="24"/>
          <w:szCs w:val="24"/>
        </w:rPr>
      </w:pPr>
    </w:p>
    <w:p w:rsidR="00A90707" w:rsidRDefault="00A90707" w:rsidP="00A90707">
      <w:pPr>
        <w:autoSpaceDE w:val="0"/>
        <w:autoSpaceDN w:val="0"/>
        <w:adjustRightInd w:val="0"/>
        <w:spacing w:after="0" w:line="240" w:lineRule="auto"/>
        <w:ind w:firstLine="567"/>
        <w:rPr>
          <w:rFonts w:ascii="Times New Roman" w:hAnsi="Times New Roman"/>
          <w:b/>
          <w:sz w:val="24"/>
          <w:szCs w:val="24"/>
        </w:rPr>
      </w:pPr>
    </w:p>
    <w:p w:rsidR="00A90707" w:rsidRPr="00112775" w:rsidRDefault="00A90707" w:rsidP="00A90707">
      <w:pPr>
        <w:spacing w:after="0" w:line="240" w:lineRule="auto"/>
        <w:jc w:val="right"/>
        <w:rPr>
          <w:rFonts w:ascii="Times New Roman" w:hAnsi="Times New Roman"/>
        </w:rPr>
      </w:pPr>
    </w:p>
    <w:p w:rsidR="00A90707" w:rsidRDefault="00A90707"/>
    <w:p w:rsidR="00A90707" w:rsidRDefault="00A90707"/>
    <w:sectPr w:rsidR="00A90707" w:rsidSect="002E486C">
      <w:footnotePr>
        <w:numRestart w:val="eachPage"/>
      </w:footnotePr>
      <w:pgSz w:w="11905" w:h="16837"/>
      <w:pgMar w:top="567" w:right="567" w:bottom="567" w:left="1134" w:header="720" w:footer="487" w:gutter="0"/>
      <w:cols w:space="720"/>
      <w:titlePg/>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798" w:rsidRDefault="00492798">
      <w:pPr>
        <w:spacing w:after="0" w:line="240" w:lineRule="auto"/>
      </w:pPr>
      <w:r>
        <w:separator/>
      </w:r>
    </w:p>
  </w:endnote>
  <w:endnote w:type="continuationSeparator" w:id="0">
    <w:p w:rsidR="00492798" w:rsidRDefault="0049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astro">
    <w:altName w:val="Courier New"/>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charset w:val="CC"/>
    <w:family w:val="swiss"/>
    <w:pitch w:val="variable"/>
    <w:sig w:usb0="00000000" w:usb1="5200FDFF" w:usb2="00042021" w:usb3="00000000" w:csb0="000001BF" w:csb1="00000000"/>
  </w:font>
  <w:font w:name="font186">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82E" w:rsidRDefault="0053331A" w:rsidP="00D25A8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3082E" w:rsidRDefault="00492798" w:rsidP="00D25A8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82E" w:rsidRPr="00E317D4" w:rsidRDefault="00492798" w:rsidP="00CE6F52">
    <w:pPr>
      <w:pStyle w:val="a7"/>
      <w:pBdr>
        <w:bottom w:val="single" w:sz="4" w:space="0" w:color="auto"/>
      </w:pBdr>
      <w:tabs>
        <w:tab w:val="clear" w:pos="9355"/>
        <w:tab w:val="right" w:pos="10206"/>
      </w:tabs>
      <w:spacing w:after="0" w:line="240" w:lineRule="auto"/>
      <w:jc w:val="both"/>
      <w:rPr>
        <w:rFonts w:ascii="Times New Roman" w:hAnsi="Times New Roman"/>
      </w:rPr>
    </w:pPr>
  </w:p>
  <w:p w:rsidR="00553D81" w:rsidRDefault="0053331A" w:rsidP="00553D81">
    <w:pPr>
      <w:pStyle w:val="a4"/>
      <w:tabs>
        <w:tab w:val="clear" w:pos="8640"/>
        <w:tab w:val="right" w:pos="10206"/>
      </w:tabs>
      <w:spacing w:after="0" w:line="240" w:lineRule="auto"/>
      <w:jc w:val="right"/>
      <w:rPr>
        <w:rFonts w:ascii="Times New Roman" w:hAnsi="Times New Roman"/>
        <w:i/>
        <w:sz w:val="18"/>
        <w:szCs w:val="18"/>
      </w:rPr>
    </w:pPr>
    <w:r>
      <w:rPr>
        <w:rFonts w:ascii="Times New Roman" w:hAnsi="Times New Roman"/>
        <w:i/>
      </w:rPr>
      <w:tab/>
    </w:r>
    <w:r>
      <w:rPr>
        <w:rFonts w:ascii="Times New Roman" w:hAnsi="Times New Roman"/>
        <w:i/>
      </w:rPr>
      <w:tab/>
    </w:r>
    <w:r w:rsidRPr="00CE6F52">
      <w:rPr>
        <w:rStyle w:val="a6"/>
        <w:rFonts w:ascii="Times New Roman" w:hAnsi="Times New Roman"/>
      </w:rPr>
      <w:fldChar w:fldCharType="begin"/>
    </w:r>
    <w:r w:rsidRPr="00CE6F52">
      <w:rPr>
        <w:rStyle w:val="a6"/>
        <w:rFonts w:ascii="Times New Roman" w:hAnsi="Times New Roman"/>
      </w:rPr>
      <w:instrText xml:space="preserve"> PAGE </w:instrText>
    </w:r>
    <w:r w:rsidRPr="00CE6F52">
      <w:rPr>
        <w:rStyle w:val="a6"/>
        <w:rFonts w:ascii="Times New Roman" w:hAnsi="Times New Roman"/>
      </w:rPr>
      <w:fldChar w:fldCharType="separate"/>
    </w:r>
    <w:r w:rsidR="00C52623">
      <w:rPr>
        <w:rStyle w:val="a6"/>
        <w:rFonts w:ascii="Times New Roman" w:hAnsi="Times New Roman"/>
        <w:noProof/>
      </w:rPr>
      <w:t>8</w:t>
    </w:r>
    <w:r w:rsidRPr="00CE6F52">
      <w:rPr>
        <w:rStyle w:val="a6"/>
        <w:rFonts w:ascii="Times New Roman" w:hAnsi="Times New Roman"/>
      </w:rPr>
      <w:fldChar w:fldCharType="end"/>
    </w:r>
    <w:r w:rsidRPr="00553D81">
      <w:rPr>
        <w:rFonts w:ascii="Times New Roman" w:hAnsi="Times New Roman"/>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82E" w:rsidRPr="00E317D4" w:rsidRDefault="00492798" w:rsidP="00553E1D">
    <w:pPr>
      <w:pStyle w:val="a7"/>
      <w:pBdr>
        <w:bottom w:val="single" w:sz="4" w:space="0" w:color="auto"/>
      </w:pBdr>
      <w:tabs>
        <w:tab w:val="clear" w:pos="9355"/>
        <w:tab w:val="right" w:pos="10206"/>
      </w:tabs>
      <w:spacing w:after="0" w:line="240" w:lineRule="auto"/>
      <w:jc w:val="both"/>
      <w:rPr>
        <w:rFonts w:ascii="Times New Roman" w:hAnsi="Times New Roman"/>
      </w:rPr>
    </w:pPr>
  </w:p>
  <w:p w:rsidR="0023082E" w:rsidRDefault="0053331A" w:rsidP="00553E1D">
    <w:pPr>
      <w:pStyle w:val="a4"/>
      <w:tabs>
        <w:tab w:val="clear" w:pos="8640"/>
        <w:tab w:val="right" w:pos="10206"/>
      </w:tabs>
      <w:spacing w:after="0" w:line="240" w:lineRule="auto"/>
      <w:jc w:val="both"/>
      <w:rPr>
        <w:rStyle w:val="a6"/>
        <w:rFonts w:ascii="Times New Roman" w:hAnsi="Times New Roman"/>
      </w:rPr>
    </w:pPr>
    <w:r>
      <w:rPr>
        <w:rFonts w:ascii="Times New Roman" w:hAnsi="Times New Roman"/>
        <w:i/>
      </w:rPr>
      <w:tab/>
    </w:r>
    <w:r>
      <w:rPr>
        <w:rFonts w:ascii="Times New Roman" w:hAnsi="Times New Roman"/>
        <w:i/>
      </w:rPr>
      <w:tab/>
    </w:r>
    <w:r w:rsidRPr="00CE6F52">
      <w:rPr>
        <w:rStyle w:val="a6"/>
        <w:rFonts w:ascii="Times New Roman" w:hAnsi="Times New Roman"/>
      </w:rPr>
      <w:fldChar w:fldCharType="begin"/>
    </w:r>
    <w:r w:rsidRPr="00CE6F52">
      <w:rPr>
        <w:rStyle w:val="a6"/>
        <w:rFonts w:ascii="Times New Roman" w:hAnsi="Times New Roman"/>
      </w:rPr>
      <w:instrText xml:space="preserve"> PAGE </w:instrText>
    </w:r>
    <w:r w:rsidRPr="00CE6F52">
      <w:rPr>
        <w:rStyle w:val="a6"/>
        <w:rFonts w:ascii="Times New Roman" w:hAnsi="Times New Roman"/>
      </w:rPr>
      <w:fldChar w:fldCharType="separate"/>
    </w:r>
    <w:r w:rsidR="00C52623">
      <w:rPr>
        <w:rStyle w:val="a6"/>
        <w:rFonts w:ascii="Times New Roman" w:hAnsi="Times New Roman"/>
        <w:noProof/>
      </w:rPr>
      <w:t>7</w:t>
    </w:r>
    <w:r w:rsidRPr="00CE6F52">
      <w:rPr>
        <w:rStyle w:val="a6"/>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798" w:rsidRDefault="00492798">
      <w:pPr>
        <w:spacing w:after="0" w:line="240" w:lineRule="auto"/>
      </w:pPr>
      <w:r>
        <w:separator/>
      </w:r>
    </w:p>
  </w:footnote>
  <w:footnote w:type="continuationSeparator" w:id="0">
    <w:p w:rsidR="00492798" w:rsidRDefault="00492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140" w:rsidRPr="00497140" w:rsidRDefault="0053331A" w:rsidP="00497140">
    <w:pPr>
      <w:pStyle w:val="a7"/>
      <w:jc w:val="right"/>
      <w:rPr>
        <w:lang w:val="ru-RU"/>
      </w:rPr>
    </w:pPr>
    <w:r>
      <w:rPr>
        <w:lang w:val="ru-RU"/>
      </w:rPr>
      <w:t>СФД/Деп-2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5014323"/>
    <w:multiLevelType w:val="hybridMultilevel"/>
    <w:tmpl w:val="CCA20E62"/>
    <w:lvl w:ilvl="0" w:tplc="C2CCB5B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140E08"/>
    <w:multiLevelType w:val="hybridMultilevel"/>
    <w:tmpl w:val="43C8CAC6"/>
    <w:lvl w:ilvl="0" w:tplc="82CEB276">
      <w:start w:val="2"/>
      <w:numFmt w:val="decimal"/>
      <w:pStyle w:val="20"/>
      <w:isLgl/>
      <w:lvlText w:val="5.%1."/>
      <w:lvlJc w:val="left"/>
      <w:pPr>
        <w:tabs>
          <w:tab w:val="num" w:pos="3240"/>
        </w:tabs>
        <w:ind w:left="3240" w:hanging="720"/>
      </w:pPr>
      <w:rPr>
        <w:rFonts w:hint="default"/>
      </w:rPr>
    </w:lvl>
    <w:lvl w:ilvl="1" w:tplc="8A1E3F76">
      <w:start w:val="1"/>
      <w:numFmt w:val="decimal"/>
      <w:isLgl/>
      <w:lvlText w:val="5.2.%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48"/>
    <w:rsid w:val="001108CD"/>
    <w:rsid w:val="00146815"/>
    <w:rsid w:val="001F3F2E"/>
    <w:rsid w:val="003A55E5"/>
    <w:rsid w:val="0042335E"/>
    <w:rsid w:val="0043435D"/>
    <w:rsid w:val="00492798"/>
    <w:rsid w:val="0053331A"/>
    <w:rsid w:val="00535608"/>
    <w:rsid w:val="00560E48"/>
    <w:rsid w:val="005D37B9"/>
    <w:rsid w:val="006A17FE"/>
    <w:rsid w:val="00737AD4"/>
    <w:rsid w:val="00817FE9"/>
    <w:rsid w:val="009670EE"/>
    <w:rsid w:val="009C442A"/>
    <w:rsid w:val="009D40D2"/>
    <w:rsid w:val="00A32781"/>
    <w:rsid w:val="00A90707"/>
    <w:rsid w:val="00A97106"/>
    <w:rsid w:val="00AD0B43"/>
    <w:rsid w:val="00B0596C"/>
    <w:rsid w:val="00B177FA"/>
    <w:rsid w:val="00BB1169"/>
    <w:rsid w:val="00C52623"/>
    <w:rsid w:val="00D50ED1"/>
    <w:rsid w:val="00D86CA9"/>
    <w:rsid w:val="00E45942"/>
    <w:rsid w:val="00F42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C430"/>
  <w15:chartTrackingRefBased/>
  <w15:docId w15:val="{F28AC26E-8A6E-4A0B-BF08-FFC13043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0707"/>
    <w:pPr>
      <w:suppressAutoHyphens/>
      <w:spacing w:after="200" w:line="276" w:lineRule="auto"/>
    </w:pPr>
    <w:rPr>
      <w:rFonts w:ascii="Calibri" w:eastAsia="Times New Roman" w:hAnsi="Calibri" w:cs="Times New Roman"/>
      <w:kern w:val="1"/>
      <w:lang w:eastAsia="ar-SA"/>
    </w:rPr>
  </w:style>
  <w:style w:type="paragraph" w:styleId="2">
    <w:name w:val="heading 2"/>
    <w:next w:val="a0"/>
    <w:link w:val="21"/>
    <w:qFormat/>
    <w:rsid w:val="00A90707"/>
    <w:pPr>
      <w:keepNext/>
      <w:widowControl w:val="0"/>
      <w:numPr>
        <w:ilvl w:val="1"/>
        <w:numId w:val="11"/>
      </w:numPr>
      <w:suppressAutoHyphens/>
      <w:spacing w:before="120" w:after="0" w:line="100" w:lineRule="atLeast"/>
      <w:jc w:val="center"/>
      <w:outlineLvl w:val="1"/>
    </w:pPr>
    <w:rPr>
      <w:rFonts w:ascii="Times New Roman" w:eastAsia="DejaVu Sans" w:hAnsi="Times New Roman" w:cs="font186"/>
      <w:b/>
      <w:kern w:val="1"/>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rsid w:val="00560E48"/>
    <w:pPr>
      <w:tabs>
        <w:tab w:val="center" w:pos="4320"/>
        <w:tab w:val="right" w:pos="8640"/>
      </w:tabs>
    </w:pPr>
  </w:style>
  <w:style w:type="character" w:customStyle="1" w:styleId="a5">
    <w:name w:val="Нижний колонтитул Знак"/>
    <w:basedOn w:val="a1"/>
    <w:link w:val="a4"/>
    <w:rsid w:val="00560E48"/>
    <w:rPr>
      <w:rFonts w:ascii="Calibri" w:eastAsia="Times New Roman" w:hAnsi="Calibri" w:cs="Times New Roman"/>
      <w:kern w:val="1"/>
      <w:lang w:eastAsia="ar-SA"/>
    </w:rPr>
  </w:style>
  <w:style w:type="character" w:styleId="a6">
    <w:name w:val="page number"/>
    <w:basedOn w:val="a1"/>
    <w:rsid w:val="00560E48"/>
  </w:style>
  <w:style w:type="paragraph" w:customStyle="1" w:styleId="ConsPlusNormal">
    <w:name w:val="ConsPlusNormal"/>
    <w:rsid w:val="00560E4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List Number 2"/>
    <w:basedOn w:val="a"/>
    <w:rsid w:val="00560E48"/>
    <w:pPr>
      <w:numPr>
        <w:numId w:val="1"/>
      </w:numPr>
    </w:pPr>
  </w:style>
  <w:style w:type="paragraph" w:styleId="a7">
    <w:name w:val="header"/>
    <w:aliases w:val=" Знак"/>
    <w:basedOn w:val="a"/>
    <w:link w:val="a8"/>
    <w:rsid w:val="00560E48"/>
    <w:pPr>
      <w:tabs>
        <w:tab w:val="center" w:pos="4677"/>
        <w:tab w:val="right" w:pos="9355"/>
      </w:tabs>
    </w:pPr>
    <w:rPr>
      <w:lang w:val="x-none"/>
    </w:rPr>
  </w:style>
  <w:style w:type="character" w:customStyle="1" w:styleId="a8">
    <w:name w:val="Верхний колонтитул Знак"/>
    <w:aliases w:val=" Знак Знак"/>
    <w:basedOn w:val="a1"/>
    <w:link w:val="a7"/>
    <w:rsid w:val="00560E48"/>
    <w:rPr>
      <w:rFonts w:ascii="Calibri" w:eastAsia="Times New Roman" w:hAnsi="Calibri" w:cs="Times New Roman"/>
      <w:kern w:val="1"/>
      <w:lang w:val="x-none" w:eastAsia="ar-SA"/>
    </w:rPr>
  </w:style>
  <w:style w:type="paragraph" w:customStyle="1" w:styleId="ConsPlusNonformat">
    <w:name w:val="ConsPlusNonformat"/>
    <w:link w:val="ConsPlusNonformat0"/>
    <w:uiPriority w:val="99"/>
    <w:rsid w:val="00560E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Indent"/>
    <w:aliases w:val="Основной текст 1"/>
    <w:basedOn w:val="a"/>
    <w:link w:val="aa"/>
    <w:rsid w:val="00560E48"/>
    <w:pPr>
      <w:spacing w:after="120"/>
      <w:ind w:left="283"/>
    </w:pPr>
    <w:rPr>
      <w:lang w:val="x-none"/>
    </w:rPr>
  </w:style>
  <w:style w:type="character" w:customStyle="1" w:styleId="aa">
    <w:name w:val="Основной текст с отступом Знак"/>
    <w:aliases w:val="Основной текст 1 Знак"/>
    <w:basedOn w:val="a1"/>
    <w:link w:val="a9"/>
    <w:rsid w:val="00560E48"/>
    <w:rPr>
      <w:rFonts w:ascii="Calibri" w:eastAsia="Times New Roman" w:hAnsi="Calibri" w:cs="Times New Roman"/>
      <w:kern w:val="1"/>
      <w:lang w:val="x-none" w:eastAsia="ar-SA"/>
    </w:rPr>
  </w:style>
  <w:style w:type="paragraph" w:styleId="ab">
    <w:name w:val="List Paragraph"/>
    <w:basedOn w:val="a"/>
    <w:uiPriority w:val="34"/>
    <w:qFormat/>
    <w:rsid w:val="00560E48"/>
    <w:pPr>
      <w:suppressAutoHyphens w:val="0"/>
      <w:spacing w:after="0" w:line="240" w:lineRule="auto"/>
      <w:ind w:left="720"/>
      <w:contextualSpacing/>
    </w:pPr>
    <w:rPr>
      <w:rFonts w:ascii="Times New Roman" w:hAnsi="Times New Roman"/>
      <w:kern w:val="0"/>
      <w:sz w:val="20"/>
      <w:szCs w:val="20"/>
      <w:lang w:val="en-US" w:eastAsia="ru-RU"/>
    </w:rPr>
  </w:style>
  <w:style w:type="paragraph" w:customStyle="1" w:styleId="Default">
    <w:name w:val="Default"/>
    <w:rsid w:val="00560E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uiPriority w:val="99"/>
    <w:rsid w:val="00560E48"/>
    <w:rPr>
      <w:rFonts w:ascii="Courier New" w:eastAsia="Times New Roman" w:hAnsi="Courier New" w:cs="Courier New"/>
      <w:sz w:val="20"/>
      <w:szCs w:val="20"/>
      <w:lang w:eastAsia="ru-RU"/>
    </w:rPr>
  </w:style>
  <w:style w:type="character" w:customStyle="1" w:styleId="21">
    <w:name w:val="Заголовок 2 Знак"/>
    <w:basedOn w:val="a1"/>
    <w:link w:val="2"/>
    <w:rsid w:val="00A90707"/>
    <w:rPr>
      <w:rFonts w:ascii="Times New Roman" w:eastAsia="DejaVu Sans" w:hAnsi="Times New Roman" w:cs="font186"/>
      <w:b/>
      <w:kern w:val="1"/>
      <w:sz w:val="32"/>
      <w:szCs w:val="32"/>
      <w:lang w:eastAsia="ar-SA"/>
    </w:rPr>
  </w:style>
  <w:style w:type="character" w:styleId="ac">
    <w:name w:val="Hyperlink"/>
    <w:basedOn w:val="a1"/>
    <w:rsid w:val="00A90707"/>
    <w:rPr>
      <w:color w:val="0000FF"/>
      <w:u w:val="single"/>
    </w:rPr>
  </w:style>
  <w:style w:type="paragraph" w:styleId="ad">
    <w:name w:val="No Spacing"/>
    <w:uiPriority w:val="1"/>
    <w:qFormat/>
    <w:rsid w:val="00A90707"/>
    <w:pPr>
      <w:spacing w:after="0" w:line="240" w:lineRule="auto"/>
    </w:pPr>
    <w:rPr>
      <w:rFonts w:ascii="Calibri" w:eastAsia="Times New Roman" w:hAnsi="Calibri" w:cs="Times New Roman"/>
      <w:lang w:eastAsia="ru-RU"/>
    </w:rPr>
  </w:style>
  <w:style w:type="paragraph" w:styleId="a0">
    <w:name w:val="Body Text"/>
    <w:basedOn w:val="a"/>
    <w:link w:val="ae"/>
    <w:uiPriority w:val="99"/>
    <w:semiHidden/>
    <w:unhideWhenUsed/>
    <w:rsid w:val="00A90707"/>
    <w:pPr>
      <w:spacing w:after="120"/>
    </w:pPr>
  </w:style>
  <w:style w:type="character" w:customStyle="1" w:styleId="ae">
    <w:name w:val="Основной текст Знак"/>
    <w:basedOn w:val="a1"/>
    <w:link w:val="a0"/>
    <w:uiPriority w:val="99"/>
    <w:semiHidden/>
    <w:rsid w:val="00A90707"/>
    <w:rPr>
      <w:rFonts w:ascii="Calibri" w:eastAsia="Times New Roman" w:hAnsi="Calibri" w:cs="Times New Roman"/>
      <w:kern w:val="1"/>
      <w:lang w:eastAsia="ar-SA"/>
    </w:rPr>
  </w:style>
  <w:style w:type="paragraph" w:styleId="af">
    <w:name w:val="Balloon Text"/>
    <w:basedOn w:val="a"/>
    <w:link w:val="af0"/>
    <w:uiPriority w:val="99"/>
    <w:semiHidden/>
    <w:unhideWhenUsed/>
    <w:rsid w:val="00C52623"/>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C52623"/>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3779</Words>
  <Characters>21545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Репина Марина Викторовна</dc:creator>
  <cp:keywords/>
  <dc:description/>
  <cp:lastModifiedBy>Панин Сергей Юрьевич</cp:lastModifiedBy>
  <cp:revision>3</cp:revision>
  <cp:lastPrinted>2022-10-12T11:32:00Z</cp:lastPrinted>
  <dcterms:created xsi:type="dcterms:W3CDTF">2025-04-01T09:45:00Z</dcterms:created>
  <dcterms:modified xsi:type="dcterms:W3CDTF">2025-04-01T10:22:00Z</dcterms:modified>
</cp:coreProperties>
</file>