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6453" w14:textId="389BE1BA" w:rsidR="00CA2805" w:rsidRPr="005100D2" w:rsidRDefault="00F414FC" w:rsidP="00A32514">
      <w:pPr>
        <w:spacing w:after="720" w:line="276" w:lineRule="auto"/>
        <w:jc w:val="center"/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</w:pP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Требования к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оформлени</w:t>
      </w: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ю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</w:t>
      </w:r>
      <w:r w:rsidR="00841255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статьи</w:t>
      </w:r>
      <w:bookmarkStart w:id="0" w:name="_GoBack"/>
      <w:bookmarkEnd w:id="0"/>
    </w:p>
    <w:p w14:paraId="3D36F75C" w14:textId="579B1339" w:rsidR="0068321C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Текст статьи набирается форматом А4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в книжной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ориентаци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и.</w:t>
      </w:r>
    </w:p>
    <w:p w14:paraId="00BC69CE" w14:textId="77777777" w:rsidR="00CA2805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Верхнее поле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—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2 см, боковые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— 2,1 см, нижнее — 2,6 см.</w:t>
      </w:r>
    </w:p>
    <w:p w14:paraId="54A0B599" w14:textId="362570A2" w:rsidR="0068321C" w:rsidRPr="00A32514" w:rsidRDefault="0068321C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Расстановка переносов автоматическая.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Шрифт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PT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Sans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М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еждустрочный интервал 1,2.</w:t>
      </w:r>
    </w:p>
    <w:p w14:paraId="4AE48241" w14:textId="41F6DA19" w:rsidR="0068321C" w:rsidRPr="00A32514" w:rsidRDefault="00F414FC" w:rsidP="00F414FC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Тезисы должны содержать: УДК (размер шрифта 12, в верхнем левом углу), Название статьи (размер шрифта 16, полужирный, Первая буква заглавная), ФИО авторов (размер шрифта 12, в формате Фамилия И. О.), место их работы (12 размер шрифта). </w:t>
      </w:r>
    </w:p>
    <w:p w14:paraId="7F5C89FE" w14:textId="4AAABCEA" w:rsidR="00220FC1" w:rsidRPr="00A32514" w:rsidRDefault="00220FC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Текст статьи набирается шрифтом 14 кегля, выравнивание по ширине, отступ первой строки 1 см. </w:t>
      </w:r>
    </w:p>
    <w:p w14:paraId="177F8A97" w14:textId="7BD63E46" w:rsidR="00E548CB" w:rsidRPr="00A32514" w:rsidRDefault="0037257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Таблицы нумеруются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п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еред таблицей записывается слово «Таблица» и ее порядковый номер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в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ыравнивание справа</w:t>
      </w:r>
      <w:r w:rsidR="002F79DB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Иллюстративные и схематические материалы подписываются рисунками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под изображениями,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выравниваются по центру.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="00E548CB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Подрисуночная подпись набирается 12 кеглем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</w:p>
    <w:p w14:paraId="12F478A8" w14:textId="651FF9F7" w:rsidR="00372571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Формулы желательно набирать во встроенном формульном редакторе или в </w:t>
      </w:r>
      <w:proofErr w:type="spellStart"/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Mathtype</w:t>
      </w:r>
      <w:proofErr w:type="spellEnd"/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</w:p>
    <w:p w14:paraId="47C5888B" w14:textId="52C5FAFC" w:rsidR="00E548CB" w:rsidRPr="00F414FC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Если статья публикуется при финансовой поддержке, это указывается в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конце статьи, перед литературой. Текст оформляется курсивом, выравнивание по 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левому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 кра</w:t>
      </w:r>
      <w:r w:rsidR="002F79DB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ю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.</w:t>
      </w:r>
    </w:p>
    <w:p w14:paraId="0014093A" w14:textId="4FD3A83D" w:rsidR="00E548CB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Список литературы оформляется по ГОСТ</w:t>
      </w:r>
      <w:r w:rsidR="00A32514" w:rsidRPr="00F414FC">
        <w:rPr>
          <w:rFonts w:ascii="PT Sans Expert" w:hAnsi="PT Sans Expert" w:cs="Arial"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Р 7.0.100-2018 «Библиографическая запись. Библиографическое описание. Общие требования и правила составления».</w:t>
      </w:r>
    </w:p>
    <w:sectPr w:rsidR="00E548CB" w:rsidRPr="00A32514" w:rsidSect="00A32514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1D0D" w14:textId="77777777" w:rsidR="0099412D" w:rsidRDefault="0099412D" w:rsidP="00A32514">
      <w:pPr>
        <w:spacing w:after="0" w:line="240" w:lineRule="auto"/>
      </w:pPr>
      <w:r>
        <w:separator/>
      </w:r>
    </w:p>
  </w:endnote>
  <w:endnote w:type="continuationSeparator" w:id="0">
    <w:p w14:paraId="532A5DCD" w14:textId="77777777" w:rsidR="0099412D" w:rsidRDefault="0099412D" w:rsidP="00A3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80082"/>
      <w:docPartObj>
        <w:docPartGallery w:val="Page Numbers (Bottom of Page)"/>
        <w:docPartUnique/>
      </w:docPartObj>
    </w:sdtPr>
    <w:sdtEndPr>
      <w:rPr>
        <w:rFonts w:ascii="PT Sans Expert" w:hAnsi="PT Sans Expert"/>
      </w:rPr>
    </w:sdtEndPr>
    <w:sdtContent>
      <w:p w14:paraId="7EE22194" w14:textId="6E968ABF" w:rsidR="00A32514" w:rsidRPr="00A32514" w:rsidRDefault="00A32514">
        <w:pPr>
          <w:pStyle w:val="a7"/>
          <w:jc w:val="center"/>
          <w:rPr>
            <w:rFonts w:ascii="PT Sans Expert" w:hAnsi="PT Sans Expert"/>
          </w:rPr>
        </w:pPr>
        <w:r w:rsidRPr="00A32514">
          <w:rPr>
            <w:rFonts w:ascii="PT Sans Expert" w:hAnsi="PT Sans Expert"/>
          </w:rPr>
          <w:fldChar w:fldCharType="begin"/>
        </w:r>
        <w:r w:rsidRPr="00A32514">
          <w:rPr>
            <w:rFonts w:ascii="PT Sans Expert" w:hAnsi="PT Sans Expert"/>
          </w:rPr>
          <w:instrText>PAGE   \* MERGEFORMAT</w:instrText>
        </w:r>
        <w:r w:rsidRPr="00A32514">
          <w:rPr>
            <w:rFonts w:ascii="PT Sans Expert" w:hAnsi="PT Sans Expert"/>
          </w:rPr>
          <w:fldChar w:fldCharType="separate"/>
        </w:r>
        <w:r w:rsidR="00841255">
          <w:rPr>
            <w:rFonts w:ascii="PT Sans Expert" w:hAnsi="PT Sans Expert"/>
            <w:noProof/>
          </w:rPr>
          <w:t>1</w:t>
        </w:r>
        <w:r w:rsidRPr="00A32514">
          <w:rPr>
            <w:rFonts w:ascii="PT Sans Expert" w:hAnsi="PT Sans Exper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A1D3" w14:textId="77777777" w:rsidR="0099412D" w:rsidRDefault="0099412D" w:rsidP="00A32514">
      <w:pPr>
        <w:spacing w:after="0" w:line="240" w:lineRule="auto"/>
      </w:pPr>
      <w:r>
        <w:separator/>
      </w:r>
    </w:p>
  </w:footnote>
  <w:footnote w:type="continuationSeparator" w:id="0">
    <w:p w14:paraId="0EC983A7" w14:textId="77777777" w:rsidR="0099412D" w:rsidRDefault="0099412D" w:rsidP="00A3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24916"/>
    <w:multiLevelType w:val="hybridMultilevel"/>
    <w:tmpl w:val="DB3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F4"/>
    <w:rsid w:val="00141A01"/>
    <w:rsid w:val="00143430"/>
    <w:rsid w:val="001F24FD"/>
    <w:rsid w:val="00220FC1"/>
    <w:rsid w:val="002F79DB"/>
    <w:rsid w:val="00372571"/>
    <w:rsid w:val="003A46F4"/>
    <w:rsid w:val="005100D2"/>
    <w:rsid w:val="005E6851"/>
    <w:rsid w:val="0068321C"/>
    <w:rsid w:val="00841255"/>
    <w:rsid w:val="00856A1D"/>
    <w:rsid w:val="00871C01"/>
    <w:rsid w:val="0099412D"/>
    <w:rsid w:val="00A32514"/>
    <w:rsid w:val="00C811A7"/>
    <w:rsid w:val="00CA2805"/>
    <w:rsid w:val="00E548CB"/>
    <w:rsid w:val="00F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4DB"/>
  <w15:chartTrackingRefBased/>
  <w15:docId w15:val="{3F29577B-E2AA-4CDE-A31D-1E383E3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2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514"/>
  </w:style>
  <w:style w:type="paragraph" w:styleId="a7">
    <w:name w:val="footer"/>
    <w:basedOn w:val="a"/>
    <w:link w:val="a8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ммг</dc:creator>
  <cp:keywords/>
  <dc:description/>
  <cp:lastModifiedBy>KNITU2017</cp:lastModifiedBy>
  <cp:revision>3</cp:revision>
  <dcterms:created xsi:type="dcterms:W3CDTF">2025-04-15T09:12:00Z</dcterms:created>
  <dcterms:modified xsi:type="dcterms:W3CDTF">2025-04-15T09:12:00Z</dcterms:modified>
</cp:coreProperties>
</file>