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ind w:hang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   </w:t>
      </w:r>
      <w:bookmarkStart w:id="0" w:name="_GoBack"/>
      <w:bookmarkEnd w:id="0"/>
    </w:p>
    <w:p>
      <w:pPr>
        <w:pStyle w:val="BodyTextFirstIndent"/>
        <w:ind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об авторе научной работы </w:t>
      </w:r>
    </w:p>
    <w:p>
      <w:pPr>
        <w:pStyle w:val="BodyTextFirstIndent"/>
        <w:ind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(молодом учёном) </w:t>
      </w:r>
    </w:p>
    <w:p>
      <w:pPr>
        <w:pStyle w:val="BodyTextFirstInden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ind w:hanging="0"/>
        <w:rPr>
          <w:sz w:val="28"/>
          <w:szCs w:val="28"/>
        </w:rPr>
      </w:pPr>
      <w:r>
        <w:rPr>
          <w:sz w:val="28"/>
          <w:szCs w:val="28"/>
        </w:rPr>
        <w:t>Раздел 1. Сведения об авторе научной работы</w:t>
      </w:r>
    </w:p>
    <w:tbl>
      <w:tblPr>
        <w:tblW w:w="978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2"/>
        <w:gridCol w:w="3833"/>
        <w:gridCol w:w="5385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</w:t>
            </w:r>
            <w:r>
              <w:rPr>
                <w:i/>
                <w:sz w:val="28"/>
                <w:szCs w:val="28"/>
              </w:rPr>
              <w:t>(последнее – при наличии)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 w:righ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 (</w:t>
            </w:r>
            <w:r>
              <w:rPr>
                <w:i/>
                <w:sz w:val="28"/>
                <w:szCs w:val="28"/>
              </w:rPr>
              <w:t>наименование в соответствии с учредитель</w:t>
              <w:softHyphen/>
              <w:t>ными документами организа</w:t>
              <w:softHyphen/>
              <w:t>ции</w:t>
            </w:r>
            <w:r>
              <w:rPr>
                <w:sz w:val="28"/>
                <w:szCs w:val="28"/>
              </w:rPr>
              <w:t>), занимаемая должность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Служебный адрес </w:t>
            </w:r>
            <w:r>
              <w:rPr>
                <w:i/>
                <w:sz w:val="28"/>
                <w:szCs w:val="28"/>
              </w:rPr>
              <w:t>(адрес местонахождения организации)</w:t>
            </w:r>
            <w:r>
              <w:rPr>
                <w:sz w:val="28"/>
                <w:szCs w:val="28"/>
              </w:rPr>
              <w:t>, телефон</w:t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Учёная степень </w:t>
            </w:r>
            <w:r>
              <w:rPr>
                <w:i/>
                <w:sz w:val="28"/>
                <w:szCs w:val="28"/>
              </w:rPr>
              <w:t>(при наличии)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Домашний адрес </w:t>
            </w:r>
            <w:r>
              <w:rPr>
                <w:i/>
                <w:sz w:val="28"/>
                <w:szCs w:val="28"/>
              </w:rPr>
              <w:t xml:space="preserve">(адрес места жительства), </w:t>
            </w: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BodyTextFirstInden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ind w:hanging="0"/>
        <w:rPr>
          <w:sz w:val="28"/>
          <w:szCs w:val="28"/>
        </w:rPr>
      </w:pPr>
      <w:r>
        <w:rPr>
          <w:sz w:val="28"/>
          <w:szCs w:val="28"/>
        </w:rPr>
        <w:t>Раздел 2. Спи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сок опубликованных и приравненных к ним научных трудов и учебных изданий за пять лет, предшествующих году проведения конкурса</w:t>
      </w:r>
    </w:p>
    <w:tbl>
      <w:tblPr>
        <w:tblW w:w="9758" w:type="dxa"/>
        <w:jc w:val="left"/>
        <w:tblInd w:w="-2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4"/>
        <w:gridCol w:w="2661"/>
        <w:gridCol w:w="1291"/>
        <w:gridCol w:w="2419"/>
        <w:gridCol w:w="1166"/>
        <w:gridCol w:w="1656"/>
      </w:tblGrid>
      <w:tr>
        <w:trPr/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 xml:space="preserve">№ </w:t>
            </w: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п/п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Наименование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работы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Форма работы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Выходные данные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Объем, с.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Соавторы</w:t>
            </w:r>
          </w:p>
        </w:tc>
      </w:tr>
      <w:tr>
        <w:trPr/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1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3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4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5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6</w:t>
            </w:r>
          </w:p>
        </w:tc>
      </w:tr>
      <w:tr>
        <w:trPr>
          <w:trHeight w:val="414" w:hRule="atLeast"/>
        </w:trPr>
        <w:tc>
          <w:tcPr>
            <w:tcW w:w="97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А. НАУЧНЫЕ ТРУДЫ:</w:t>
            </w:r>
          </w:p>
        </w:tc>
      </w:tr>
      <w:tr>
        <w:trPr>
          <w:trHeight w:val="414" w:hRule="atLeast"/>
        </w:trPr>
        <w:tc>
          <w:tcPr>
            <w:tcW w:w="97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Монографии</w:t>
            </w:r>
          </w:p>
        </w:tc>
      </w:tr>
      <w:tr>
        <w:trPr/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</w:tr>
      <w:tr>
        <w:trPr/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false"/>
              <w:spacing w:lineRule="auto" w:line="240" w:before="0" w:after="0"/>
              <w:ind w:hanging="0" w:left="0"/>
              <w:contextualSpacing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</w:tr>
      <w:tr>
        <w:trPr/>
        <w:tc>
          <w:tcPr>
            <w:tcW w:w="97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Главы в коллективной монографии</w:t>
            </w:r>
          </w:p>
        </w:tc>
      </w:tr>
      <w:tr>
        <w:trPr/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</w:tr>
      <w:tr>
        <w:trPr/>
        <w:tc>
          <w:tcPr>
            <w:tcW w:w="97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  <w:lang w:eastAsia="hi-IN" w:bidi="hi-IN"/>
              </w:rPr>
              <w:t>Статьи в рецензируемых журналах</w:t>
            </w:r>
          </w:p>
        </w:tc>
      </w:tr>
      <w:tr>
        <w:trPr/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overflowPunct w:val="true"/>
              <w:spacing w:lineRule="auto" w:line="240" w:before="0" w:after="0"/>
              <w:ind w:hanging="0" w:left="0"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  <w:lang w:eastAsia="hi-IN" w:bidi="hi-IN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  <w:lang w:eastAsia="hi-IN" w:bidi="hi-IN"/>
              </w:rPr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  <w:lang w:eastAsia="hi-IN" w:bidi="hi-IN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  <w:lang w:eastAsia="hi-IN" w:bidi="hi-IN"/>
              </w:rPr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  <w:lang w:val="en-US" w:eastAsia="hi-IN" w:bidi="hi-IN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  <w:lang w:val="en-US" w:eastAsia="hi-IN" w:bidi="hi-I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  <w:lang w:val="en-US" w:eastAsia="hi-IN" w:bidi="hi-IN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  <w:lang w:val="en-US" w:eastAsia="hi-IN" w:bidi="hi-IN"/>
              </w:rPr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  <w:lang w:eastAsia="hi-IN" w:bidi="hi-IN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  <w:lang w:eastAsia="hi-IN" w:bidi="hi-IN"/>
              </w:rPr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  <w:lang w:val="en-US" w:eastAsia="hi-IN" w:bidi="hi-IN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  <w:lang w:val="en-US" w:eastAsia="hi-IN" w:bidi="hi-IN"/>
              </w:rPr>
            </w:r>
          </w:p>
        </w:tc>
      </w:tr>
      <w:tr>
        <w:trPr>
          <w:trHeight w:val="676" w:hRule="atLeast"/>
        </w:trPr>
        <w:tc>
          <w:tcPr>
            <w:tcW w:w="97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>Б. АВТОРСКИЕ СВИДЕТЕЛЬСТВА, ДИПЛОМЫ, ПАТЕНТЫ ЛИЦЕНЗИИ, ИНФОРМАЦИОННЫЕ КАРТЫ, АЛГОРИТМЫ, ПРОЕКТЫ:</w:t>
            </w:r>
          </w:p>
        </w:tc>
      </w:tr>
      <w:tr>
        <w:trPr/>
        <w:tc>
          <w:tcPr>
            <w:tcW w:w="97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>В. УЧЕБНЫЕ ИЗДАНИЯ (В ТОМ ЧИСЛЕ ЭОР):</w:t>
            </w:r>
          </w:p>
        </w:tc>
      </w:tr>
      <w:tr>
        <w:trPr/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overflowPunct w:val="true"/>
              <w:spacing w:lineRule="auto" w:line="240" w:before="0" w:after="0"/>
              <w:ind w:hanging="0" w:left="0"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</w:r>
          </w:p>
        </w:tc>
      </w:tr>
    </w:tbl>
    <w:p>
      <w:pPr>
        <w:pStyle w:val="BodyTextFirstIndent"/>
        <w:ind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ind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ind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ind w:hanging="0"/>
        <w:rPr>
          <w:sz w:val="28"/>
          <w:szCs w:val="28"/>
        </w:rPr>
      </w:pPr>
      <w:r>
        <w:rPr>
          <w:sz w:val="28"/>
          <w:szCs w:val="28"/>
        </w:rPr>
        <w:t>Раздел 3. Сведения о выступлениях на научных конференциях</w:t>
      </w:r>
    </w:p>
    <w:tbl>
      <w:tblPr>
        <w:tblW w:w="9753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1"/>
        <w:gridCol w:w="3718"/>
        <w:gridCol w:w="2336"/>
        <w:gridCol w:w="3027"/>
      </w:tblGrid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/>
            </w:pPr>
            <w:r>
              <w:rPr>
                <w:sz w:val="28"/>
                <w:szCs w:val="28"/>
              </w:rPr>
              <w:t>Наименование научной конференции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/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/>
            </w:pPr>
            <w:r>
              <w:rPr>
                <w:sz w:val="28"/>
                <w:szCs w:val="28"/>
              </w:rPr>
              <w:t>Тема выступления/ доклада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BodyTextFirstIndent"/>
        <w:ind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keepNext w:val="true"/>
        <w:keepLines/>
        <w:ind w:hanging="0"/>
        <w:rPr>
          <w:sz w:val="28"/>
          <w:szCs w:val="28"/>
        </w:rPr>
      </w:pPr>
      <w:r>
        <w:rPr>
          <w:sz w:val="28"/>
          <w:szCs w:val="28"/>
        </w:rPr>
        <w:t>Раздел 4. Сведения о грантах и премиях, полученных с участием автора</w:t>
      </w:r>
    </w:p>
    <w:tbl>
      <w:tblPr>
        <w:tblW w:w="9753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5"/>
        <w:gridCol w:w="2503"/>
        <w:gridCol w:w="2724"/>
        <w:gridCol w:w="1701"/>
        <w:gridCol w:w="2130"/>
      </w:tblGrid>
      <w:tr>
        <w:trPr/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keepNext w:val="true"/>
              <w:keepLines/>
              <w:ind w:hanging="0"/>
              <w:jc w:val="center"/>
              <w:rPr/>
            </w:pPr>
            <w:r>
              <w:rPr>
                <w:sz w:val="28"/>
                <w:szCs w:val="28"/>
              </w:rPr>
              <w:t>Наименование организации, предоставившей грант/ премию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/>
            </w:pPr>
            <w:r>
              <w:rPr>
                <w:sz w:val="28"/>
                <w:szCs w:val="28"/>
              </w:rPr>
              <w:t>Тема научного проекта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/>
            </w:pPr>
            <w:r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/>
            </w:pPr>
            <w:r>
              <w:rPr>
                <w:sz w:val="28"/>
                <w:szCs w:val="28"/>
              </w:rPr>
              <w:t>Год предоставления гранта или премии</w:t>
            </w:r>
          </w:p>
        </w:tc>
      </w:tr>
      <w:tr>
        <w:trPr/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BodyTextFirstIndent"/>
        <w:ind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keepNext w:val="true"/>
        <w:keepLines/>
        <w:ind w:hanging="0"/>
        <w:jc w:val="left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Раздел 5. Сведения о цитируемости публикаций автора, индексируемых в международных и российских информационно-аналитических системах научного цитирования</w:t>
      </w:r>
    </w:p>
    <w:tbl>
      <w:tblPr>
        <w:tblW w:w="9751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4"/>
        <w:gridCol w:w="7452"/>
        <w:gridCol w:w="1605"/>
      </w:tblGrid>
      <w:tr>
        <w:trPr/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jc w:val="center"/>
              <w:rPr/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FirstIndent"/>
              <w:keepNext w:val="true"/>
              <w:keepLines/>
              <w:ind w:hanging="0"/>
              <w:jc w:val="center"/>
              <w:rPr/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FirstIndent"/>
              <w:ind w:hanging="0"/>
              <w:jc w:val="center"/>
              <w:rPr/>
            </w:pPr>
            <w:r>
              <w:rPr>
                <w:sz w:val="28"/>
                <w:szCs w:val="28"/>
              </w:rPr>
              <w:t>Значение</w:t>
            </w:r>
          </w:p>
        </w:tc>
      </w:tr>
      <w:tr>
        <w:trPr/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suppressAutoHyphens w:val="true"/>
              <w:bidi w:val="0"/>
              <w:spacing w:lineRule="auto" w:line="240" w:before="0" w:after="0"/>
              <w:ind w:hanging="0" w:left="-113" w:right="0"/>
              <w:jc w:val="center"/>
              <w:rPr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suppressAutoHyphens w:val="true"/>
              <w:bidi w:val="0"/>
              <w:spacing w:lineRule="auto" w:line="240"/>
              <w:ind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Индекс Хирша по публикациям в РИНЦ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suppressAutoHyphens w:val="true"/>
              <w:bidi w:val="0"/>
              <w:spacing w:lineRule="auto" w:line="240" w:before="0" w:after="0"/>
              <w:ind w:hanging="0" w:left="-113" w:right="0"/>
              <w:jc w:val="center"/>
              <w:rPr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suppressAutoHyphens w:val="true"/>
              <w:bidi w:val="0"/>
              <w:spacing w:lineRule="auto" w:line="240"/>
              <w:ind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Индекс Хирша по ядру РИНЦ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07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suppressAutoHyphens w:val="true"/>
              <w:bidi w:val="0"/>
              <w:spacing w:lineRule="auto" w:line="240" w:before="0" w:after="0"/>
              <w:ind w:hanging="0" w:left="-113" w:right="0"/>
              <w:jc w:val="center"/>
              <w:rPr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suppressAutoHyphens w:val="true"/>
              <w:bidi w:val="0"/>
              <w:spacing w:lineRule="auto" w:line="240"/>
              <w:ind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Индекс Хирша по Scopus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suppressAutoHyphens w:val="true"/>
              <w:bidi w:val="0"/>
              <w:spacing w:lineRule="auto" w:line="240" w:before="0" w:after="0"/>
              <w:ind w:hanging="0" w:left="-113" w:right="0"/>
              <w:jc w:val="center"/>
              <w:rPr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suppressAutoHyphens w:val="true"/>
              <w:bidi w:val="0"/>
              <w:spacing w:lineRule="auto" w:line="240"/>
              <w:ind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Индекс Хирша по Web of Science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suppressAutoHyphens w:val="true"/>
              <w:bidi w:val="0"/>
              <w:spacing w:lineRule="auto" w:line="240" w:before="0" w:after="0"/>
              <w:ind w:hanging="0" w:left="-113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suppressAutoHyphens w:val="true"/>
              <w:bidi w:val="0"/>
              <w:spacing w:lineRule="auto" w:line="240"/>
              <w:ind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РИНЦ Author ID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88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suppressAutoHyphens w:val="true"/>
              <w:bidi w:val="0"/>
              <w:spacing w:lineRule="auto" w:line="240" w:before="0" w:after="0"/>
              <w:ind w:hanging="0" w:left="-113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suppressAutoHyphens w:val="true"/>
              <w:bidi w:val="0"/>
              <w:spacing w:lineRule="auto" w:line="240"/>
              <w:ind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Scopus Author ID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suppressAutoHyphens w:val="true"/>
              <w:bidi w:val="0"/>
              <w:spacing w:lineRule="auto" w:line="240" w:before="0" w:after="0"/>
              <w:ind w:hanging="0" w:left="-113" w:right="0"/>
              <w:jc w:val="center"/>
              <w:rPr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suppressAutoHyphens w:val="true"/>
              <w:bidi w:val="0"/>
              <w:spacing w:lineRule="auto" w:line="240"/>
              <w:ind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Web of Science ResearcherID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3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suppressAutoHyphens w:val="true"/>
              <w:bidi w:val="0"/>
              <w:spacing w:lineRule="auto" w:line="240" w:before="0" w:after="0"/>
              <w:ind w:hanging="0" w:left="-113" w:right="0"/>
              <w:jc w:val="center"/>
              <w:rPr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suppressAutoHyphens w:val="true"/>
              <w:bidi w:val="0"/>
              <w:spacing w:lineRule="auto" w:line="240"/>
              <w:ind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ORCHID ID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suppressAutoHyphens w:val="true"/>
              <w:bidi w:val="0"/>
              <w:spacing w:lineRule="auto" w:line="240" w:before="0" w:after="0"/>
              <w:ind w:hanging="0" w:left="-113" w:right="0"/>
              <w:jc w:val="center"/>
              <w:rPr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suppressAutoHyphens w:val="true"/>
              <w:bidi w:val="0"/>
              <w:spacing w:lineRule="auto" w:line="240"/>
              <w:ind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Science ID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suppressAutoHyphens w:val="true"/>
              <w:bidi w:val="0"/>
              <w:spacing w:lineRule="auto" w:line="240" w:before="0" w:after="0"/>
              <w:ind w:hanging="0" w:left="-113" w:right="0"/>
              <w:jc w:val="center"/>
              <w:rPr/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widowControl/>
              <w:suppressAutoHyphens w:val="true"/>
              <w:bidi w:val="0"/>
              <w:spacing w:lineRule="auto" w:line="240"/>
              <w:ind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SPIN-код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FirstIndent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BodyTextFirstIndent"/>
        <w:ind w:hanging="0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BodyTextFirstIndent"/>
        <w:keepNext w:val="true"/>
        <w:keepLines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Настоящим подтверждаю, что соответствую требованиям </w:t>
        <w:br/>
        <w:t>п. 9 Положения о порядке присуждения республиканских научных премий для поддержки молодых учёных в  Республике Татарстан, утверждённого постановлением Кабинета Министров Республики Татарстан от 26.10.2024 № 926 «О мерах государственной поддержки научных исследований, проводимых молодыми учеными в Республике Татарстан, в наиболее перспективных и значимых для развития Республики Татарстан областях».</w:t>
      </w:r>
    </w:p>
    <w:p>
      <w:pPr>
        <w:pStyle w:val="BodyTextFirstInden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i/>
          <w:i/>
          <w:iCs/>
          <w:sz w:val="24"/>
          <w:szCs w:val="24"/>
          <w:highlight w:val="none"/>
          <w:shd w:fill="auto" w:val="clear"/>
        </w:rPr>
      </w:pPr>
      <w:r>
        <w:rPr>
          <w:i/>
          <w:iCs/>
          <w:sz w:val="24"/>
          <w:szCs w:val="24"/>
          <w:shd w:fill="auto" w:val="clear"/>
        </w:rPr>
      </w:r>
    </w:p>
    <w:p>
      <w:pPr>
        <w:pStyle w:val="BodyTextFirstInden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i/>
          <w:i/>
          <w:iCs/>
          <w:sz w:val="24"/>
          <w:szCs w:val="24"/>
          <w:highlight w:val="none"/>
          <w:shd w:fill="auto" w:val="clear"/>
        </w:rPr>
      </w:pPr>
      <w:r>
        <w:rPr>
          <w:i/>
          <w:iCs/>
          <w:sz w:val="24"/>
          <w:szCs w:val="24"/>
          <w:shd w:fill="auto" w:val="clear"/>
        </w:rPr>
      </w:r>
    </w:p>
    <w:p>
      <w:pPr>
        <w:pStyle w:val="BodyTextFirstIndent"/>
        <w:ind w:hanging="0"/>
        <w:rPr>
          <w:sz w:val="28"/>
          <w:szCs w:val="28"/>
        </w:rPr>
      </w:pPr>
      <w:r>
        <w:rPr>
          <w:b/>
          <w:sz w:val="28"/>
          <w:szCs w:val="28"/>
        </w:rPr>
        <w:t xml:space="preserve">Молодой учёный: </w:t>
      </w:r>
    </w:p>
    <w:p>
      <w:pPr>
        <w:pStyle w:val="BodyTextFirstIndent"/>
        <w:ind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ind w:hanging="0"/>
        <w:rPr>
          <w:sz w:val="28"/>
          <w:szCs w:val="28"/>
        </w:rPr>
      </w:pPr>
      <w:r>
        <w:rPr>
          <w:sz w:val="28"/>
          <w:szCs w:val="28"/>
        </w:rPr>
        <w:t>«___» _______ 202_г. ______________  ___________________________</w:t>
      </w:r>
    </w:p>
    <w:p>
      <w:pPr>
        <w:pStyle w:val="BodyTextFirstIndent"/>
        <w:ind w:hanging="0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ab/>
        <w:t>дата</w:t>
        <w:tab/>
        <w:tab/>
        <w:tab/>
        <w:t>подпись</w:t>
        <w:tab/>
        <w:tab/>
        <w:tab/>
        <w:t>расшифровка подписи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725a8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99"/>
    <w:semiHidden/>
    <w:qFormat/>
    <w:rsid w:val="00725a8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Красная строка Знак"/>
    <w:basedOn w:val="Style14"/>
    <w:qFormat/>
    <w:rsid w:val="00725a8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user">
    <w:name w:val="Символ нумерации (user)"/>
    <w:qFormat/>
    <w:rPr/>
  </w:style>
  <w:style w:type="character" w:styleId="Style16">
    <w:name w:val="Маркеры"/>
    <w:qFormat/>
    <w:rPr>
      <w:rFonts w:ascii="OpenSymbol" w:hAnsi="OpenSymbol" w:eastAsia="OpenSymbol" w:cs="OpenSymbol"/>
    </w:rPr>
  </w:style>
  <w:style w:type="character" w:styleId="user1">
    <w:name w:val="Маркеры (user)"/>
    <w:qFormat/>
    <w:rPr>
      <w:rFonts w:ascii="OpenSymbol" w:hAnsi="OpenSymbol" w:eastAsia="OpenSymbol" w:cs="OpenSymbol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link w:val="Style14"/>
    <w:uiPriority w:val="99"/>
    <w:semiHidden/>
    <w:unhideWhenUsed/>
    <w:rsid w:val="00725a80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eastAsia="DejaVu Sans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eastAsia="DejaVu Sans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eastAsia="DejaVu Sans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eastAsia="DejaVu Sans" w:cs="Noto Sans Devanagari"/>
      <w:i/>
      <w:iCs/>
      <w:sz w:val="24"/>
      <w:szCs w:val="24"/>
    </w:rPr>
  </w:style>
  <w:style w:type="paragraph" w:styleId="BodyTextFirstIndent">
    <w:name w:val="Body Text First Indent"/>
    <w:basedOn w:val="BodyText"/>
    <w:link w:val="Style15"/>
    <w:rsid w:val="00725a80"/>
    <w:pPr>
      <w:spacing w:before="0" w:after="0"/>
      <w:ind w:firstLine="360"/>
    </w:pPr>
    <w:rPr/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200"/>
      <w:ind w:hanging="0" w:left="720"/>
      <w:contextualSpacing/>
    </w:pPr>
    <w:rPr>
      <w:rFonts w:ascii="Calibri" w:hAnsi="Calibri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user6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LibreOffice/25.2.3.2$Linux_X86_64 LibreOffice_project/520$Build-2</Application>
  <AppVersion>15.0000</AppVersion>
  <Pages>2</Pages>
  <Words>306</Words>
  <Characters>1951</Characters>
  <CharactersWithSpaces>2193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2024-10-31T13:44:00Z</dcterms:created>
  <dc:creator>Lilya</dc:creator>
  <dc:description/>
  <dc:language>ru-RU</dc:language>
  <cp:lastModifiedBy/>
  <dcterms:modified xsi:type="dcterms:W3CDTF">2026-03-27T13:49:25Z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