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2DA4" w14:textId="77777777" w:rsidR="00E31ABD" w:rsidRDefault="00B86C8D">
      <w:pPr>
        <w:jc w:val="right"/>
      </w:pPr>
      <w:r>
        <w:rPr>
          <w:b/>
        </w:rPr>
        <w:t>Приложение 1</w:t>
      </w:r>
    </w:p>
    <w:p w14:paraId="70E1D34D" w14:textId="77777777" w:rsidR="00E31ABD" w:rsidRDefault="00B86C8D">
      <w:pPr>
        <w:jc w:val="right"/>
      </w:pPr>
      <w:r>
        <w:t>к распоряжению от «___» __________ 2026 г. № _____</w:t>
      </w:r>
    </w:p>
    <w:p w14:paraId="2274324D" w14:textId="77777777" w:rsidR="00E31ABD" w:rsidRDefault="00B86C8D">
      <w:pPr>
        <w:spacing w:before="100"/>
        <w:jc w:val="center"/>
      </w:pPr>
      <w:r>
        <w:rPr>
          <w:b/>
        </w:rPr>
        <w:t>Пошаговая инструкция участнику</w:t>
      </w:r>
    </w:p>
    <w:p w14:paraId="5EBA7B3A" w14:textId="77777777" w:rsidR="00E31ABD" w:rsidRDefault="00B86C8D">
      <w:pPr>
        <w:jc w:val="center"/>
      </w:pPr>
      <w:r>
        <w:rPr>
          <w:b/>
        </w:rPr>
        <w:t>Регистрация на X сезон олимпиады «Я — профессионал» и подтверждение статуса студента</w:t>
      </w:r>
    </w:p>
    <w:p w14:paraId="3316564F" w14:textId="77777777" w:rsidR="00E31ABD" w:rsidRDefault="00B86C8D">
      <w:pPr>
        <w:jc w:val="both"/>
      </w:pPr>
      <w:r>
        <w:rPr>
          <w:b/>
        </w:rPr>
        <w:t>Важно. Регистрация на X сезон открыта до 10 ноября 2026 года. Участникам прошлых сезонов необходимо зарегистрироваться заново. Подтверждающий статус студента документ необходимо загрузить в личный кабинет не позднее 13 декабря 2026 года, 23:59 (</w:t>
      </w:r>
      <w:proofErr w:type="spellStart"/>
      <w:r>
        <w:rPr>
          <w:b/>
        </w:rPr>
        <w:t>мск</w:t>
      </w:r>
      <w:proofErr w:type="spellEnd"/>
      <w:r>
        <w:rPr>
          <w:b/>
        </w:rPr>
        <w:t>). Рекомендуется не откладывать загрузку документа и выполнить ее сразу после регистрации.</w:t>
      </w:r>
    </w:p>
    <w:p w14:paraId="7AF9E04C" w14:textId="77777777" w:rsidR="00E31ABD" w:rsidRDefault="00B86C8D">
      <w:pPr>
        <w:keepNext/>
        <w:spacing w:before="140" w:after="40"/>
        <w:jc w:val="both"/>
      </w:pPr>
      <w:r>
        <w:rPr>
          <w:b/>
        </w:rPr>
        <w:t>Шаг 1. Перейдите на официальный сайт олимпиады</w:t>
      </w:r>
    </w:p>
    <w:p w14:paraId="5F1ECE60" w14:textId="77777777" w:rsidR="00E31ABD" w:rsidRDefault="00B86C8D">
      <w:pPr>
        <w:jc w:val="both"/>
      </w:pPr>
      <w:r>
        <w:t>Отсканируйте QR-код из распоряжения или перейдите по ссылке на регистрацию. Авторизуйтесь в Яндекс ID. Если аккаунта нет, создайте его. Регистрация в сервисах Яндекса сама по себе не является регистрацией на олимпиаде — необходимо заполнить регистрационную форму X сезона.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31ABD" w14:paraId="20852DC6" w14:textId="77777777">
        <w:trPr>
          <w:trHeight w:val="2154"/>
          <w:jc w:val="center"/>
        </w:trPr>
        <w:tc>
          <w:tcPr>
            <w:tcW w:w="9360" w:type="dxa"/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BE02200" w14:textId="32ADA8CD" w:rsidR="00E31ABD" w:rsidRDefault="0096373A">
            <w:pPr>
              <w:jc w:val="center"/>
            </w:pPr>
            <w:r w:rsidRPr="00483FE3">
              <w:rPr>
                <w:noProof/>
              </w:rPr>
              <w:drawing>
                <wp:inline distT="0" distB="0" distL="0" distR="0" wp14:anchorId="4B318D20" wp14:editId="46FFD77F">
                  <wp:extent cx="4911725" cy="2590535"/>
                  <wp:effectExtent l="0" t="0" r="3175" b="635"/>
                  <wp:docPr id="20954932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49329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5586" cy="2592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39BB41" w14:textId="77777777" w:rsidR="00E31ABD" w:rsidRDefault="00E31ABD"/>
    <w:p w14:paraId="31D17A8A" w14:textId="77777777" w:rsidR="00E31ABD" w:rsidRDefault="00B86C8D">
      <w:pPr>
        <w:keepNext/>
        <w:spacing w:before="140" w:after="40"/>
        <w:jc w:val="both"/>
      </w:pPr>
      <w:r>
        <w:rPr>
          <w:b/>
        </w:rPr>
        <w:t>Шаг 2. Заполните регистрационную форму</w:t>
      </w:r>
    </w:p>
    <w:p w14:paraId="4C56D660" w14:textId="77777777" w:rsidR="00E31ABD" w:rsidRDefault="00B86C8D">
      <w:pPr>
        <w:jc w:val="both"/>
      </w:pPr>
      <w:r>
        <w:t>Укажите актуальные персональные данные, образовательную организацию, факультет/институт, направление подготовки, ступень образования и иные сведения, запрашиваемые формой. Проверьте написание Ф.И.О., адрес электронной почты и сведения о вузе до завершения регистрации.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31ABD" w14:paraId="3585ABA0" w14:textId="77777777">
        <w:trPr>
          <w:trHeight w:val="2154"/>
          <w:jc w:val="center"/>
        </w:trPr>
        <w:tc>
          <w:tcPr>
            <w:tcW w:w="9360" w:type="dxa"/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BC712FD" w14:textId="77777777" w:rsidR="00E31ABD" w:rsidRDefault="0096373A">
            <w:pPr>
              <w:jc w:val="center"/>
            </w:pPr>
            <w:r w:rsidRPr="00483FE3">
              <w:rPr>
                <w:noProof/>
              </w:rPr>
              <w:lastRenderedPageBreak/>
              <w:drawing>
                <wp:inline distT="0" distB="0" distL="0" distR="0" wp14:anchorId="28625452" wp14:editId="5F499A11">
                  <wp:extent cx="5235575" cy="2766936"/>
                  <wp:effectExtent l="0" t="0" r="3175" b="0"/>
                  <wp:docPr id="16749407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94077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200" cy="2768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EE05FB" w14:textId="77777777" w:rsidR="0096373A" w:rsidRDefault="0096373A">
            <w:pPr>
              <w:jc w:val="center"/>
            </w:pPr>
            <w:r w:rsidRPr="00483FE3">
              <w:rPr>
                <w:noProof/>
              </w:rPr>
              <w:drawing>
                <wp:inline distT="0" distB="0" distL="0" distR="0" wp14:anchorId="5BE03463" wp14:editId="4346B080">
                  <wp:extent cx="5224712" cy="2781300"/>
                  <wp:effectExtent l="0" t="0" r="0" b="0"/>
                  <wp:docPr id="6674792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747925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4880" cy="2786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0ED3B6" w14:textId="0DD1DF94" w:rsidR="0096373A" w:rsidRDefault="00FB2A01">
            <w:pPr>
              <w:jc w:val="center"/>
            </w:pPr>
            <w:r w:rsidRPr="00FB2A01">
              <w:rPr>
                <w:noProof/>
              </w:rPr>
              <w:lastRenderedPageBreak/>
              <w:drawing>
                <wp:inline distT="0" distB="0" distL="0" distR="0" wp14:anchorId="477AF1F4" wp14:editId="52A0F887">
                  <wp:extent cx="5943600" cy="3067050"/>
                  <wp:effectExtent l="0" t="0" r="0" b="0"/>
                  <wp:docPr id="2520828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08284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06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6DB978" w14:textId="77777777" w:rsidR="0096373A" w:rsidRDefault="0096373A">
            <w:pPr>
              <w:jc w:val="center"/>
            </w:pPr>
            <w:r w:rsidRPr="00483FE3">
              <w:rPr>
                <w:noProof/>
              </w:rPr>
              <w:drawing>
                <wp:inline distT="0" distB="0" distL="0" distR="0" wp14:anchorId="24BAC04E" wp14:editId="2B703353">
                  <wp:extent cx="5172075" cy="2693570"/>
                  <wp:effectExtent l="0" t="0" r="0" b="0"/>
                  <wp:docPr id="3902690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26907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3629" cy="2699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6AFD56" w14:textId="67B6E79A" w:rsidR="0096373A" w:rsidRDefault="0096373A">
            <w:pPr>
              <w:jc w:val="center"/>
            </w:pPr>
            <w:r w:rsidRPr="00483FE3">
              <w:rPr>
                <w:noProof/>
              </w:rPr>
              <w:lastRenderedPageBreak/>
              <w:drawing>
                <wp:inline distT="0" distB="0" distL="0" distR="0" wp14:anchorId="6EE0006B" wp14:editId="227D0448">
                  <wp:extent cx="5172075" cy="2742223"/>
                  <wp:effectExtent l="0" t="0" r="0" b="1270"/>
                  <wp:docPr id="2478035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80353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6811" cy="274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5FBBB" w14:textId="5556A939" w:rsidR="00E31ABD" w:rsidRDefault="00012C7B" w:rsidP="00012C7B">
      <w:pPr>
        <w:jc w:val="center"/>
      </w:pPr>
      <w:r w:rsidRPr="00483FE3">
        <w:rPr>
          <w:noProof/>
        </w:rPr>
        <w:lastRenderedPageBreak/>
        <w:drawing>
          <wp:inline distT="0" distB="0" distL="0" distR="0" wp14:anchorId="78A6E4BE" wp14:editId="52AC7B5A">
            <wp:extent cx="5832548" cy="3124200"/>
            <wp:effectExtent l="0" t="0" r="0" b="0"/>
            <wp:docPr id="5274997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49971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2061" cy="312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71046" w14:textId="77777777" w:rsidR="00E31ABD" w:rsidRDefault="00B86C8D">
      <w:pPr>
        <w:keepNext/>
        <w:spacing w:before="140" w:after="40"/>
        <w:jc w:val="both"/>
      </w:pPr>
      <w:r>
        <w:rPr>
          <w:b/>
        </w:rPr>
        <w:t>Шаг 3. Выберите направление «Химическая технология»</w:t>
      </w:r>
    </w:p>
    <w:p w14:paraId="1EE81104" w14:textId="77777777" w:rsidR="00E31ABD" w:rsidRDefault="00B86C8D">
      <w:pPr>
        <w:jc w:val="both"/>
      </w:pPr>
      <w:r>
        <w:t>Добавьте направление «Химическая технология» в список направлений участия. Если вы уже зарегистрировались на X сезон по другому направлению, откройте личный кабинет, нажмите «Изменить данные» и добавьте «Химическую технологию» до окончания периода регистрации. После 10 ноября изменить список направлений будет нельзя.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31ABD" w14:paraId="34E37986" w14:textId="77777777">
        <w:trPr>
          <w:trHeight w:val="2154"/>
          <w:jc w:val="center"/>
        </w:trPr>
        <w:tc>
          <w:tcPr>
            <w:tcW w:w="9360" w:type="dxa"/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6EE0297" w14:textId="0FC4E776" w:rsidR="00E31ABD" w:rsidRDefault="00424E32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24521EA7" wp14:editId="238711DC">
                  <wp:extent cx="4749165" cy="2560320"/>
                  <wp:effectExtent l="0" t="0" r="0" b="0"/>
                  <wp:docPr id="7098881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165" cy="2560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FD57EBB" w14:textId="77777777" w:rsidR="00424E32" w:rsidRDefault="00424E32">
            <w:pPr>
              <w:jc w:val="center"/>
            </w:pPr>
          </w:p>
          <w:p w14:paraId="5C52A59B" w14:textId="111115F2" w:rsidR="00424E32" w:rsidRDefault="00424E3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61C3A7" wp14:editId="4401B888">
                  <wp:extent cx="4834255" cy="2603500"/>
                  <wp:effectExtent l="0" t="0" r="4445" b="6350"/>
                  <wp:docPr id="4013895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4255" cy="260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121E5A" w14:textId="77777777" w:rsidR="00424E32" w:rsidRDefault="00424E32">
            <w:pPr>
              <w:jc w:val="center"/>
            </w:pPr>
          </w:p>
          <w:p w14:paraId="5921BBA1" w14:textId="5D124A60" w:rsidR="00424E32" w:rsidRDefault="00424E32">
            <w:pPr>
              <w:jc w:val="center"/>
            </w:pPr>
          </w:p>
          <w:p w14:paraId="5C2C2D51" w14:textId="77777777" w:rsidR="00424E32" w:rsidRDefault="00424E32">
            <w:pPr>
              <w:jc w:val="center"/>
            </w:pPr>
          </w:p>
          <w:p w14:paraId="3830F9E9" w14:textId="77777777" w:rsidR="00424E32" w:rsidRDefault="00424E32">
            <w:pPr>
              <w:jc w:val="center"/>
            </w:pPr>
          </w:p>
          <w:p w14:paraId="1DA6B512" w14:textId="77777777" w:rsidR="00424E32" w:rsidRDefault="00424E32">
            <w:pPr>
              <w:jc w:val="center"/>
            </w:pPr>
          </w:p>
          <w:p w14:paraId="6D7B78BE" w14:textId="77777777" w:rsidR="00424E32" w:rsidRDefault="00424E32">
            <w:pPr>
              <w:jc w:val="center"/>
            </w:pPr>
          </w:p>
          <w:p w14:paraId="47E19A26" w14:textId="5783A4E7" w:rsidR="00F97407" w:rsidRDefault="00F97407">
            <w:pPr>
              <w:jc w:val="center"/>
            </w:pPr>
          </w:p>
        </w:tc>
      </w:tr>
    </w:tbl>
    <w:p w14:paraId="15B9DBBB" w14:textId="77777777" w:rsidR="00E31ABD" w:rsidRDefault="00E31ABD"/>
    <w:p w14:paraId="162F4471" w14:textId="77777777" w:rsidR="00E31ABD" w:rsidRDefault="00B86C8D">
      <w:pPr>
        <w:keepNext/>
        <w:spacing w:before="140" w:after="40"/>
        <w:jc w:val="both"/>
      </w:pPr>
      <w:r>
        <w:rPr>
          <w:b/>
        </w:rPr>
        <w:t>Шаг 4. Убедитесь, что регистрация завершена</w:t>
      </w:r>
    </w:p>
    <w:p w14:paraId="2E615CAC" w14:textId="77777777" w:rsidR="00E31ABD" w:rsidRDefault="00B86C8D">
      <w:pPr>
        <w:jc w:val="both"/>
      </w:pPr>
      <w:r>
        <w:t>После заполнения формы проверьте личный кабинет и электронную почту, указанную при регистрации. В личном кабинете направление должно отображаться в списке выбранных направлений. Не передавайте данные для входа в аккаунт другим лицам.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31ABD" w14:paraId="216A12E8" w14:textId="77777777">
        <w:trPr>
          <w:trHeight w:val="2154"/>
          <w:jc w:val="center"/>
        </w:trPr>
        <w:tc>
          <w:tcPr>
            <w:tcW w:w="9360" w:type="dxa"/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2D001C" w14:textId="7C6C7C80" w:rsidR="00E31ABD" w:rsidRDefault="0060451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66EEBCF9" wp14:editId="6FD49A42">
                  <wp:extent cx="4730750" cy="2554605"/>
                  <wp:effectExtent l="0" t="0" r="0" b="0"/>
                  <wp:docPr id="175996962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0750" cy="255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4C8C6D8" wp14:editId="1EF07353">
                  <wp:extent cx="4779645" cy="2524125"/>
                  <wp:effectExtent l="0" t="0" r="1905" b="9525"/>
                  <wp:docPr id="2907109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9645" cy="2524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ADD5B5D" wp14:editId="33BD3379">
                  <wp:extent cx="4608830" cy="2487295"/>
                  <wp:effectExtent l="0" t="0" r="1270" b="8255"/>
                  <wp:docPr id="211433041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830" cy="2487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6414DC" w14:textId="77777777" w:rsidR="00E31ABD" w:rsidRDefault="00E31ABD"/>
    <w:p w14:paraId="0381402D" w14:textId="77777777" w:rsidR="00E31ABD" w:rsidRDefault="00B86C8D">
      <w:pPr>
        <w:keepNext/>
        <w:spacing w:before="140" w:after="40"/>
        <w:jc w:val="both"/>
      </w:pPr>
      <w:r>
        <w:rPr>
          <w:b/>
        </w:rPr>
        <w:lastRenderedPageBreak/>
        <w:t>Шаг 5. Загрузите документ, подтверждающий статус студента</w:t>
      </w:r>
    </w:p>
    <w:p w14:paraId="1087A264" w14:textId="6DE7A1C4" w:rsidR="00E31ABD" w:rsidRDefault="00007BCD">
      <w:pPr>
        <w:jc w:val="both"/>
      </w:pPr>
      <w:r w:rsidRPr="00007BCD">
        <w:t xml:space="preserve">Если в личном кабинете статус обучающегося не подтвержден, нажмите кнопку «Загрузить справку» и прикрепите документ, подтверждающий обучение в образовательной организации. В качестве подтверждающего документа можно использовать </w:t>
      </w:r>
      <w:r w:rsidRPr="00007BCD">
        <w:rPr>
          <w:b/>
          <w:bCs/>
        </w:rPr>
        <w:t>актуальную справку об обучении или действующий студенческий билет.</w:t>
      </w:r>
      <w:r w:rsidRPr="00007BCD">
        <w:t xml:space="preserve"> Документ должен быть читаемым и содержать сведения, позволяющие подтвердить текущий статус обучающегося. Подтверждающий документ необходимо загрузить не позднее 13 декабря 2026 года, 23:59 (</w:t>
      </w:r>
      <w:proofErr w:type="spellStart"/>
      <w:r w:rsidRPr="00007BCD">
        <w:t>мск</w:t>
      </w:r>
      <w:proofErr w:type="spellEnd"/>
      <w:r w:rsidRPr="00007BCD">
        <w:t>). Если сведения уже подтверждены образовательной организацией и в личном кабинете отсутствует необходимость загрузки документа, повторно представлять его не требуется.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E31ABD" w14:paraId="0D6BBD12" w14:textId="77777777">
        <w:trPr>
          <w:trHeight w:val="2154"/>
          <w:jc w:val="center"/>
        </w:trPr>
        <w:tc>
          <w:tcPr>
            <w:tcW w:w="9360" w:type="dxa"/>
            <w:shd w:val="clear" w:color="auto" w:fill="F2F2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E6D97F7" w14:textId="122F16EF" w:rsidR="00E31ABD" w:rsidRDefault="00604519">
            <w:pPr>
              <w:jc w:val="center"/>
            </w:pPr>
            <w:r w:rsidRPr="00604519">
              <w:rPr>
                <w:b/>
                <w:noProof/>
                <w:color w:val="646464"/>
                <w:sz w:val="22"/>
              </w:rPr>
              <w:drawing>
                <wp:inline distT="0" distB="0" distL="0" distR="0" wp14:anchorId="1F5060D1" wp14:editId="5C5E7891">
                  <wp:extent cx="5060950" cy="2360695"/>
                  <wp:effectExtent l="0" t="0" r="6350" b="1905"/>
                  <wp:docPr id="156696442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6442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425" cy="2367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1B12F2" w14:textId="77777777" w:rsidR="00E31ABD" w:rsidRDefault="00B86C8D">
      <w:pPr>
        <w:keepNext/>
        <w:spacing w:before="140" w:after="40"/>
        <w:jc w:val="both"/>
      </w:pPr>
      <w:r>
        <w:rPr>
          <w:b/>
        </w:rPr>
        <w:t>Шаг 6. Следите за статусом проверки документа</w:t>
      </w:r>
    </w:p>
    <w:p w14:paraId="7FB2B2B0" w14:textId="0F2DFCA8" w:rsidR="00E31ABD" w:rsidRDefault="00007BCD">
      <w:pPr>
        <w:jc w:val="both"/>
      </w:pPr>
      <w:r w:rsidRPr="00007BCD">
        <w:t>После загрузки документа проверьте в личном кабинете статус его рассмотрения. При отклонении документа или запросе на замену загрузите корректный документ в установленный срок.</w:t>
      </w:r>
      <w:r w:rsidR="00B86C8D">
        <w:t xml:space="preserve"> Если в течение сезона вы переводитесь в другой вуз, подтверждающий документ необходимо предоставить повторно.</w:t>
      </w:r>
    </w:p>
    <w:p w14:paraId="7B08BE22" w14:textId="77777777" w:rsidR="00E31ABD" w:rsidRDefault="00B86C8D">
      <w:pPr>
        <w:keepNext/>
        <w:spacing w:before="140" w:after="40"/>
        <w:jc w:val="both"/>
      </w:pPr>
      <w:r>
        <w:rPr>
          <w:b/>
        </w:rPr>
        <w:t>Шаг 7. Вступите в чат участников направления</w:t>
      </w:r>
    </w:p>
    <w:p w14:paraId="19732706" w14:textId="77777777" w:rsidR="00E31ABD" w:rsidRDefault="00B86C8D">
      <w:pPr>
        <w:jc w:val="both"/>
      </w:pPr>
      <w:r>
        <w:t>После получения ссылки от ответственного лица подразделения/филиала вступите в чат участников направления «Химическая технология». В чате будут размещаться оперативные напоминания о сроках, отборочном этапе и организационных вопросах.</w:t>
      </w:r>
    </w:p>
    <w:p w14:paraId="00B861F2" w14:textId="77777777" w:rsidR="003A10C4" w:rsidRDefault="003A10C4" w:rsidP="003A10C4"/>
    <w:p w14:paraId="6623D0E2" w14:textId="07863A42" w:rsidR="003A10C4" w:rsidRDefault="003A10C4" w:rsidP="003A10C4">
      <w:r w:rsidRPr="003A10C4">
        <w:t xml:space="preserve">Чат участников направления «Химическая технология»: </w:t>
      </w:r>
      <w:hyperlink r:id="rId19" w:history="1">
        <w:r w:rsidRPr="0000591D">
          <w:rPr>
            <w:rStyle w:val="a4"/>
          </w:rPr>
          <w:t>https://vk.me/join/GDMzPf53uuTdkNYh_UY_VMTMer0hLLr4QOg=</w:t>
        </w:r>
      </w:hyperlink>
    </w:p>
    <w:p w14:paraId="784F7426" w14:textId="6707C94A" w:rsidR="00007BCD" w:rsidRDefault="00B90EB8" w:rsidP="00B90EB8">
      <w:pPr>
        <w:jc w:val="center"/>
      </w:pPr>
      <w:r>
        <w:rPr>
          <w:noProof/>
        </w:rPr>
        <w:drawing>
          <wp:inline distT="0" distB="0" distL="0" distR="0" wp14:anchorId="30C1F80C" wp14:editId="5D34C402">
            <wp:extent cx="896620" cy="89662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/>
                    </pic:cNvPicPr>
                  </pic:nvPicPr>
                  <pic:blipFill rotWithShape="1">
                    <a:blip r:embed="rId20"/>
                    <a:srcRect l="21026" t="16866" r="41025" b="15670"/>
                    <a:stretch/>
                  </pic:blipFill>
                  <pic:spPr bwMode="auto"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03312" w14:textId="77777777" w:rsidR="00E31ABD" w:rsidRDefault="00B86C8D">
      <w:pPr>
        <w:spacing w:before="80"/>
        <w:jc w:val="both"/>
      </w:pPr>
      <w:proofErr w:type="spellStart"/>
      <w:r>
        <w:rPr>
          <w:i/>
        </w:rPr>
        <w:t>Справочно</w:t>
      </w:r>
      <w:proofErr w:type="spellEnd"/>
      <w:r>
        <w:rPr>
          <w:i/>
        </w:rPr>
        <w:t>: актуальные правила и ответы на вопросы участников размещены на официальном портале олимпиады.</w:t>
      </w:r>
    </w:p>
    <w:p w14:paraId="1B93E2AD" w14:textId="77777777" w:rsidR="00E31ABD" w:rsidRDefault="00B86C8D">
      <w:pPr>
        <w:jc w:val="both"/>
      </w:pPr>
      <w:hyperlink r:id="rId21">
        <w:r>
          <w:rPr>
            <w:color w:val="0563C1"/>
            <w:u w:val="single"/>
          </w:rPr>
          <w:t>https://yandex.ru/profi/faq</w:t>
        </w:r>
      </w:hyperlink>
    </w:p>
    <w:sectPr w:rsidR="00E31AB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02BD"/>
    <w:multiLevelType w:val="multilevel"/>
    <w:tmpl w:val="6018DC5E"/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A77F88"/>
    <w:multiLevelType w:val="hybridMultilevel"/>
    <w:tmpl w:val="9B66171C"/>
    <w:lvl w:ilvl="0" w:tplc="C1A804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644647">
    <w:abstractNumId w:val="0"/>
  </w:num>
  <w:num w:numId="2" w16cid:durableId="1459951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EBE"/>
    <w:rsid w:val="00007BCD"/>
    <w:rsid w:val="00011758"/>
    <w:rsid w:val="00012C7B"/>
    <w:rsid w:val="001D1E2B"/>
    <w:rsid w:val="001D3EBE"/>
    <w:rsid w:val="001E08AC"/>
    <w:rsid w:val="00213395"/>
    <w:rsid w:val="0036667D"/>
    <w:rsid w:val="003A10C4"/>
    <w:rsid w:val="00407248"/>
    <w:rsid w:val="00424E32"/>
    <w:rsid w:val="004F1426"/>
    <w:rsid w:val="005E17F7"/>
    <w:rsid w:val="00604519"/>
    <w:rsid w:val="00713477"/>
    <w:rsid w:val="00743D36"/>
    <w:rsid w:val="009374E4"/>
    <w:rsid w:val="0096373A"/>
    <w:rsid w:val="009A4423"/>
    <w:rsid w:val="00B86C8D"/>
    <w:rsid w:val="00B90EB8"/>
    <w:rsid w:val="00B962CF"/>
    <w:rsid w:val="00BA315E"/>
    <w:rsid w:val="00C42359"/>
    <w:rsid w:val="00C9656B"/>
    <w:rsid w:val="00CE514C"/>
    <w:rsid w:val="00E31ABD"/>
    <w:rsid w:val="00E921A6"/>
    <w:rsid w:val="00F97407"/>
    <w:rsid w:val="00FB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C6D6"/>
  <w15:docId w15:val="{EC65506C-D9AC-457D-926D-BF572047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uiPriority w:val="9"/>
    <w:qFormat/>
    <w:pPr>
      <w:spacing w:before="240" w:after="8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9637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spacing w:after="160"/>
    </w:pPr>
    <w:rPr>
      <w:b/>
      <w:sz w:val="32"/>
    </w:rPr>
  </w:style>
  <w:style w:type="paragraph" w:customStyle="1" w:styleId="PDFResumeTitle">
    <w:name w:val="PDF Resume Title"/>
    <w:basedOn w:val="a"/>
    <w:pPr>
      <w:spacing w:after="10"/>
      <w:jc w:val="center"/>
    </w:pPr>
    <w:rPr>
      <w:b/>
      <w:sz w:val="42"/>
      <w:szCs w:val="42"/>
    </w:rPr>
  </w:style>
  <w:style w:type="paragraph" w:customStyle="1" w:styleId="PDFResumeContact">
    <w:name w:val="PDF Resume Contact"/>
    <w:basedOn w:val="a"/>
    <w:pPr>
      <w:spacing w:after="130"/>
      <w:jc w:val="center"/>
    </w:pPr>
    <w:rPr>
      <w:sz w:val="19"/>
      <w:szCs w:val="19"/>
    </w:rPr>
  </w:style>
  <w:style w:type="paragraph" w:customStyle="1" w:styleId="PDFResumeSection">
    <w:name w:val="PDF Resume Section"/>
    <w:basedOn w:val="a"/>
    <w:pPr>
      <w:pBdr>
        <w:bottom w:val="single" w:sz="4" w:space="3" w:color="666666"/>
      </w:pBdr>
      <w:spacing w:before="100" w:after="54"/>
    </w:pPr>
    <w:rPr>
      <w:sz w:val="23"/>
      <w:szCs w:val="23"/>
    </w:rPr>
  </w:style>
  <w:style w:type="paragraph" w:customStyle="1" w:styleId="PDFResumeRow">
    <w:name w:val="PDF Resume Row"/>
    <w:basedOn w:val="a"/>
    <w:pPr>
      <w:tabs>
        <w:tab w:val="right" w:pos="10800"/>
      </w:tabs>
      <w:spacing w:after="12"/>
    </w:pPr>
  </w:style>
  <w:style w:type="paragraph" w:customStyle="1" w:styleId="PDFResumeBody">
    <w:name w:val="PDF Resume Body"/>
    <w:basedOn w:val="a"/>
    <w:pPr>
      <w:spacing w:after="12"/>
    </w:pPr>
  </w:style>
  <w:style w:type="paragraph" w:customStyle="1" w:styleId="PDFResumeStrong">
    <w:name w:val="PDF Resume Strong"/>
    <w:basedOn w:val="PDFResumeBody"/>
    <w:rPr>
      <w:b/>
    </w:rPr>
  </w:style>
  <w:style w:type="paragraph" w:customStyle="1" w:styleId="PDFResumeBullet">
    <w:name w:val="PDF Resume Bullet"/>
    <w:basedOn w:val="a"/>
    <w:pPr>
      <w:spacing w:after="10"/>
      <w:ind w:left="360" w:hanging="180"/>
    </w:pPr>
  </w:style>
  <w:style w:type="paragraph" w:customStyle="1" w:styleId="PDFReconstructedTitle">
    <w:name w:val="PDF Reconstructed Title"/>
    <w:basedOn w:val="a"/>
    <w:pPr>
      <w:spacing w:after="100"/>
    </w:pPr>
    <w:rPr>
      <w:b/>
      <w:color w:val="123F52"/>
      <w:sz w:val="36"/>
      <w:szCs w:val="36"/>
    </w:rPr>
  </w:style>
  <w:style w:type="paragraph" w:customStyle="1" w:styleId="PDFReconstructedSubtitle">
    <w:name w:val="PDF Reconstructed Subtitle"/>
    <w:basedOn w:val="a"/>
    <w:pPr>
      <w:spacing w:after="180"/>
    </w:pPr>
    <w:rPr>
      <w:color w:val="53656A"/>
    </w:rPr>
  </w:style>
  <w:style w:type="paragraph" w:customStyle="1" w:styleId="PDFReconstructedContact">
    <w:name w:val="PDF Reconstructed Contact"/>
    <w:basedOn w:val="PDFReconstructedSubtitle"/>
  </w:style>
  <w:style w:type="paragraph" w:customStyle="1" w:styleId="PDFReconstructedHeading">
    <w:name w:val="PDF Reconstructed Heading"/>
    <w:basedOn w:val="a"/>
    <w:pPr>
      <w:pBdr>
        <w:bottom w:val="single" w:sz="4" w:space="3" w:color="9AA8AB"/>
      </w:pBdr>
      <w:spacing w:before="190" w:after="78"/>
    </w:pPr>
    <w:rPr>
      <w:b/>
      <w:color w:val="123F52"/>
      <w:szCs w:val="24"/>
    </w:rPr>
  </w:style>
  <w:style w:type="paragraph" w:customStyle="1" w:styleId="PDFReconstructedBody">
    <w:name w:val="PDF Reconstructed Body"/>
    <w:basedOn w:val="a"/>
    <w:pPr>
      <w:spacing w:after="105"/>
    </w:pPr>
    <w:rPr>
      <w:sz w:val="21"/>
      <w:szCs w:val="21"/>
    </w:rPr>
  </w:style>
  <w:style w:type="paragraph" w:customStyle="1" w:styleId="PDFReconstructedRight">
    <w:name w:val="PDF Reconstructed Right"/>
    <w:basedOn w:val="PDFReconstructedBody"/>
    <w:pPr>
      <w:spacing w:after="150"/>
      <w:jc w:val="right"/>
    </w:pPr>
  </w:style>
  <w:style w:type="paragraph" w:customStyle="1" w:styleId="PDFReconstructedBullet">
    <w:name w:val="PDF Reconstructed Bullet"/>
    <w:basedOn w:val="PDFReconstructedBody"/>
    <w:pPr>
      <w:spacing w:after="55"/>
      <w:ind w:left="360" w:hanging="180"/>
    </w:pPr>
  </w:style>
  <w:style w:type="paragraph" w:customStyle="1" w:styleId="PDFReconstructedNumberedEntry">
    <w:name w:val="PDF Reconstructed Numbered Entry"/>
    <w:basedOn w:val="PDFReconstructedBody"/>
    <w:pPr>
      <w:spacing w:after="55"/>
      <w:ind w:left="360" w:hanging="180"/>
    </w:pPr>
  </w:style>
  <w:style w:type="paragraph" w:customStyle="1" w:styleId="PDFReconstructedTable">
    <w:name w:val="PDF Reconstructed Table"/>
    <w:basedOn w:val="PDFReconstructedBody"/>
    <w:pPr>
      <w:spacing w:after="30"/>
    </w:pPr>
  </w:style>
  <w:style w:type="character" w:styleId="a4">
    <w:name w:val="Hyperlink"/>
    <w:basedOn w:val="a0"/>
    <w:uiPriority w:val="99"/>
    <w:unhideWhenUsed/>
    <w:rsid w:val="009374E4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9374E4"/>
    <w:rPr>
      <w:color w:val="605E5C"/>
      <w:shd w:val="clear" w:color="auto" w:fill="E1DFDD"/>
    </w:rPr>
  </w:style>
  <w:style w:type="character" w:styleId="a5">
    <w:name w:val="Strong"/>
    <w:basedOn w:val="a0"/>
    <w:uiPriority w:val="22"/>
    <w:qFormat/>
    <w:rsid w:val="0096373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637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012C7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12C7B"/>
    <w:rPr>
      <w:sz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12C7B"/>
    <w:rPr>
      <w:rFonts w:ascii="Times New Roman" w:hAnsi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12C7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12C7B"/>
    <w:rPr>
      <w:rFonts w:ascii="Times New Roman" w:hAnsi="Times New Roman"/>
      <w:b/>
      <w:bCs/>
    </w:rPr>
  </w:style>
  <w:style w:type="character" w:styleId="ab">
    <w:name w:val="Unresolved Mention"/>
    <w:basedOn w:val="a0"/>
    <w:uiPriority w:val="99"/>
    <w:semiHidden/>
    <w:unhideWhenUsed/>
    <w:rsid w:val="00012C7B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011758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3A10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hyperlink" Target="https://yandex.ru/profi/faq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s://vk.me/join/GDMzPf53uuTdkNYh_UY_VMTMer0hLLr4QOg=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8D42E-DCFD-4BC7-B8A6-770156F75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о привлечении обучающихся филиалов УГНТУ к участию в олимпиаде «Я — профессионал»</vt:lpstr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привлечении обучающихся филиалов УГНТУ к участию в олимпиаде «Я — профессионал»</dc:title>
  <dc:creator>Бахонина Елена Игоревна</dc:creator>
  <cp:lastModifiedBy>Елена</cp:lastModifiedBy>
  <cp:revision>8</cp:revision>
  <dcterms:created xsi:type="dcterms:W3CDTF">2026-09-15T03:12:00Z</dcterms:created>
  <dcterms:modified xsi:type="dcterms:W3CDTF">2026-09-18T06:21:00Z</dcterms:modified>
</cp:coreProperties>
</file>