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8" w:rsidRDefault="009F3AD4" w:rsidP="00D75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D7531B" w:rsidRPr="00D7531B">
        <w:rPr>
          <w:rFonts w:ascii="Times New Roman" w:hAnsi="Times New Roman" w:cs="Times New Roman"/>
          <w:sz w:val="28"/>
          <w:szCs w:val="28"/>
        </w:rPr>
        <w:t xml:space="preserve"> о проведении «Недели химии в школе»</w:t>
      </w:r>
    </w:p>
    <w:p w:rsidR="009F3AD4" w:rsidRDefault="009F3AD4" w:rsidP="00D75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№19» </w:t>
      </w:r>
    </w:p>
    <w:p w:rsidR="009F3AD4" w:rsidRDefault="009F3AD4" w:rsidP="00D75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Нижнекамский муниципальный район </w:t>
      </w:r>
    </w:p>
    <w:tbl>
      <w:tblPr>
        <w:tblStyle w:val="a3"/>
        <w:tblW w:w="0" w:type="auto"/>
        <w:tblLook w:val="04A0"/>
      </w:tblPr>
      <w:tblGrid>
        <w:gridCol w:w="534"/>
        <w:gridCol w:w="3290"/>
        <w:gridCol w:w="1919"/>
        <w:gridCol w:w="1913"/>
        <w:gridCol w:w="1915"/>
      </w:tblGrid>
      <w:tr w:rsidR="00D7531B" w:rsidTr="00D7531B">
        <w:tc>
          <w:tcPr>
            <w:tcW w:w="534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</w:t>
            </w:r>
          </w:p>
        </w:tc>
        <w:tc>
          <w:tcPr>
            <w:tcW w:w="1919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директора, адрес,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1913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915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принявших участие в мероприятиях «Недели»</w:t>
            </w:r>
          </w:p>
        </w:tc>
      </w:tr>
      <w:tr w:rsidR="00D7531B" w:rsidTr="00D7531B">
        <w:tc>
          <w:tcPr>
            <w:tcW w:w="534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№19» НМР РТ</w:t>
            </w:r>
          </w:p>
        </w:tc>
        <w:tc>
          <w:tcPr>
            <w:tcW w:w="1919" w:type="dxa"/>
          </w:tcPr>
          <w:p w:rsidR="00D7531B" w:rsidRP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ижнекамск пр.Химиков 8Б, 88555 30-36-66, 19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</w:t>
            </w:r>
            <w:proofErr w:type="spellEnd"/>
            <w:r w:rsidRPr="00D753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75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13" w:type="dxa"/>
          </w:tcPr>
          <w:p w:rsidR="00D7531B" w:rsidRP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10/03-17/03</w:t>
            </w:r>
          </w:p>
        </w:tc>
        <w:tc>
          <w:tcPr>
            <w:tcW w:w="1915" w:type="dxa"/>
          </w:tcPr>
          <w:p w:rsidR="00D7531B" w:rsidRPr="00D7531B" w:rsidRDefault="00D7531B" w:rsidP="00D7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D7531B" w:rsidRDefault="00D7531B" w:rsidP="00D7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1B" w:rsidRDefault="00D7531B" w:rsidP="00D7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7531B" w:rsidRDefault="00D7531B" w:rsidP="00D75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11.03.14г. – «Токсическое воздействие этанола на организм человека: причины и последствия».  Интегрированный урок.</w:t>
      </w:r>
    </w:p>
    <w:p w:rsidR="00D7531B" w:rsidRPr="00D7531B" w:rsidRDefault="00D7531B" w:rsidP="00D75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13.03.14г. – Химия в жизни общества. Урок – конференция. </w:t>
      </w:r>
    </w:p>
    <w:p w:rsidR="00D7531B" w:rsidRDefault="00D7531B" w:rsidP="00D75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14.03.14г. - «Посвящение в химики Чемпионат Национальной химической лиги»</w:t>
      </w:r>
    </w:p>
    <w:p w:rsidR="00D7531B" w:rsidRDefault="00D7531B" w:rsidP="00D75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15.03.14г. – «Углерод-основа всей живой природы»</w:t>
      </w:r>
    </w:p>
    <w:p w:rsidR="00D7531B" w:rsidRPr="00D7531B" w:rsidRDefault="00D7531B" w:rsidP="00D75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стенгазет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кроссвордов, рефератов среди учащихся 8-11 классов по теме «Химия и жизнь»</w:t>
      </w:r>
    </w:p>
    <w:p w:rsidR="00D7531B" w:rsidRPr="00D7531B" w:rsidRDefault="00D753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531B" w:rsidRPr="00D7531B" w:rsidSect="00A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744E"/>
    <w:multiLevelType w:val="hybridMultilevel"/>
    <w:tmpl w:val="DF3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1B"/>
    <w:rsid w:val="009F3AD4"/>
    <w:rsid w:val="00AC2488"/>
    <w:rsid w:val="00BC32B9"/>
    <w:rsid w:val="00D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2014-03-17T07:46:00Z</dcterms:created>
  <dcterms:modified xsi:type="dcterms:W3CDTF">2014-03-17T08:07:00Z</dcterms:modified>
</cp:coreProperties>
</file>