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51" w:rsidRPr="00DE1351" w:rsidRDefault="00DE1351" w:rsidP="00DE135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  <w:r>
        <w:rPr>
          <w:rFonts w:ascii="Verdana" w:eastAsia="Times New Roman" w:hAnsi="Verdana" w:cs="Times New Roman"/>
          <w:noProof/>
          <w:vanish/>
          <w:sz w:val="20"/>
          <w:szCs w:val="20"/>
        </w:rPr>
        <w:drawing>
          <wp:inline distT="0" distB="0" distL="0" distR="0">
            <wp:extent cx="122555" cy="122555"/>
            <wp:effectExtent l="19050" t="0" r="0" b="0"/>
            <wp:docPr id="3" name="Рисунок 3" descr="удал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дали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  <w:r w:rsidRPr="00DE1351">
        <w:rPr>
          <w:rFonts w:ascii="Verdana" w:eastAsia="Times New Roman" w:hAnsi="Verdana" w:cs="Times New Roman"/>
          <w:vanish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36.1pt;height:66.75pt" o:ole="">
            <v:imagedata r:id="rId5" o:title=""/>
          </v:shape>
          <w:control r:id="rId6" w:name="DefaultOcxName" w:shapeid="_x0000_i1063"/>
        </w:object>
      </w:r>
    </w:p>
    <w:p w:rsidR="00DE1351" w:rsidRPr="00DE1351" w:rsidRDefault="00DE1351" w:rsidP="00DE135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  <w:r>
        <w:rPr>
          <w:rFonts w:ascii="Verdana" w:eastAsia="Times New Roman" w:hAnsi="Verdana" w:cs="Times New Roman"/>
          <w:noProof/>
          <w:vanish/>
          <w:sz w:val="20"/>
          <w:szCs w:val="20"/>
        </w:rPr>
        <w:drawing>
          <wp:inline distT="0" distB="0" distL="0" distR="0">
            <wp:extent cx="122555" cy="122555"/>
            <wp:effectExtent l="19050" t="0" r="0" b="0"/>
            <wp:docPr id="4" name="Рисунок 4" descr="удал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али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  <w:r>
        <w:rPr>
          <w:rFonts w:ascii="Verdana" w:eastAsia="Times New Roman" w:hAnsi="Verdana" w:cs="Times New Roman"/>
          <w:noProof/>
          <w:vanish/>
          <w:sz w:val="20"/>
          <w:szCs w:val="20"/>
        </w:rPr>
        <w:drawing>
          <wp:inline distT="0" distB="0" distL="0" distR="0">
            <wp:extent cx="122555" cy="122555"/>
            <wp:effectExtent l="19050" t="0" r="0" b="0"/>
            <wp:docPr id="5" name="Рисунок 5" descr="разверн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ерну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vanish/>
          <w:sz w:val="20"/>
          <w:szCs w:val="20"/>
        </w:rPr>
        <w:drawing>
          <wp:inline distT="0" distB="0" distL="0" distR="0">
            <wp:extent cx="122555" cy="122555"/>
            <wp:effectExtent l="19050" t="0" r="0" b="0"/>
            <wp:docPr id="6" name="Рисунок 6" descr="удал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дали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2475865" cy="1906905"/>
            <wp:effectExtent l="19050" t="0" r="635" b="0"/>
            <wp:docPr id="7" name="Рисунок 7" descr="http://www.wikiwall.ru/files/widgets/113277.jpg?rand=268324791320938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kiwall.ru/files/widgets/113277.jpg?rand=26832479132093812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1906905" cy="1337945"/>
            <wp:effectExtent l="19050" t="0" r="0" b="0"/>
            <wp:docPr id="8" name="Рисунок 8" descr="http://www.wikiwall.ru/files/widgets/113218.jpg?rand=137971310852138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ikiwall.ru/files/widgets/113218.jpg?rand=1379713108521383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2542540" cy="1906905"/>
            <wp:effectExtent l="19050" t="0" r="0" b="0"/>
            <wp:docPr id="9" name="Рисунок 9" descr="http://www.wikiwall.ru/files/widgets/11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ikiwall.ru/files/widgets/1132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00FF66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 w:rsidRPr="00DE1351">
        <w:rPr>
          <w:rFonts w:ascii="Tahoma" w:eastAsia="Times New Roman" w:hAnsi="Tahoma" w:cs="Tahoma"/>
          <w:color w:val="444444"/>
          <w:sz w:val="23"/>
          <w:szCs w:val="23"/>
        </w:rPr>
        <w:t>Работа над проектом!</w:t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1906905" cy="1337945"/>
            <wp:effectExtent l="19050" t="0" r="0" b="0"/>
            <wp:docPr id="10" name="Рисунок 10" descr="http://www.wikiwall.ru/files/widgets/113274.jpg?rand=132002659860832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ikiwall.ru/files/widgets/113274.jpg?rand=13200265986083275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0033"/>
        <w:spacing w:after="0" w:line="240" w:lineRule="auto"/>
        <w:rPr>
          <w:rFonts w:ascii="Tahoma" w:eastAsia="Times New Roman" w:hAnsi="Tahoma" w:cs="Tahoma"/>
          <w:color w:val="444444"/>
          <w:sz w:val="42"/>
          <w:szCs w:val="42"/>
        </w:rPr>
      </w:pPr>
      <w:r w:rsidRPr="00DE1351">
        <w:rPr>
          <w:rFonts w:ascii="Tahoma" w:eastAsia="Times New Roman" w:hAnsi="Tahoma" w:cs="Tahoma"/>
          <w:color w:val="444444"/>
          <w:sz w:val="42"/>
          <w:szCs w:val="42"/>
        </w:rPr>
        <w:t>фоторепортаж недели химии</w:t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2542540" cy="1906905"/>
            <wp:effectExtent l="19050" t="0" r="0" b="0"/>
            <wp:docPr id="11" name="Рисунок 11" descr="http://www.wikiwall.ru/files/widgets/11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ikiwall.ru/files/widgets/11357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lastRenderedPageBreak/>
        <w:drawing>
          <wp:inline distT="0" distB="0" distL="0" distR="0">
            <wp:extent cx="1717040" cy="2475865"/>
            <wp:effectExtent l="19050" t="0" r="0" b="0"/>
            <wp:docPr id="12" name="Рисунок 12" descr="http://www.wikiwall.ru/files/widgets/113560.jpg?rand=28375354198096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ikiwall.ru/files/widgets/113560.jpg?rand=2837535419809640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2542540" cy="1906905"/>
            <wp:effectExtent l="19050" t="0" r="0" b="0"/>
            <wp:docPr id="13" name="Рисунок 13" descr="http://www.wikiwall.ru/files/widgets/11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ikiwall.ru/files/widgets/11295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2286000" cy="1527810"/>
            <wp:effectExtent l="19050" t="0" r="0" b="0"/>
            <wp:docPr id="14" name="Рисунок 14" descr="http://www.wikiwall.ru/files/widgets/113273.jpg?rand=1654099348815549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ikiwall.ru/files/widgets/113273.jpg?rand=165409934881554927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CC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3"/>
          <w:szCs w:val="23"/>
        </w:rPr>
        <w:t>Открытие Недели химии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  <w:t xml:space="preserve">Ребята! </w:t>
      </w:r>
      <w:r w:rsidRPr="00DE1351">
        <w:rPr>
          <w:rFonts w:ascii="Tahoma" w:eastAsia="Times New Roman" w:hAnsi="Tahoma" w:cs="Tahoma"/>
          <w:color w:val="444444"/>
          <w:sz w:val="23"/>
          <w:szCs w:val="23"/>
          <w:u w:val="single"/>
        </w:rPr>
        <w:t>Сегодня начинается «Неделя химии».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В течение недели вы можете принять участие во всевозможных соревнованиях, проявить свои способности, </w:t>
      </w:r>
      <w:proofErr w:type="gram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удивить своим творчеством и узнать</w:t>
      </w:r>
      <w:proofErr w:type="gram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много интересного о необходимой человеку науке – химии. Для учащихся разных классов мы подобрали мероприятия, которые </w:t>
      </w:r>
      <w:proofErr w:type="gram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будут вам по силе и позволят</w:t>
      </w:r>
      <w:proofErr w:type="gram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либо узнать, что это за наука - «химия», либо, показать знания, уже полученные на уроках. План проведения мероприятий в </w:t>
      </w:r>
      <w:proofErr w:type="gram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рамках</w:t>
      </w:r>
      <w:proofErr w:type="gram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«Недели химии» представлен в газете.</w:t>
      </w:r>
    </w:p>
    <w:p w:rsidR="00DE1351" w:rsidRPr="00DE1351" w:rsidRDefault="00DE1351" w:rsidP="00DE1351">
      <w:pPr>
        <w:shd w:val="clear" w:color="auto" w:fill="CC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8"/>
          <w:szCs w:val="28"/>
        </w:rPr>
        <w:t>В гостях у школы сотрудники Казанского национального исследовательского технологического университета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 xml:space="preserve">Презентация КНИТУ. Знакомство с институтами и факультетами университета. Лекция «Будущее большой химии». 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http://www.kstu.ru/art_form.jsp?&amp;;id_e=26739&amp;id_form=1011&amp;id=2070</w:t>
      </w:r>
    </w:p>
    <w:p w:rsidR="00DE1351" w:rsidRPr="00DE1351" w:rsidRDefault="00DE1351" w:rsidP="00DE1351">
      <w:pPr>
        <w:shd w:val="clear" w:color="auto" w:fill="33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3"/>
          <w:szCs w:val="23"/>
        </w:rPr>
        <w:t>Победители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</w:r>
      <w:proofErr w:type="spell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Галиуллина</w:t>
      </w:r>
      <w:proofErr w:type="spell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</w:t>
      </w:r>
      <w:proofErr w:type="spell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Изэль</w:t>
      </w:r>
      <w:proofErr w:type="spell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10 </w:t>
      </w:r>
      <w:proofErr w:type="spell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кл</w:t>
      </w:r>
      <w:proofErr w:type="spell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>.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  <w:t xml:space="preserve">Чернов Вячеслав 11 </w:t>
      </w:r>
      <w:proofErr w:type="spell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кл</w:t>
      </w:r>
      <w:proofErr w:type="spell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>.</w:t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</w:rPr>
      </w:pPr>
      <w:r w:rsidRPr="00DE1351">
        <w:rPr>
          <w:rFonts w:ascii="Tahoma" w:eastAsia="Times New Roman" w:hAnsi="Tahoma" w:cs="Tahoma"/>
          <w:i/>
          <w:iCs/>
          <w:color w:val="444444"/>
          <w:sz w:val="28"/>
          <w:szCs w:val="28"/>
        </w:rPr>
        <w:lastRenderedPageBreak/>
        <w:t>В гостях у волшебников - мероприятие для учащихся начальной школы</w:t>
      </w:r>
    </w:p>
    <w:p w:rsidR="00DE1351" w:rsidRPr="00DE1351" w:rsidRDefault="00DE1351" w:rsidP="00DE1351">
      <w:pPr>
        <w:shd w:val="clear" w:color="auto" w:fill="FF3333"/>
        <w:spacing w:after="0" w:line="240" w:lineRule="auto"/>
        <w:rPr>
          <w:rFonts w:ascii="Tahoma" w:eastAsia="Times New Roman" w:hAnsi="Tahoma" w:cs="Tahoma"/>
          <w:color w:val="444444"/>
          <w:sz w:val="42"/>
          <w:szCs w:val="42"/>
        </w:rPr>
      </w:pPr>
      <w:r w:rsidRPr="00DE1351">
        <w:rPr>
          <w:rFonts w:ascii="Tahoma" w:eastAsia="Times New Roman" w:hAnsi="Tahoma" w:cs="Tahoma"/>
          <w:color w:val="444444"/>
          <w:sz w:val="42"/>
          <w:szCs w:val="42"/>
        </w:rPr>
        <w:t xml:space="preserve">Награждение грамотами и призами победителей. </w:t>
      </w:r>
      <w:r w:rsidRPr="00DE1351">
        <w:rPr>
          <w:rFonts w:ascii="Tahoma" w:eastAsia="Times New Roman" w:hAnsi="Tahoma" w:cs="Tahoma"/>
          <w:color w:val="444444"/>
          <w:sz w:val="42"/>
          <w:szCs w:val="42"/>
        </w:rPr>
        <w:br/>
        <w:t>Подведение итогов недели химии.</w:t>
      </w:r>
    </w:p>
    <w:p w:rsidR="00DE1351" w:rsidRPr="00DE1351" w:rsidRDefault="00DE1351" w:rsidP="00DE1351">
      <w:pPr>
        <w:shd w:val="clear" w:color="auto" w:fill="00FF66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Что нам стоит 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  <w:t>дом построить</w:t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1527810" cy="1148715"/>
            <wp:effectExtent l="19050" t="0" r="0" b="0"/>
            <wp:docPr id="15" name="Рисунок 15" descr="http://www.wikiwall.ru/files/widgets/113275.jpg?rand=2822846580153937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ikiwall.ru/files/widgets/113275.jpg?rand=282284658015393758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2542540" cy="1906905"/>
            <wp:effectExtent l="19050" t="0" r="0" b="0"/>
            <wp:docPr id="16" name="Рисунок 16" descr="http://www.wikiwall.ru/files/widgets/113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ikiwall.ru/files/widgets/11329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00FF66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3"/>
          <w:szCs w:val="23"/>
        </w:rPr>
        <w:t>Игра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«Химический тир</w:t>
      </w:r>
      <w:proofErr w:type="gram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»П</w:t>
      </w:r>
      <w:proofErr w:type="gram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>рограмма игры для учеников 8-го класса о символах химических элементов.</w:t>
      </w:r>
    </w:p>
    <w:p w:rsidR="00DE1351" w:rsidRPr="00DE1351" w:rsidRDefault="00DE1351" w:rsidP="00DE1351">
      <w:pPr>
        <w:shd w:val="clear" w:color="auto" w:fill="00FF66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8"/>
          <w:szCs w:val="28"/>
        </w:rPr>
        <w:t>Тренировочное тестирование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ЕГЭ и ГИА не только на бланках, но и в интерактивной форме http://4ege.ru/engine/download.php?id=731</w:t>
      </w:r>
    </w:p>
    <w:p w:rsidR="00DE1351" w:rsidRPr="00DE1351" w:rsidRDefault="00DE1351" w:rsidP="00DE1351">
      <w:pPr>
        <w:shd w:val="clear" w:color="auto" w:fill="CC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8"/>
          <w:szCs w:val="28"/>
        </w:rPr>
        <w:t xml:space="preserve">Открытый урок по химии в 8 </w:t>
      </w:r>
      <w:proofErr w:type="gramStart"/>
      <w:r w:rsidRPr="00DE1351">
        <w:rPr>
          <w:rFonts w:ascii="Tahoma" w:eastAsia="Times New Roman" w:hAnsi="Tahoma" w:cs="Tahoma"/>
          <w:b/>
          <w:bCs/>
          <w:color w:val="444444"/>
          <w:sz w:val="28"/>
          <w:szCs w:val="28"/>
        </w:rPr>
        <w:t>классе</w:t>
      </w:r>
      <w:proofErr w:type="gramEnd"/>
      <w:r w:rsidRPr="00DE1351">
        <w:rPr>
          <w:rFonts w:ascii="Tahoma" w:eastAsia="Times New Roman" w:hAnsi="Tahoma" w:cs="Tahoma"/>
          <w:color w:val="444444"/>
          <w:sz w:val="28"/>
          <w:szCs w:val="28"/>
        </w:rPr>
        <w:t xml:space="preserve"> 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"Общая характеристика кислорода"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http://files.school-collection.edu.ru/dlrstore/bed068a1-8cff-11db-b606-0800200c9a66/ch09_21_02.swf</w:t>
      </w:r>
    </w:p>
    <w:p w:rsidR="00DE1351" w:rsidRPr="00DE1351" w:rsidRDefault="00DE1351" w:rsidP="00DE1351">
      <w:pPr>
        <w:shd w:val="clear" w:color="auto" w:fill="FFCC66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8"/>
          <w:szCs w:val="28"/>
        </w:rPr>
        <w:t>Химический турнир</w:t>
      </w:r>
      <w:proofErr w:type="gramStart"/>
      <w:r w:rsidRPr="00DE1351">
        <w:rPr>
          <w:rFonts w:ascii="Tahoma" w:eastAsia="Times New Roman" w:hAnsi="Tahoma" w:cs="Tahoma"/>
          <w:color w:val="444444"/>
          <w:sz w:val="28"/>
          <w:szCs w:val="28"/>
        </w:rPr>
        <w:t xml:space="preserve"> 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П</w:t>
      </w:r>
      <w:proofErr w:type="gramEnd"/>
      <w:r w:rsidRPr="00DE1351">
        <w:rPr>
          <w:rFonts w:ascii="Tahoma" w:eastAsia="Times New Roman" w:hAnsi="Tahoma" w:cs="Tahoma"/>
          <w:color w:val="444444"/>
          <w:sz w:val="28"/>
          <w:szCs w:val="28"/>
        </w:rPr>
        <w:t xml:space="preserve">роводился среди учащихся старших классов. 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Ребятами были представлены поисково-исследовательские работы</w:t>
      </w:r>
      <w:proofErr w:type="gramStart"/>
      <w:r w:rsidRPr="00DE1351">
        <w:rPr>
          <w:rFonts w:ascii="Tahoma" w:eastAsia="Times New Roman" w:hAnsi="Tahoma" w:cs="Tahoma"/>
          <w:color w:val="444444"/>
          <w:sz w:val="28"/>
          <w:szCs w:val="28"/>
        </w:rPr>
        <w:t>.</w:t>
      </w:r>
      <w:proofErr w:type="gramEnd"/>
      <w:r w:rsidRPr="00DE1351">
        <w:rPr>
          <w:rFonts w:ascii="Tahoma" w:eastAsia="Times New Roman" w:hAnsi="Tahoma" w:cs="Tahoma"/>
          <w:color w:val="444444"/>
          <w:sz w:val="28"/>
          <w:szCs w:val="28"/>
        </w:rPr>
        <w:t xml:space="preserve"> </w:t>
      </w:r>
      <w:proofErr w:type="gramStart"/>
      <w:r w:rsidRPr="00DE1351">
        <w:rPr>
          <w:rFonts w:ascii="Tahoma" w:eastAsia="Times New Roman" w:hAnsi="Tahoma" w:cs="Tahoma"/>
          <w:color w:val="444444"/>
          <w:sz w:val="28"/>
          <w:szCs w:val="28"/>
        </w:rPr>
        <w:t>п</w:t>
      </w:r>
      <w:proofErr w:type="gramEnd"/>
      <w:r w:rsidRPr="00DE1351">
        <w:rPr>
          <w:rFonts w:ascii="Tahoma" w:eastAsia="Times New Roman" w:hAnsi="Tahoma" w:cs="Tahoma"/>
          <w:color w:val="444444"/>
          <w:sz w:val="28"/>
          <w:szCs w:val="28"/>
        </w:rPr>
        <w:t>о итогам турнира были определены победители по номинациям.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Номинации: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r w:rsidRPr="00DE1351">
        <w:rPr>
          <w:rFonts w:ascii="Tahoma" w:eastAsia="Times New Roman" w:hAnsi="Tahoma" w:cs="Tahoma"/>
          <w:i/>
          <w:iCs/>
          <w:color w:val="444444"/>
          <w:sz w:val="28"/>
          <w:szCs w:val="28"/>
        </w:rPr>
        <w:t>лучшая викторина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http://vk.com/doc196499352_176708803?dl=e9617ba53a5287a943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 xml:space="preserve">ответы 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http://vk.com/doc196499352_176707775?dl=e9617ba53a5287a943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r w:rsidRPr="00DE1351">
        <w:rPr>
          <w:rFonts w:ascii="Tahoma" w:eastAsia="Times New Roman" w:hAnsi="Tahoma" w:cs="Tahoma"/>
          <w:i/>
          <w:iCs/>
          <w:color w:val="444444"/>
          <w:sz w:val="28"/>
          <w:szCs w:val="28"/>
        </w:rPr>
        <w:t>Лучший проект-исследование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t xml:space="preserve">: "Влияние кислотности почвы на 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lastRenderedPageBreak/>
        <w:t>урожайность культурных растений" Сборник материалов КНИТУ (</w:t>
      </w:r>
      <w:proofErr w:type="spellStart"/>
      <w:proofErr w:type="gramStart"/>
      <w:r w:rsidRPr="00DE1351">
        <w:rPr>
          <w:rFonts w:ascii="Tahoma" w:eastAsia="Times New Roman" w:hAnsi="Tahoma" w:cs="Tahoma"/>
          <w:color w:val="444444"/>
          <w:sz w:val="28"/>
          <w:szCs w:val="28"/>
        </w:rPr>
        <w:t>стр</w:t>
      </w:r>
      <w:proofErr w:type="spellEnd"/>
      <w:proofErr w:type="gramEnd"/>
      <w:r w:rsidRPr="00DE1351">
        <w:rPr>
          <w:rFonts w:ascii="Tahoma" w:eastAsia="Times New Roman" w:hAnsi="Tahoma" w:cs="Tahoma"/>
          <w:color w:val="444444"/>
          <w:sz w:val="28"/>
          <w:szCs w:val="28"/>
        </w:rPr>
        <w:t xml:space="preserve"> 227.) http://www.kstu.ru/servlet/contentblob?id=56791</w:t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/>
          <w:noProof/>
          <w:color w:val="444444"/>
          <w:sz w:val="23"/>
          <w:szCs w:val="23"/>
        </w:rPr>
        <w:drawing>
          <wp:inline distT="0" distB="0" distL="0" distR="0">
            <wp:extent cx="2542540" cy="1906905"/>
            <wp:effectExtent l="19050" t="0" r="0" b="0"/>
            <wp:docPr id="17" name="Рисунок 17" descr="http://www.wikiwall.ru/files/widgets/11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wikiwall.ru/files/widgets/11363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99FFFF"/>
        <w:spacing w:after="0" w:line="240" w:lineRule="auto"/>
        <w:rPr>
          <w:rFonts w:ascii="Tahoma" w:eastAsia="Times New Roman" w:hAnsi="Tahoma" w:cs="Tahoma"/>
          <w:color w:val="444444"/>
          <w:sz w:val="42"/>
          <w:szCs w:val="42"/>
        </w:rPr>
      </w:pPr>
      <w:r w:rsidRPr="00DE1351">
        <w:rPr>
          <w:rFonts w:ascii="Tahoma" w:eastAsia="Times New Roman" w:hAnsi="Tahoma" w:cs="Tahoma"/>
          <w:b/>
          <w:bCs/>
          <w:color w:val="444444"/>
          <w:sz w:val="42"/>
          <w:szCs w:val="42"/>
        </w:rPr>
        <w:t>Неделя химии в школе</w:t>
      </w:r>
      <w:r w:rsidRPr="00DE1351">
        <w:rPr>
          <w:rFonts w:ascii="Tahoma" w:eastAsia="Times New Roman" w:hAnsi="Tahoma" w:cs="Tahoma"/>
          <w:color w:val="444444"/>
          <w:sz w:val="42"/>
          <w:szCs w:val="42"/>
        </w:rPr>
        <w:br/>
      </w:r>
      <w:r w:rsidRPr="00DE1351">
        <w:rPr>
          <w:rFonts w:ascii="Tahoma" w:eastAsia="Times New Roman" w:hAnsi="Tahoma" w:cs="Tahoma"/>
          <w:i/>
          <w:iCs/>
          <w:color w:val="444444"/>
          <w:sz w:val="42"/>
          <w:szCs w:val="42"/>
        </w:rPr>
        <w:t>Программа проведения мероприятий</w:t>
      </w:r>
    </w:p>
    <w:p w:rsidR="00DE1351" w:rsidRPr="00DE1351" w:rsidRDefault="00DE1351" w:rsidP="00DE1351">
      <w:pPr>
        <w:shd w:val="clear" w:color="auto" w:fill="99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8"/>
          <w:szCs w:val="28"/>
        </w:rPr>
        <w:t>Конкурс на лучшую презентацию по темам</w:t>
      </w:r>
      <w:proofErr w:type="gramStart"/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С</w:t>
      </w:r>
      <w:proofErr w:type="gramEnd"/>
      <w:r w:rsidRPr="00DE1351">
        <w:rPr>
          <w:rFonts w:ascii="Tahoma" w:eastAsia="Times New Roman" w:hAnsi="Tahoma" w:cs="Tahoma"/>
          <w:color w:val="444444"/>
          <w:sz w:val="28"/>
          <w:szCs w:val="28"/>
        </w:rPr>
        <w:t>амые интересные вещества!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http://vk.com/doc196499352_176710132?dl=e9617ba53a5287a943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http://vk.com/doc196499352_176711060?dl=e9617ba53a5287a943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Химия в профессиях!</w:t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8"/>
          <w:szCs w:val="28"/>
        </w:rPr>
        <w:t>Видеофильм о районных химических конференциях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  <w:t>в МБОУ "</w:t>
      </w:r>
      <w:proofErr w:type="spellStart"/>
      <w:r w:rsidRPr="00DE1351">
        <w:rPr>
          <w:rFonts w:ascii="Tahoma" w:eastAsia="Times New Roman" w:hAnsi="Tahoma" w:cs="Tahoma"/>
          <w:color w:val="444444"/>
          <w:sz w:val="28"/>
          <w:szCs w:val="28"/>
        </w:rPr>
        <w:t>Ленино-Кокушкинская</w:t>
      </w:r>
      <w:proofErr w:type="spellEnd"/>
      <w:r w:rsidRPr="00DE1351">
        <w:rPr>
          <w:rFonts w:ascii="Tahoma" w:eastAsia="Times New Roman" w:hAnsi="Tahoma" w:cs="Tahoma"/>
          <w:color w:val="444444"/>
          <w:sz w:val="28"/>
          <w:szCs w:val="28"/>
        </w:rPr>
        <w:t xml:space="preserve"> СОШ"</w:t>
      </w:r>
      <w:r w:rsidRPr="00DE1351">
        <w:rPr>
          <w:rFonts w:ascii="Tahoma" w:eastAsia="Times New Roman" w:hAnsi="Tahoma" w:cs="Tahoma"/>
          <w:color w:val="444444"/>
          <w:sz w:val="28"/>
          <w:szCs w:val="28"/>
        </w:rPr>
        <w:br/>
      </w:r>
      <w:hyperlink r:id="rId19" w:history="1">
        <w:r w:rsidRPr="00DE1351">
          <w:rPr>
            <w:rFonts w:ascii="Tahoma" w:eastAsia="Times New Roman" w:hAnsi="Tahoma" w:cs="Tahoma"/>
            <w:color w:val="1782EA"/>
            <w:sz w:val="28"/>
            <w:szCs w:val="28"/>
            <w:u w:val="single"/>
          </w:rPr>
          <w:t>https://plus.google.com/photos/116111455872959002432/albums/5870844296635293697?authkey=</w:t>
        </w:r>
      </w:hyperlink>
      <w:r w:rsidRPr="00DE1351">
        <w:rPr>
          <w:rFonts w:ascii="Tahoma" w:eastAsia="Times New Roman" w:hAnsi="Tahoma" w:cs="Tahoma"/>
          <w:color w:val="444444"/>
          <w:sz w:val="28"/>
          <w:szCs w:val="28"/>
        </w:rPr>
        <w:t>CJyIg7K6x9n4Pw</w:t>
      </w:r>
    </w:p>
    <w:p w:rsidR="00DE1351" w:rsidRPr="00DE1351" w:rsidRDefault="00DE1351" w:rsidP="00DE1351">
      <w:pPr>
        <w:shd w:val="clear" w:color="auto" w:fill="FF0033"/>
        <w:spacing w:after="0" w:line="240" w:lineRule="auto"/>
        <w:rPr>
          <w:rFonts w:ascii="Tahoma" w:eastAsia="Times New Roman" w:hAnsi="Tahoma" w:cs="Tahoma"/>
          <w:color w:val="444444"/>
          <w:sz w:val="42"/>
          <w:szCs w:val="42"/>
        </w:rPr>
      </w:pPr>
      <w:r w:rsidRPr="00DE1351">
        <w:rPr>
          <w:rFonts w:ascii="Tahoma" w:eastAsia="Times New Roman" w:hAnsi="Tahoma" w:cs="Tahoma"/>
          <w:color w:val="444444"/>
          <w:sz w:val="42"/>
          <w:szCs w:val="42"/>
        </w:rPr>
        <w:t>10.02</w:t>
      </w:r>
    </w:p>
    <w:p w:rsidR="00DE1351" w:rsidRPr="00DE1351" w:rsidRDefault="00DE1351" w:rsidP="00DE1351">
      <w:pPr>
        <w:shd w:val="clear" w:color="auto" w:fill="FF0033"/>
        <w:spacing w:after="0" w:line="240" w:lineRule="auto"/>
        <w:rPr>
          <w:rFonts w:ascii="Tahoma" w:eastAsia="Times New Roman" w:hAnsi="Tahoma" w:cs="Tahoma"/>
          <w:color w:val="444444"/>
          <w:sz w:val="42"/>
          <w:szCs w:val="42"/>
        </w:rPr>
      </w:pPr>
      <w:r w:rsidRPr="00DE1351">
        <w:rPr>
          <w:rFonts w:ascii="Tahoma" w:eastAsia="Times New Roman" w:hAnsi="Tahoma" w:cs="Tahoma"/>
          <w:color w:val="444444"/>
          <w:sz w:val="42"/>
          <w:szCs w:val="42"/>
        </w:rPr>
        <w:t>11.02</w:t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3"/>
          <w:szCs w:val="23"/>
        </w:rPr>
        <w:t>Участие учителей химии в работе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  <w:t>VII республиканская научно-методическая конференция педагогов общеобразовательных учреждений, преподавателей учреждений среднего и высшего профессионального образования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  <w:t>«Инженерная культура: от школы к производству»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</w:r>
      <w:proofErr w:type="spell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Блог</w:t>
      </w:r>
      <w:proofErr w:type="spell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докладов учителей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  <w:t>http://conf.kstu.ru/ru/conf_blog.jsp?id_conf=20&amp;;idm=2818&amp;&amp;</w:t>
      </w:r>
    </w:p>
    <w:p w:rsidR="00DE1351" w:rsidRPr="00DE1351" w:rsidRDefault="00DE1351" w:rsidP="00DE1351">
      <w:pPr>
        <w:shd w:val="clear" w:color="auto" w:fill="FFFF66"/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</w:rPr>
      </w:pPr>
      <w:r w:rsidRPr="00DE1351">
        <w:rPr>
          <w:rFonts w:ascii="Tahoma" w:eastAsia="Times New Roman" w:hAnsi="Tahoma" w:cs="Tahoma"/>
          <w:b/>
          <w:bCs/>
          <w:color w:val="444444"/>
          <w:sz w:val="23"/>
          <w:szCs w:val="23"/>
        </w:rPr>
        <w:t>редакция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</w:r>
      <w:proofErr w:type="spell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Зарипова</w:t>
      </w:r>
      <w:proofErr w:type="spell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Анна Альбертовна www.Z</w:t>
      </w:r>
      <w:hyperlink r:id="rId20" w:history="1">
        <w:r w:rsidRPr="00DE1351">
          <w:rPr>
            <w:rFonts w:ascii="Tahoma" w:eastAsia="Times New Roman" w:hAnsi="Tahoma" w:cs="Tahoma"/>
            <w:color w:val="1782EA"/>
            <w:sz w:val="23"/>
            <w:szCs w:val="23"/>
            <w:u w:val="single"/>
          </w:rPr>
          <w:t>aripova_ann@mail.ru</w:t>
        </w:r>
      </w:hyperlink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  <w:t>МБОУ "</w:t>
      </w:r>
      <w:proofErr w:type="spellStart"/>
      <w:r w:rsidRPr="00DE1351">
        <w:rPr>
          <w:rFonts w:ascii="Tahoma" w:eastAsia="Times New Roman" w:hAnsi="Tahoma" w:cs="Tahoma"/>
          <w:color w:val="444444"/>
          <w:sz w:val="23"/>
          <w:szCs w:val="23"/>
        </w:rPr>
        <w:t>Ленино-Кокушкинская</w:t>
      </w:r>
      <w:proofErr w:type="spellEnd"/>
      <w:r w:rsidRPr="00DE1351">
        <w:rPr>
          <w:rFonts w:ascii="Tahoma" w:eastAsia="Times New Roman" w:hAnsi="Tahoma" w:cs="Tahoma"/>
          <w:color w:val="444444"/>
          <w:sz w:val="23"/>
          <w:szCs w:val="23"/>
        </w:rPr>
        <w:t xml:space="preserve"> СОШ"</w:t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</w:r>
      <w:r w:rsidRPr="00DE1351">
        <w:rPr>
          <w:rFonts w:ascii="Tahoma" w:eastAsia="Times New Roman" w:hAnsi="Tahoma" w:cs="Tahoma"/>
          <w:color w:val="444444"/>
          <w:sz w:val="23"/>
          <w:szCs w:val="23"/>
        </w:rPr>
        <w:br/>
        <w:t>Приятного просмотра, с наилучшими пожеланиями!</w:t>
      </w:r>
    </w:p>
    <w:p w:rsidR="00DE1351" w:rsidRPr="00DE1351" w:rsidRDefault="00DE1351" w:rsidP="00DE1351">
      <w:pPr>
        <w:shd w:val="clear" w:color="auto" w:fill="FF0033"/>
        <w:spacing w:after="0" w:line="240" w:lineRule="auto"/>
        <w:rPr>
          <w:rFonts w:ascii="Tahoma" w:eastAsia="Times New Roman" w:hAnsi="Tahoma" w:cs="Tahoma"/>
          <w:color w:val="444444"/>
          <w:sz w:val="42"/>
          <w:szCs w:val="42"/>
        </w:rPr>
      </w:pPr>
      <w:r w:rsidRPr="00DE1351">
        <w:rPr>
          <w:rFonts w:ascii="Tahoma" w:eastAsia="Times New Roman" w:hAnsi="Tahoma" w:cs="Tahoma"/>
          <w:color w:val="444444"/>
          <w:sz w:val="42"/>
          <w:szCs w:val="42"/>
        </w:rPr>
        <w:t>13-15.02</w:t>
      </w:r>
    </w:p>
    <w:p w:rsidR="00DE1351" w:rsidRPr="00DE1351" w:rsidRDefault="00DE1351" w:rsidP="00DE1351">
      <w:pPr>
        <w:shd w:val="clear" w:color="auto" w:fill="FF0033"/>
        <w:spacing w:after="0" w:line="240" w:lineRule="auto"/>
        <w:rPr>
          <w:rFonts w:ascii="Tahoma" w:eastAsia="Times New Roman" w:hAnsi="Tahoma" w:cs="Tahoma"/>
          <w:color w:val="444444"/>
          <w:sz w:val="42"/>
          <w:szCs w:val="42"/>
        </w:rPr>
      </w:pPr>
      <w:r w:rsidRPr="00DE1351">
        <w:rPr>
          <w:rFonts w:ascii="Tahoma" w:eastAsia="Times New Roman" w:hAnsi="Tahoma" w:cs="Tahoma"/>
          <w:color w:val="444444"/>
          <w:sz w:val="42"/>
          <w:szCs w:val="42"/>
        </w:rPr>
        <w:t>12.02.</w:t>
      </w:r>
    </w:p>
    <w:p w:rsidR="00DE1351" w:rsidRPr="00DE1351" w:rsidRDefault="00DE1351" w:rsidP="00DE135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lastRenderedPageBreak/>
        <w:drawing>
          <wp:inline distT="0" distB="0" distL="0" distR="0">
            <wp:extent cx="12846050" cy="15243810"/>
            <wp:effectExtent l="0" t="0" r="0" b="0"/>
            <wp:docPr id="18" name="canvas" descr="http://www.wikiwall.ru/files/painting/picture_60586.png?r=0.4000471953148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" descr="http://www.wikiwall.ru/files/painting/picture_60586.png?r=0.40004719531483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0" cy="152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1" w:rsidRPr="00DE1351" w:rsidRDefault="00DE1351" w:rsidP="00DE13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  <w:r w:rsidRPr="00DE1351">
        <w:rPr>
          <w:rFonts w:ascii="Verdana" w:eastAsia="Times New Roman" w:hAnsi="Verdana" w:cs="Times New Roman"/>
          <w:sz w:val="20"/>
          <w:szCs w:val="20"/>
        </w:rPr>
        <w:lastRenderedPageBreak/>
        <w:pict/>
      </w:r>
    </w:p>
    <w:p w:rsidR="00000000" w:rsidRPr="00DE1351" w:rsidRDefault="00DE1351" w:rsidP="00DE1351"/>
    <w:sectPr w:rsidR="00000000" w:rsidRPr="00DE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E1351"/>
    <w:rsid w:val="00D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3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hyperlink" Target="mailto:aripova_ann@mail.ru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7.jpeg"/><Relationship Id="rId5" Type="http://schemas.openxmlformats.org/officeDocument/2006/relationships/image" Target="media/image2.wmf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plus.google.com/photos/116111455872959002432/albums/5870844296635293697?authkey=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467</Words>
  <Characters>2667</Characters>
  <Application>Microsoft Office Word</Application>
  <DocSecurity>0</DocSecurity>
  <Lines>22</Lines>
  <Paragraphs>6</Paragraphs>
  <ScaleCrop>false</ScaleCrop>
  <Company>KSTU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KSTU_mon1</dc:creator>
  <cp:keywords/>
  <dc:description/>
  <cp:lastModifiedBy>KSTU_mon1</cp:lastModifiedBy>
  <cp:revision>2</cp:revision>
  <dcterms:created xsi:type="dcterms:W3CDTF">2014-03-19T05:52:00Z</dcterms:created>
  <dcterms:modified xsi:type="dcterms:W3CDTF">2014-03-19T05:54:00Z</dcterms:modified>
</cp:coreProperties>
</file>