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F6" w:rsidRDefault="006D51F6" w:rsidP="006D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Неделя химии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Лесхозская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Сабинского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РТ»</w:t>
      </w:r>
    </w:p>
    <w:p w:rsidR="006D51F6" w:rsidRPr="007B1863" w:rsidRDefault="006D51F6" w:rsidP="006D51F6">
      <w:pPr>
        <w:spacing w:after="0" w:line="240" w:lineRule="auto"/>
        <w:jc w:val="right"/>
        <w:rPr>
          <w:b/>
          <w:color w:val="0070C0"/>
          <w:sz w:val="28"/>
          <w:szCs w:val="28"/>
        </w:rPr>
      </w:pPr>
      <w:r w:rsidRPr="007B1863">
        <w:rPr>
          <w:b/>
          <w:color w:val="0070C0"/>
          <w:sz w:val="28"/>
          <w:szCs w:val="28"/>
        </w:rPr>
        <w:t>Химия-это область чудес, в ней скрыто счастье человечества,</w:t>
      </w:r>
    </w:p>
    <w:p w:rsidR="006D51F6" w:rsidRDefault="006D51F6" w:rsidP="006D51F6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7B1863">
        <w:rPr>
          <w:b/>
          <w:color w:val="0070C0"/>
          <w:sz w:val="28"/>
          <w:szCs w:val="28"/>
        </w:rPr>
        <w:t xml:space="preserve"> величайшие завоевания разума будут сделаны именно в этой области. </w:t>
      </w:r>
    </w:p>
    <w:p w:rsidR="006D51F6" w:rsidRPr="007B1863" w:rsidRDefault="006D51F6" w:rsidP="006D51F6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</w:t>
      </w:r>
      <w:r w:rsidRPr="007B1863">
        <w:rPr>
          <w:b/>
          <w:color w:val="0070C0"/>
          <w:sz w:val="28"/>
          <w:szCs w:val="28"/>
        </w:rPr>
        <w:t>(М. Горький)</w:t>
      </w:r>
    </w:p>
    <w:p w:rsidR="006D51F6" w:rsidRDefault="006D51F6" w:rsidP="006D5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6350</wp:posOffset>
            </wp:positionV>
            <wp:extent cx="1555750" cy="1736090"/>
            <wp:effectExtent l="19050" t="0" r="6350" b="0"/>
            <wp:wrapTight wrapText="bothSides">
              <wp:wrapPolygon edited="0">
                <wp:start x="-264" y="0"/>
                <wp:lineTo x="-264" y="21331"/>
                <wp:lineTo x="21688" y="21331"/>
                <wp:lineTo x="21688" y="0"/>
                <wp:lineTo x="-264" y="0"/>
              </wp:wrapPolygon>
            </wp:wrapTight>
            <wp:docPr id="2" name="Рисунок 1" descr="C:\Documents and Settings\Администратор\Рабочий стол\химия в картинках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химия в картинках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F6" w:rsidRDefault="00862836" w:rsidP="006D5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С  17  по  22 февраля в нашей школе   проводил</w:t>
      </w:r>
      <w:r w:rsidR="006D51F6">
        <w:rPr>
          <w:rFonts w:ascii="Times New Roman" w:hAnsi="Times New Roman"/>
          <w:b/>
          <w:i/>
          <w:sz w:val="44"/>
          <w:szCs w:val="44"/>
        </w:rPr>
        <w:t>ся  неделя химии</w:t>
      </w:r>
    </w:p>
    <w:p w:rsidR="006D51F6" w:rsidRDefault="006D51F6" w:rsidP="006D51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40"/>
          <w:szCs w:val="40"/>
        </w:rPr>
      </w:pPr>
      <w:r>
        <w:rPr>
          <w:rFonts w:ascii="TimesNewRomanPSMT" w:hAnsi="TimesNewRomanPSMT" w:cs="TimesNewRomanPSMT"/>
          <w:b/>
          <w:i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i/>
          <w:sz w:val="40"/>
          <w:szCs w:val="40"/>
        </w:rPr>
        <w:t>«В мире интересных фактов»</w:t>
      </w:r>
    </w:p>
    <w:p w:rsidR="006D51F6" w:rsidRDefault="006D51F6" w:rsidP="006D51F6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План мероприятий:</w:t>
      </w:r>
    </w:p>
    <w:tbl>
      <w:tblPr>
        <w:tblpPr w:leftFromText="180" w:rightFromText="180" w:bottomFromText="200" w:vertAnchor="page" w:horzAnchor="margin" w:tblpXSpec="center" w:tblpY="6344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276"/>
        <w:gridCol w:w="4695"/>
        <w:gridCol w:w="2419"/>
      </w:tblGrid>
      <w:tr w:rsidR="006D51F6" w:rsidRPr="00C30F35" w:rsidTr="00176416">
        <w:trPr>
          <w:trHeight w:val="7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F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0F3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30F35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6D51F6" w:rsidRPr="00C30F35" w:rsidTr="00176416">
        <w:trPr>
          <w:trHeight w:val="16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Понедельник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Торжественное открытие недели химии. Конкурс газет на заданную тему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«В Химическом царстве»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учащиеся 8</w:t>
            </w:r>
            <w:r w:rsidRPr="00C30F35">
              <w:rPr>
                <w:rFonts w:ascii="Times New Roman" w:hAnsi="Times New Roman"/>
                <w:sz w:val="24"/>
                <w:szCs w:val="24"/>
              </w:rPr>
              <w:t>-11 классов.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Учитель хим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Шаймурадова Ф.Н.</w:t>
            </w:r>
          </w:p>
        </w:tc>
      </w:tr>
      <w:tr w:rsidR="006D51F6" w:rsidRPr="00C30F35" w:rsidTr="00176416">
        <w:trPr>
          <w:trHeight w:val="9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Просмотр мультфильма «Кролик - химик» для учащихся 1-5 классов.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Игра « Химические элементы»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 xml:space="preserve"> (8 класс по ПСХЭ Д.И.Менделеева). 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D51F6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Шаймурадова Ф.Н.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1F6" w:rsidRPr="00C30F35" w:rsidTr="00176416">
        <w:trPr>
          <w:trHeight w:val="17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Игра « Кто хочет стать миллионером</w:t>
            </w:r>
            <w:proofErr w:type="gramStart"/>
            <w:r w:rsidRPr="00C30F3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C30F35">
              <w:rPr>
                <w:rFonts w:ascii="Times New Roman" w:hAnsi="Times New Roman"/>
                <w:sz w:val="24"/>
                <w:szCs w:val="24"/>
              </w:rPr>
              <w:t>» «Неметаллы» (9 классы).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30F35">
              <w:rPr>
                <w:rFonts w:ascii="Times New Roman" w:hAnsi="Times New Roman"/>
                <w:sz w:val="24"/>
                <w:szCs w:val="24"/>
              </w:rPr>
              <w:t>Радиопер</w:t>
            </w:r>
            <w:r>
              <w:rPr>
                <w:rFonts w:ascii="Times New Roman" w:hAnsi="Times New Roman"/>
                <w:sz w:val="24"/>
                <w:szCs w:val="24"/>
              </w:rPr>
              <w:t>едача»</w:t>
            </w:r>
            <w:r w:rsidR="00247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35">
              <w:rPr>
                <w:rFonts w:ascii="Times New Roman" w:hAnsi="Times New Roman"/>
                <w:sz w:val="24"/>
                <w:szCs w:val="24"/>
              </w:rPr>
              <w:t>о великих ученых – химиках.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Шаймурадова Ф.Н.</w:t>
            </w:r>
          </w:p>
        </w:tc>
      </w:tr>
      <w:tr w:rsidR="006D51F6" w:rsidRPr="00C30F35" w:rsidTr="00176416">
        <w:trPr>
          <w:trHeight w:val="8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Устный журнал для старшеклассников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«Антиреклама курения». (10 – 11 классы.)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 Шаймурадова Ф.Н.</w:t>
            </w:r>
          </w:p>
        </w:tc>
      </w:tr>
      <w:tr w:rsidR="006D51F6" w:rsidRPr="00C30F35" w:rsidTr="00176416">
        <w:trPr>
          <w:trHeight w:val="12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Пятница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« Мы против наркотиков»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C30F35">
              <w:rPr>
                <w:rFonts w:ascii="Times New Roman" w:hAnsi="Times New Roman"/>
                <w:sz w:val="24"/>
                <w:szCs w:val="24"/>
              </w:rPr>
              <w:t xml:space="preserve"> химии:</w:t>
            </w:r>
          </w:p>
          <w:p w:rsidR="006D51F6" w:rsidRPr="00C30F35" w:rsidRDefault="006D51F6" w:rsidP="0017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Шаймурадова Ф.Н.</w:t>
            </w:r>
          </w:p>
        </w:tc>
      </w:tr>
      <w:tr w:rsidR="006D51F6" w:rsidRPr="00C30F35" w:rsidTr="00176416">
        <w:trPr>
          <w:trHeight w:val="1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30F3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Суббота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F35">
              <w:rPr>
                <w:rFonts w:ascii="Times New Roman" w:hAnsi="Times New Roman"/>
                <w:sz w:val="24"/>
                <w:szCs w:val="24"/>
              </w:rPr>
              <w:t>Подведение итогов, награждение участников.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F6" w:rsidRDefault="006D51F6" w:rsidP="0017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C30F35">
              <w:rPr>
                <w:rFonts w:ascii="Times New Roman" w:hAnsi="Times New Roman"/>
                <w:sz w:val="24"/>
                <w:szCs w:val="24"/>
              </w:rPr>
              <w:t>химии: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Шаймурадова Ф.Н.</w:t>
            </w:r>
          </w:p>
          <w:p w:rsidR="006D51F6" w:rsidRPr="00C30F35" w:rsidRDefault="006D51F6" w:rsidP="00176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AFF" w:rsidRDefault="00015AFF"/>
    <w:sectPr w:rsidR="00015AFF" w:rsidSect="000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F6"/>
    <w:rsid w:val="00015AFF"/>
    <w:rsid w:val="0024799B"/>
    <w:rsid w:val="003221BF"/>
    <w:rsid w:val="005B3403"/>
    <w:rsid w:val="006D51F6"/>
    <w:rsid w:val="00862836"/>
    <w:rsid w:val="00A1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KSTU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KSTU_mon1</cp:lastModifiedBy>
  <cp:revision>2</cp:revision>
  <dcterms:created xsi:type="dcterms:W3CDTF">2014-03-13T07:56:00Z</dcterms:created>
  <dcterms:modified xsi:type="dcterms:W3CDTF">2014-03-13T07:56:00Z</dcterms:modified>
</cp:coreProperties>
</file>